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C80752">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C80752">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614FAC" w:rsidRPr="008523D6" w:rsidRDefault="00614FAC" w:rsidP="008523D6">
      <w:pPr>
        <w:pStyle w:val="Heading1"/>
      </w:pPr>
      <w:bookmarkStart w:id="1" w:name="_Toc164562456"/>
      <w:bookmarkStart w:id="2" w:name="_Toc164568069"/>
      <w:bookmarkStart w:id="3" w:name="_Toc164627453"/>
      <w:r>
        <w:t>Теоретична част</w:t>
      </w:r>
    </w:p>
    <w:p w:rsidR="00614FAC" w:rsidRDefault="00614FAC" w:rsidP="00614FAC">
      <w:pPr>
        <w:rPr>
          <w:lang w:eastAsia="bg-BG"/>
        </w:rPr>
      </w:pPr>
    </w:p>
    <w:p w:rsidR="00614FAC" w:rsidRDefault="00614FAC" w:rsidP="00614FAC">
      <w:pPr>
        <w:rPr>
          <w:lang w:eastAsia="bg-BG"/>
        </w:rPr>
      </w:pPr>
      <w:r>
        <w:rPr>
          <w:lang w:eastAsia="bg-BG"/>
        </w:rPr>
        <w:t>Wake-on-LAN (WoL) е технология, която позволява дистанционно включване на компютър чрез мрежата. Тя е създадена с цел да улесни управлението и поддръжката на компютърни системи, особено в среди, където има голям брой устройства – например в училища, фирми или административни институции. Благодарение на тази технология даден компютър може да бъде стартиран, дори когато е изключен или се намира в режим на ниска консумация на енергия.</w:t>
      </w:r>
    </w:p>
    <w:p w:rsidR="008523D6" w:rsidRDefault="00614FAC" w:rsidP="008523D6">
      <w:pPr>
        <w:ind w:firstLine="0"/>
        <w:rPr>
          <w:lang w:eastAsia="bg-BG"/>
        </w:rPr>
      </w:pPr>
      <w:r>
        <w:rPr>
          <w:lang w:eastAsia="bg-BG"/>
        </w:rPr>
        <w:t>Основната идея на Wake-on-LAN е сравнително проста. Дори когато компютърът е изключен, неговата мрежова карта продължава да получава минимално електрозахранване, ако устройството е включено към електрическата мрежа. Това ѝ позволява да „слуша“ за специален сигнал, изпратен по мрежата. Този сигнал се нарича „Magic Packet“ (магически пакет). Когато мрежовата карта получи такъв пакет и разпознае в него своя уникален MAC адрес, тя подава сигнал към дънната платка и компютърът се стартира.</w:t>
      </w:r>
    </w:p>
    <w:p w:rsidR="00614FAC" w:rsidRDefault="00614FAC" w:rsidP="008523D6">
      <w:pPr>
        <w:ind w:firstLine="0"/>
        <w:rPr>
          <w:lang w:eastAsia="bg-BG"/>
        </w:rPr>
      </w:pPr>
      <w:r>
        <w:rPr>
          <w:lang w:eastAsia="bg-BG"/>
        </w:rPr>
        <w:t>Magic Packet представлява специално структуриран мрежов пакет, който съдържа поредица от байтове и многократно повторение на MAC адреса на целевото устройство. Обикновено този пакет се изпраща чрез UDP протокол към broadcast адреса на локалната мрежа, което означава, че той достига до всички устройства в мрежата, но само това с конкретния MAC адрес реагира на него.</w:t>
      </w:r>
    </w:p>
    <w:p w:rsidR="00614FAC" w:rsidRDefault="00614FAC" w:rsidP="008523D6">
      <w:pPr>
        <w:ind w:firstLine="0"/>
        <w:rPr>
          <w:lang w:eastAsia="bg-BG"/>
        </w:rPr>
      </w:pPr>
      <w:r>
        <w:rPr>
          <w:lang w:eastAsia="bg-BG"/>
        </w:rPr>
        <w:t>За да функционира правилно Wake-on-LAN, е необходимо хардуерът и софтуерът да поддържат тази функция. Мрежовата карта трябва да има поддръжка на WoL, а опцията трябва да бъде активирана в BIOS или UEFI на компютъра. Освен това е нужно функцията да бъде разрешена и в настройките на операционната система. Компютърът трябва да бъде свързан към електрозахранване и към локалната мрежа.</w:t>
      </w:r>
    </w:p>
    <w:p w:rsidR="008523D6" w:rsidRDefault="008523D6" w:rsidP="008523D6">
      <w:pPr>
        <w:ind w:firstLine="0"/>
        <w:rPr>
          <w:lang w:eastAsia="bg-BG"/>
        </w:rPr>
      </w:pPr>
    </w:p>
    <w:p w:rsidR="00614FAC" w:rsidRDefault="00614FAC" w:rsidP="008523D6">
      <w:pPr>
        <w:ind w:firstLine="0"/>
        <w:rPr>
          <w:lang w:eastAsia="bg-BG"/>
        </w:rPr>
      </w:pPr>
      <w:r>
        <w:rPr>
          <w:lang w:eastAsia="bg-BG"/>
        </w:rPr>
        <w:lastRenderedPageBreak/>
        <w:t>Технологията Wake-on-LAN има важно практическо значение. Тя позволява на системните администратори да включват компютри от разстояние, без да е необходимо физическо присъствие. Това е особено полезно при инсталиране на софтуерни актуализации, извършване на техническа поддръжка или антивирусни проверки извън работно време. Освен това WoL допринася за енергийна ефективност, тъй като компютрите могат да бъдат изключвани, когато не се използват, и да се включват само при необходимост.</w:t>
      </w:r>
    </w:p>
    <w:p w:rsidR="00614FAC" w:rsidRDefault="00614FAC" w:rsidP="00614FAC">
      <w:pPr>
        <w:rPr>
          <w:lang w:eastAsia="bg-BG"/>
        </w:rPr>
      </w:pPr>
      <w:r>
        <w:rPr>
          <w:lang w:eastAsia="bg-BG"/>
        </w:rPr>
        <w:t>Въпреки своите предимства, технологията има и някои ограничения. Тя работи основно в рамките на локална мрежа и изисква правилна конфигурация. При неправилно настройване съществуват и рискове за сигурността, тъй като неоторизирани потребители биха могли да изпращат Magic Packet, ако мрежата не е добре защитена.</w:t>
      </w:r>
    </w:p>
    <w:p w:rsidR="00614FAC" w:rsidRPr="00614FAC" w:rsidRDefault="00614FAC" w:rsidP="00614FAC">
      <w:pPr>
        <w:rPr>
          <w:lang w:eastAsia="bg-BG"/>
        </w:rPr>
      </w:pPr>
      <w:bookmarkStart w:id="4" w:name="_GoBack"/>
      <w:bookmarkEnd w:id="4"/>
      <w:r>
        <w:rPr>
          <w:lang w:eastAsia="bg-BG"/>
        </w:rPr>
        <w:t>В заключение, Wake-on-LAN е съвременна и практична технология, която улеснява дистанционното управление на компютри чрез мрежата. Тя намира широко приложение в образователни и бизнес среди и е важен елемент от модерната мрежова инфраструктура. Благодарение на възможността за централизирано управление и оптимизация на енергопотреблението, WoL остава актуално и полезно решение в сферата на информационните технологии.</w:t>
      </w:r>
    </w:p>
    <w:p w:rsidR="00C62902" w:rsidRDefault="00C62902" w:rsidP="00C62902">
      <w:pPr>
        <w:pStyle w:val="Heading1"/>
      </w:pPr>
      <w:bookmarkStart w:id="5" w:name="_Toc219445203"/>
      <w:r>
        <w:t>Заключение</w:t>
      </w:r>
      <w:bookmarkEnd w:id="5"/>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lastRenderedPageBreak/>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0752" w:rsidRDefault="00C80752" w:rsidP="00384DA0">
      <w:r>
        <w:separator/>
      </w:r>
    </w:p>
  </w:endnote>
  <w:endnote w:type="continuationSeparator" w:id="0">
    <w:p w:rsidR="00C80752" w:rsidRDefault="00C80752"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8523D6">
          <w:rPr>
            <w:noProof/>
          </w:rPr>
          <w:t>3</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0752" w:rsidRDefault="00C80752" w:rsidP="00384DA0">
      <w:r>
        <w:separator/>
      </w:r>
    </w:p>
  </w:footnote>
  <w:footnote w:type="continuationSeparator" w:id="0">
    <w:p w:rsidR="00C80752" w:rsidRDefault="00C80752"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4FAC"/>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23D6"/>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0752"/>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13CED1"/>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B80042-24F6-4543-BB1F-42D4E7069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4</Pages>
  <Words>594</Words>
  <Characters>3388</Characters>
  <Application>Microsoft Office Word</Application>
  <DocSecurity>0</DocSecurity>
  <Lines>28</Lines>
  <Paragraphs>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14</cp:revision>
  <dcterms:created xsi:type="dcterms:W3CDTF">2025-04-20T17:11:00Z</dcterms:created>
  <dcterms:modified xsi:type="dcterms:W3CDTF">2026-02-12T09:27:00Z</dcterms:modified>
</cp:coreProperties>
</file>