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8622CF"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19445202" w:history="1">
            <w:r w:rsidR="008622CF" w:rsidRPr="008E5914">
              <w:rPr>
                <w:rStyle w:val="Hyperlink"/>
                <w:noProof/>
              </w:rPr>
              <w:t>1.</w:t>
            </w:r>
            <w:r w:rsidR="008622CF">
              <w:rPr>
                <w:rFonts w:asciiTheme="minorHAnsi" w:hAnsiTheme="minorHAnsi" w:cstheme="minorBidi"/>
                <w:noProof/>
                <w:sz w:val="22"/>
                <w:szCs w:val="22"/>
                <w:lang w:eastAsia="bg-BG"/>
              </w:rPr>
              <w:tab/>
            </w:r>
            <w:r w:rsidR="008622CF" w:rsidRPr="008E5914">
              <w:rPr>
                <w:rStyle w:val="Hyperlink"/>
                <w:noProof/>
              </w:rPr>
              <w:t>Увод</w:t>
            </w:r>
            <w:r w:rsidR="008622CF">
              <w:rPr>
                <w:noProof/>
                <w:webHidden/>
              </w:rPr>
              <w:tab/>
            </w:r>
            <w:r w:rsidR="008622CF">
              <w:rPr>
                <w:noProof/>
                <w:webHidden/>
              </w:rPr>
              <w:fldChar w:fldCharType="begin"/>
            </w:r>
            <w:r w:rsidR="008622CF">
              <w:rPr>
                <w:noProof/>
                <w:webHidden/>
              </w:rPr>
              <w:instrText xml:space="preserve"> PAGEREF _Toc219445202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AC3C0E">
          <w:pPr>
            <w:pStyle w:val="TOC1"/>
            <w:tabs>
              <w:tab w:val="left" w:pos="1320"/>
              <w:tab w:val="right" w:leader="dot" w:pos="9062"/>
            </w:tabs>
            <w:rPr>
              <w:rFonts w:asciiTheme="minorHAnsi" w:hAnsiTheme="minorHAnsi" w:cstheme="minorBidi"/>
              <w:noProof/>
              <w:sz w:val="22"/>
              <w:szCs w:val="22"/>
              <w:lang w:eastAsia="bg-BG"/>
            </w:rPr>
          </w:pPr>
          <w:hyperlink w:anchor="_Toc219445203" w:history="1">
            <w:r w:rsidR="008622CF" w:rsidRPr="008E5914">
              <w:rPr>
                <w:rStyle w:val="Hyperlink"/>
                <w:noProof/>
              </w:rPr>
              <w:t>2.</w:t>
            </w:r>
            <w:r w:rsidR="008622CF">
              <w:rPr>
                <w:rFonts w:asciiTheme="minorHAnsi" w:hAnsiTheme="minorHAnsi" w:cstheme="minorBidi"/>
                <w:noProof/>
                <w:sz w:val="22"/>
                <w:szCs w:val="22"/>
                <w:lang w:eastAsia="bg-BG"/>
              </w:rPr>
              <w:tab/>
            </w:r>
            <w:r w:rsidR="008622CF" w:rsidRPr="008E5914">
              <w:rPr>
                <w:rStyle w:val="Hyperlink"/>
                <w:noProof/>
              </w:rPr>
              <w:t>Заключение</w:t>
            </w:r>
            <w:r w:rsidR="008622CF">
              <w:rPr>
                <w:noProof/>
                <w:webHidden/>
              </w:rPr>
              <w:tab/>
            </w:r>
            <w:r w:rsidR="008622CF">
              <w:rPr>
                <w:noProof/>
                <w:webHidden/>
              </w:rPr>
              <w:fldChar w:fldCharType="begin"/>
            </w:r>
            <w:r w:rsidR="008622CF">
              <w:rPr>
                <w:noProof/>
                <w:webHidden/>
              </w:rPr>
              <w:instrText xml:space="preserve"> PAGEREF _Toc219445203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AC3C0E">
          <w:pPr>
            <w:pStyle w:val="TOC1"/>
            <w:tabs>
              <w:tab w:val="left" w:pos="1320"/>
              <w:tab w:val="right" w:leader="dot" w:pos="9062"/>
            </w:tabs>
            <w:rPr>
              <w:rFonts w:asciiTheme="minorHAnsi" w:hAnsiTheme="minorHAnsi" w:cstheme="minorBidi"/>
              <w:noProof/>
              <w:sz w:val="22"/>
              <w:szCs w:val="22"/>
              <w:lang w:eastAsia="bg-BG"/>
            </w:rPr>
          </w:pPr>
          <w:hyperlink w:anchor="_Toc219445204" w:history="1">
            <w:r w:rsidR="008622CF" w:rsidRPr="008E5914">
              <w:rPr>
                <w:rStyle w:val="Hyperlink"/>
                <w:noProof/>
              </w:rPr>
              <w:t>3.</w:t>
            </w:r>
            <w:r w:rsidR="008622CF">
              <w:rPr>
                <w:rFonts w:asciiTheme="minorHAnsi" w:hAnsiTheme="minorHAnsi" w:cstheme="minorBidi"/>
                <w:noProof/>
                <w:sz w:val="22"/>
                <w:szCs w:val="22"/>
                <w:lang w:eastAsia="bg-BG"/>
              </w:rPr>
              <w:tab/>
            </w:r>
            <w:r w:rsidR="008622CF" w:rsidRPr="008E5914">
              <w:rPr>
                <w:rStyle w:val="Hyperlink"/>
                <w:noProof/>
              </w:rPr>
              <w:t>Литература:</w:t>
            </w:r>
            <w:r w:rsidR="008622CF">
              <w:rPr>
                <w:noProof/>
                <w:webHidden/>
              </w:rPr>
              <w:tab/>
            </w:r>
            <w:r w:rsidR="008622CF">
              <w:rPr>
                <w:noProof/>
                <w:webHidden/>
              </w:rPr>
              <w:fldChar w:fldCharType="begin"/>
            </w:r>
            <w:r w:rsidR="008622CF">
              <w:rPr>
                <w:noProof/>
                <w:webHidden/>
              </w:rPr>
              <w:instrText xml:space="preserve"> PAGEREF _Toc219445204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Default="00C42BD5" w:rsidP="00C42BD5">
      <w:pPr>
        <w:pStyle w:val="Heading1"/>
      </w:pPr>
      <w:bookmarkStart w:id="0" w:name="_Toc219445202"/>
      <w:r w:rsidRPr="00C42BD5">
        <w:lastRenderedPageBreak/>
        <w:t>Увод</w:t>
      </w:r>
      <w:bookmarkEnd w:id="0"/>
    </w:p>
    <w:p w:rsidR="00F02E59" w:rsidRPr="00F02E59" w:rsidRDefault="00F02E59" w:rsidP="00F02E59">
      <w:pPr>
        <w:pStyle w:val="Heading1"/>
      </w:pPr>
      <w:r w:rsidRPr="00F02E59">
        <w:t>Теоретична част</w:t>
      </w:r>
    </w:p>
    <w:p w:rsidR="00F02E59" w:rsidRDefault="00F02E59" w:rsidP="00F02E59">
      <w:pPr>
        <w:pStyle w:val="Heading2"/>
      </w:pPr>
      <w:bookmarkStart w:id="1" w:name="_Toc164562456"/>
      <w:bookmarkStart w:id="2" w:name="_Toc164568069"/>
      <w:bookmarkStart w:id="3" w:name="_Toc164627453"/>
      <w:r>
        <w:t>Цветови модели</w:t>
      </w:r>
    </w:p>
    <w:p w:rsidR="00F02E59" w:rsidRDefault="00F02E59" w:rsidP="00F02E59">
      <w:r>
        <w:t>Цветовите модели представляват математически и логически системи за представяне на цветовете чрез числови стойности, които позволяват тяхното описание, обработка и възпроизвеждане в цифрови и електронни системи. Те играят ключова роля в компютърната графика, уеб технологиите, обработката на изображения и управлението на осветителни системи. Чрез използването на цветови модели се осигурява унифициран начин за кодиране на цветова информация, което улеснява комуникацията между различни софтуерни и хардуерни компоненти. В настоящия проект основно значение имат моделите RGB и HEX, които осигуряват ефективен и удобен начин за представяне и предаване на цветови данни между уеб интерфейса, софтуерния слой за обработка и микроконтролерната система за управление на RGB осветление.</w:t>
      </w:r>
    </w:p>
    <w:p w:rsidR="00F02E59" w:rsidRDefault="00F02E59" w:rsidP="00F02E59">
      <w:r>
        <w:t>RGB моделът (Red, Green, Blue) се основава на принципа на адитивното смесване на цветове, при който всеки цвят се формира чрез комбиниране на три основни светлинни компонента – червен, зелен и син. Този модел отразява начина, по който човешкото зрение възприема цветовете, и е широко използван в електронни дисплеи, LED осветление и цифрови изображения. В цифровите системи стойностите на трите компонента обикновено се представят като цели числа в диапазона от 0 до 255, което съответства на 8-битова резолюция за всеки цветен канал. По този начин общият брой възможни цветове достига над 16 милиона комбинации. Цветът в RGB формат се описва като тройка от стойности, например (255, 87, 51), където всяка стойност определя интензитета на съответния цветен компонент. Този модел е особено подходящ за хардуерни приложения, тъй като съответства директно на физическото управление на RGB светодиоди чрез PWM сигнали, което позволява прецизен контрол върху яркостта и цветовия оттенък.</w:t>
      </w:r>
    </w:p>
    <w:p w:rsidR="00F02E59" w:rsidRDefault="00F02E59" w:rsidP="00F02E59">
      <w:r>
        <w:t xml:space="preserve">HEX форматът представлява алтернативен начин за представяне на цветовете, който е базиран на шестнадесетичната бройна система и е широко използван в уеб </w:t>
      </w:r>
      <w:r>
        <w:lastRenderedPageBreak/>
        <w:t>разработката и графичния дизайн. В този формат цветът се описва чрез шест символа, обикновено предшествани от символа „#“, например #FF5733. Всеки чифт символи съответства на една от RGB компонентите: първите два символа определят червения компонент, следващите два – зеления, а последните два – синия. Например стойността FF в шестнадесетична система съответства на 255 в десетична, което означава максимална интензивност на червения компонент. По аналогичен начин HEX стойността #FF5733 може да бъде преобразувана в RGB формат като (255, 87, 51). Компактността на HEX формата го прави удобен за използване в уеб интерфейси, където цветовете често се задават чрез кратки текстови стойности.</w:t>
      </w:r>
    </w:p>
    <w:p w:rsidR="00047CD2" w:rsidRPr="00047CD2" w:rsidRDefault="00047CD2" w:rsidP="00047CD2">
      <w:pPr>
        <w:pStyle w:val="Heading3"/>
      </w:pPr>
      <w:r w:rsidRPr="00047CD2">
        <w:t>Сравнение на RGB и HEX цветови модели</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RGB и HEX са два широко използвани начина за представяне на цветове в цифровите системи, като всеки от тях има свои специфични характеристики, области на приложение и предимства. Въпреки че двата модела описват една и съща цветова информация, те се различават по начина на форматиране, представяне и използване в софтуерни и хардуерни среди.</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RGB моделът представя цветовете чрез три числови компонента – червен (Red), зелен (Green) и син (Blue). В стандартните цифрови системи всяка от тези компоненти се задава със стойност в диапазона от 0 до 255, което съответства на 8-битова дълбочина на цвета. Цветът се описва като подредена тройка от стойности, например RGB(255, 87, 51), където всяка стойност определя интензитета на съответния цветен канал. Този модел е интуитивен за хардуерно управление, тъй като директно съответства на физическите канали на RGB светодиодите и позволява лесно преобразуване към PWM сигнали за управление на яркостта.</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HEX форматът представлява текстов начин за кодиране на цветовете, базиран на шестнадесетичната бройна система. Цветът се записва чрез шест символа, обикновено предшествани от символа „#“, например #FF5733. Всеки чифт символи представлява шестнадесетичното представяне на една от RGB компонентите – първите два символа съответстват на червения компонент, следващите два на зеления, а последните два на синия. По този начин HEX форматът може да се разглежда като компактно представяне на RGB стойностите, което е особено удобно за уеб технологии и графични приложения.</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Основната разлика между RGB и HEX е в начина на представяне на данните, а не в самото цветово пространство. RGB използва десетични числови стойности, докато HEX използва шестнадесетични символи, което го прави по-кратък и по-удобен за използване в текстови среди. От гледна точка на обработка на данни, RGB форматът е по-подходящ за математически операции и хардуерно управление, тъй като стойностите могат директно да бъдат използвани в алгоритми и контролни сигнали. HEX форматът, от своя страна, е по-подходящ за визуално представяне и обмен на цветова информация в уеб интерфейси, тъй като е стандартизиран и широко разпространен.</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lastRenderedPageBreak/>
        <w:t>В контекста на настоящия проект RGB моделът се използва основно в хардуерната част на системата, където стойностите на цветовите канали се преобразуват в PWM сигнали за управление на LED лентата. HEX форматът се използва в уеб интерфейса като удобен начин за избор и визуализация на цветове от потребителя. Комбинираното използване на двата модела осигурява ефективна комуникация между софтуерния и хардуерния слой на системата, като позволява лесно и надеждно преобразуване на цветова информация между различните формати.</w:t>
      </w:r>
    </w:p>
    <w:p w:rsidR="00616AED" w:rsidRDefault="00616AED" w:rsidP="00047CD2">
      <w:pPr>
        <w:ind w:firstLine="0"/>
      </w:pPr>
    </w:p>
    <w:p w:rsidR="005A1509" w:rsidRPr="005A1509" w:rsidRDefault="005A1509" w:rsidP="00B71F19">
      <w:pPr>
        <w:pStyle w:val="Heading3"/>
      </w:pPr>
      <w:r w:rsidRPr="005A1509">
        <w:t>Примери за конверсия между HEX и RGB цветови модели</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Конверсията между HEX и RGB цветови модели е важен процес в системите за обработка на цветова информация, тъй като осигурява съвместимост между уеб интерфейсите и хардуерните устройства за управление на осветление. Този процес позволява цветът, избран от потребителя в уеб среда, да бъде преобразуван в числови стойности, подходящи за използване в микроконтролерни системи, както и обратно – RGB стойностите да бъдат представени в компактен и стандартизиран HEX формат.</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При преобразуване от HEX към RGB формат цветът се разделя на три компонента, като всяка двойка шестнадесетични символи се преобразува в десетична стойност. Например цветът #FF5733 се състои от три части: FF за червения компонент, 57 за зеления и 33 за синия. След преобразуване в десетична система се получават съответните RGB стойности: FF → 255, 57 → 87 и 33 → 51, което води до RGB представяне на цвета като (255, 87, 51). Този метод е широко използван в уеб приложенията, където цветовете обикновено се задават в HEX формат, и позволява директното им използване в хардуерни алгоритми за управление на осветление.</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Обратната конверсия от RGB към HEX формат се извършва чрез преобразуване на всяка RGB стойност от десетична в шестнадесетична система. Например цветът RGB(64, 128, 255) се преобразува по следния начин: 64 → 40, 128 → 80 и 255 → FF в шестнадесетична система. След комбиниране на получените стойности се получава HEX кодът #4080FF. Този процес е особено полезен при визуализация на цветовете в уеб интерфейси и при обмен на цветова информация между различни програмни среди.</w:t>
      </w:r>
    </w:p>
    <w:p w:rsid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Представените примери демонстрират практическата приложимост на конверсията между HEX и RGB модели в контекста на настоящия проект. Те показват как цветът, избран от потребителя чрез уеб интерфейс, може да бъде преобразуван в числови стойности за управление на RGB LED осветление, както и как RGB стойностите могат да бъдат представени в удобен и стандартизиран формат за визуализация и обработка. По този начин конверсията между HEX и RGB модели се превръща в ключов елемент за интеграцията между софтуерния и хардуерния слой на системата за интелигентно управление на осветление.</w:t>
      </w:r>
    </w:p>
    <w:p w:rsidR="005A1509" w:rsidRDefault="005A1509" w:rsidP="005A1509">
      <w:pPr>
        <w:spacing w:before="100" w:beforeAutospacing="1" w:after="100" w:afterAutospacing="1" w:line="240" w:lineRule="auto"/>
        <w:ind w:firstLine="0"/>
        <w:jc w:val="left"/>
        <w:rPr>
          <w:rFonts w:eastAsia="Times New Roman"/>
          <w:lang w:eastAsia="bg-BG"/>
        </w:rPr>
      </w:pPr>
    </w:p>
    <w:p w:rsidR="005A1509" w:rsidRPr="005A1509" w:rsidRDefault="005A1509" w:rsidP="00B71F19">
      <w:pPr>
        <w:pStyle w:val="Heading3"/>
      </w:pPr>
      <w:r w:rsidRPr="005A1509">
        <w:lastRenderedPageBreak/>
        <w:t>Предимства и недостатъци на RGB и HEX модели в контекста на уеб интерфейс и хардуерно управление</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RGB и HEX цветови модели се използват паралелно в съвременните информационни и електронни системи, като всеки от тях има специфични предимства и ограничения в зависимост от областта на приложение. В контекста на настоящия проект двата модела играят допълваща се роля, като RGB моделът е по-тясно свързан с хардуерното управление на осветлението, а HEX форматът – с уеб интерфейса и визуалното представяне на цветовете.</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Основното предимство на RGB модела е неговата пряка връзка с физическите характеристики на светлината и хардуерните устройства. Чрез RGB представянето всеки цветен компонент се управлява независимо, което позволява прецизен контрол върху яркостта и цветовия оттенък на RGB LED осветлението. Това прави RGB модела особено подходящ за микроконтролерни системи, където числовите стойности на компонентите могат директно да бъдат използвани за управление на PWM сигналите. Допълнително предимство е високата точност на цветово представяне, тъй като 8-битовата резолюция позволява голям брой цветови комбинации. Недостатък на RGB модела е относително по-голямото количество данни, което трябва да бъде обработено и предадено, тъй като цветът се описва чрез три отделни числови стойности. Това може да доведе до увеличено натоварване на комуникационния канал при системи с ограничени ресурси.</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HEX форматът, от своя страна, има основното предимство на компактността и стандартизацията. Цветът се представя чрез кратък текстов код от шест символа, което го прави удобен за използване в уеб интерфейси и графични приложения. HEX кодовете са лесни за визуално разпознаване и широко поддържани от уеб технологии като HTML, CSS и JavaScript. Това улеснява интеграцията на цветови избор (Color Picker) в уеб интерфейса. Недостатък на HEX формата е, че той не може да бъде използван директно за управление на хардуерни устройства и изисква допълнителна стъпка на преобразуване към RGB стойности. Това добавя допълнителна обработка и минимално време за забавяне в системата.</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В контекста на уеб интерфейса HEX форматът е по-подходящ, тъй като предоставя компактен и интуитивен начин за избор и визуализация на цветове. RGB моделът също може да бъде използван в уеб приложения, но обикновено се използва като вътрешно представяне след конверсия от HEX формат. В хардуерното управление ситуацията е обратна – RGB моделът е основен, тъй като позволява директно управление на LED каналите, докато HEX форматът служи като междинен формат за комуникация между софтуерния и хардуерния слой.</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В заключение може да се отбележи, че комбинираното използване на RGB и HEX модели в настоящия проект осигурява оптимален баланс между удобство за потребителя и ефективност на хардуерното управление. RGB моделът предоставя точност и директен контрол върху осветлението, докато HEX форматът улеснява работата с цветове в уеб интерфейса. Това допълване между двата модела подчертава тяхната практическа значимост в системите за интелигентно управление на RGB осветление и Smart Home приложенията.</w:t>
      </w:r>
    </w:p>
    <w:p w:rsidR="00F02E59" w:rsidRDefault="00F02E59" w:rsidP="00B71F19">
      <w:pPr>
        <w:ind w:firstLine="0"/>
      </w:pPr>
    </w:p>
    <w:p w:rsidR="00F02E59" w:rsidRDefault="00F02E59" w:rsidP="00F02E59">
      <w:pPr>
        <w:pStyle w:val="Heading2"/>
      </w:pPr>
      <w:r>
        <w:t>Широчинно-импулсна модулация (PWM)</w:t>
      </w:r>
    </w:p>
    <w:p w:rsidR="005A1509" w:rsidRPr="005A1509" w:rsidRDefault="005A1509" w:rsidP="005A1509">
      <w:pPr>
        <w:spacing w:after="0" w:line="240" w:lineRule="auto"/>
        <w:ind w:firstLine="0"/>
        <w:jc w:val="left"/>
        <w:rPr>
          <w:rFonts w:eastAsia="Times New Roman"/>
          <w:lang w:eastAsia="bg-BG"/>
        </w:rPr>
      </w:pPr>
    </w:p>
    <w:p w:rsidR="005A1509" w:rsidRPr="005A1509" w:rsidRDefault="005A1509" w:rsidP="00B71F19">
      <w:pPr>
        <w:pStyle w:val="Heading3"/>
      </w:pPr>
      <w:r w:rsidRPr="005A1509">
        <w:t>Основи на широчинно-импулсната модулация (PWM)</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Широчинно-импулсната модулация (PWM – Pulse Width Modulation) представлява метод за управление на мощността в електронни системи, при който се използва цифров сигнал за симулиране на аналогово управление на яркостта. Основният принцип на PWM се основава на последователно включване и изключване на електрическия сигнал с висока честота, като се променя продължителността на времето, през което сигналът остава включен спрямо времето, през което е изключен. По този начин се регулира средната стойност на подадената мощност към товара, без да се променя напрежението на захранването.</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При PWM управлението сигналът има постоянна амплитуда, но променлива широчина на импулсите. Съотношението между времето на включено състояние и общия период на сигнала се нарича коефициент на запълване (duty cycle) и обикновено се изразява в проценти. Например при коефициент на запълване 25% сигналът е включен една четвърт от времето, при 50% – половината от времето, а при 100% – постоянно включен. Чрез промяна на този коефициент се постига ефект на различна яркост на LED осветлението, като човешкото око възприема резултата като плавна промяна на светлинния интензитет.</w:t>
      </w:r>
    </w:p>
    <w:p w:rsidR="005A1509" w:rsidRP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PWM симулира непряка яркост, тъй като светодиодът не работи при различни нива на напрежение, а при различни средни стойности на подадената мощност. При висока честота на превключване отделните импулси не се възприемат като мигане, а като непрекъсната светлина с различна яркост. Това прави PWM изключително ефективен метод за управление на светодиодно осветление, тъй като осигурява висока енергийна ефективност, минимални загуби на мощност и стабилна работа на електронните компоненти.</w:t>
      </w:r>
    </w:p>
    <w:p w:rsidR="005A1509" w:rsidRDefault="005A1509" w:rsidP="005A1509">
      <w:pPr>
        <w:spacing w:before="100" w:beforeAutospacing="1" w:after="100" w:afterAutospacing="1" w:line="240" w:lineRule="auto"/>
        <w:ind w:firstLine="0"/>
        <w:jc w:val="left"/>
        <w:rPr>
          <w:rFonts w:eastAsia="Times New Roman"/>
          <w:lang w:eastAsia="bg-BG"/>
        </w:rPr>
      </w:pPr>
      <w:r w:rsidRPr="005A1509">
        <w:rPr>
          <w:rFonts w:eastAsia="Times New Roman"/>
          <w:lang w:eastAsia="bg-BG"/>
        </w:rPr>
        <w:t>В контекста на настоящия проект PWM управлението се използва за регулиране на яркостта на всеки от трите цветни канала на RGB LED лентата. Чрез промяна на коефициента на запълване на PWM сигналите, генерирани от микроконтролера Arduino, се реализира прецизен контрол върху интензитета на червения, зеления и синия компонент. По този начин PWM се превръща в основен механизъм за управление на цвета и яркостта в системата за интелигентно RGB осветление.</w:t>
      </w:r>
    </w:p>
    <w:p w:rsidR="00B71F19" w:rsidRDefault="00B71F19" w:rsidP="005A1509">
      <w:pPr>
        <w:spacing w:before="100" w:beforeAutospacing="1" w:after="100" w:afterAutospacing="1" w:line="240" w:lineRule="auto"/>
        <w:ind w:firstLine="0"/>
        <w:jc w:val="left"/>
        <w:rPr>
          <w:rFonts w:eastAsia="Times New Roman"/>
          <w:lang w:eastAsia="bg-BG"/>
        </w:rPr>
      </w:pPr>
    </w:p>
    <w:p w:rsidR="00B71F19" w:rsidRPr="00B71F19" w:rsidRDefault="00B71F19" w:rsidP="00B71F19">
      <w:pPr>
        <w:pStyle w:val="Heading3"/>
      </w:pPr>
      <w:r w:rsidRPr="00B71F19">
        <w:t>Примерни параметри на PWM управлението</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 xml:space="preserve">При реализацията на PWM управление в микроконтролерни системи е необходимо да се определят конкретни параметри, които влияят върху качеството на управление на осветлението и ефективността на системата. Основните параметри на PWM сигнала са </w:t>
      </w:r>
      <w:r w:rsidRPr="00B71F19">
        <w:rPr>
          <w:rFonts w:eastAsia="Times New Roman"/>
          <w:lang w:eastAsia="bg-BG"/>
        </w:rPr>
        <w:lastRenderedPageBreak/>
        <w:t>честотата на превключване и коефициентът на запълване, които определят начина, по който се регулира яркостта на светодиодното осветление.</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Честотата на PWM сигнала представлява броя на импулсите за единица време и обикновено се измерва в херци (Hz). При повечето Arduino платки стандартната честота на PWM е около 490 Hz, което се счита за оптимална стойност за управление на LED осветление. Тази честота е достатъчно висока, за да предотврати видимо трептене на светлината, но същевременно не е прекалено висока, за да предизвика значителни загуби на енергия или електромагнитни смущения. В зависимост от конкретното приложение честотата може да бъде променяна, като долният лимит обикновено се определя от възможността за възприемане на трептене от човешкото око, а горният лимит – от техническите ограничения на микроконтролера и силовите елементи.</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 xml:space="preserve">Регулирането на яркостта на всеки цветен канал на RGB LED лентата се осъществява чрез промяна на коефициента на запълване на PWM сигнала. Коефициентът на запълване може да бъде представен като процентна стойност в диапазона от 0% до 100%, където 0% съответства на изключено състояние на LED канала, а 100% – на максимална яркост. В микроконтролерните системи, използващи 8-битова резолюция, коефициентът на запълване се представя чрез числови стойности в диапазона от 0 до 255, които се използват директно при генерирането на PWM сигнала чрез функции като </w:t>
      </w:r>
      <w:r w:rsidRPr="00B71F19">
        <w:rPr>
          <w:rFonts w:ascii="Courier New" w:eastAsia="Times New Roman" w:hAnsi="Courier New" w:cs="Courier New"/>
          <w:sz w:val="20"/>
          <w:szCs w:val="20"/>
          <w:lang w:eastAsia="bg-BG"/>
        </w:rPr>
        <w:t>analogWrite()</w:t>
      </w:r>
      <w:r w:rsidRPr="00B71F19">
        <w:rPr>
          <w:rFonts w:eastAsia="Times New Roman"/>
          <w:lang w:eastAsia="bg-BG"/>
        </w:rPr>
        <w:t xml:space="preserve"> в Arduino средата. По този начин за всеки от трите канала – червен (R), зелен (G) и син (B) – може да се задава независима стойност на яркостта, което позволява прецизно управление на цвета и интензитета на светлината.</w:t>
      </w:r>
    </w:p>
    <w:p w:rsid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В контекста на настоящия проект използването на PWM параметри с 8-битова резолюция осигурява достатъчна точност за възпроизвеждане на широк спектър от цветове, като същевременно гарантира стабилна и надеждна работа на системата. Комбинацията от подходяща честота на PWM сигнала и прецизно управление на коефициента на запълване е ключов фактор за постигане на качествено RGB осветление и ефективно управление на Smart Home системата.</w:t>
      </w:r>
    </w:p>
    <w:p w:rsidR="00B71F19" w:rsidRDefault="00B71F19" w:rsidP="00B71F19">
      <w:pPr>
        <w:spacing w:before="100" w:beforeAutospacing="1" w:after="100" w:afterAutospacing="1" w:line="240" w:lineRule="auto"/>
        <w:ind w:firstLine="0"/>
        <w:jc w:val="left"/>
        <w:rPr>
          <w:rFonts w:eastAsia="Times New Roman"/>
          <w:lang w:eastAsia="bg-BG"/>
        </w:rPr>
      </w:pPr>
    </w:p>
    <w:p w:rsidR="00B71F19" w:rsidRPr="00B71F19" w:rsidRDefault="00B71F19" w:rsidP="00B71F19">
      <w:pPr>
        <w:pStyle w:val="Heading3"/>
      </w:pPr>
      <w:r w:rsidRPr="00B71F19">
        <w:t>Смесване на цветове чрез PWM управление</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Смесването на цветове в RGB осветителните системи се реализира чрез независимо управление на яркостта на трите основни цветни канала – червен (R), зелен (G) и син (B). В микроконтролерните системи това управление се осъществява чрез PWM сигнали, при които промяната на коефициента на запълване за всеки канал определя интензитета на съответния цвят. Чрез комбиниране на различни стойности на PWM сигналите се постига желаната цветова комбинация, като всеки цвят се формира като резултат от адитивното смесване на трите основни компонента.</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 xml:space="preserve">За постигане на целевия цвят яркостта на отделните канали се регулира чрез задаване на подходящи PWM стойности. Например при задаване на висока стойност за червения канал и ниски стойности за зеления и синия се получава доминиращ червен цвят, докато при приблизително равни стойности на трите канала се получава неутрален бял цвят. В цифровите системи, използващи 8-битова резолюция, управлението на яркостта се реализира чрез стойности в диапазона от 0 до 255, което позволява прецизен контрол </w:t>
      </w:r>
      <w:r w:rsidRPr="00B71F19">
        <w:rPr>
          <w:rFonts w:eastAsia="Times New Roman"/>
          <w:lang w:eastAsia="bg-BG"/>
        </w:rPr>
        <w:lastRenderedPageBreak/>
        <w:t>върху цветовите нюанси. По този начин всяка промяна в PWM стойностите води до съответна промяна в визуалното възприятие на цвета.</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PWM управлението позволява не само създаване на статични цветове, но и реализиране на динамични светлинни ефекти. Един от най-често използваните ефекти е плавното избледняване (fade), при което яркостта на даден цветен канал се увеличава или намалява постепенно във времето. Това се постига чрез последователно изменение на PWM стойностите с малки стъпки, което създава визуален ефект на плавен преход между различни цветове или нива на яркост. Например при постепенно увеличаване на стойността на синия канал и едновременно намаляване на червения може да се реализира плавен преход от червен към син цвят.</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Пресъздаването на бял цвят чрез PWM управление се реализира чрез задаване на приблизително равни стойности на трите цветни канала. Например при стойности R = 255, G = 255 и B = 255 се получава максимално ярък бял цвят, докато при по-ниски, но равни стойности, например R = 128, G = 128 и B = 128, се получава по-слаб, но балансиран бял оттенък. Този принцип позволява не само създаване на бял цвят, но и регулиране на неговата яркост чрез синхронно изменение на PWM стойностите на трите канала.</w:t>
      </w:r>
    </w:p>
    <w:p w:rsid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В контекста на настоящия проект смесването на цветове чрез PWM управление е основен механизъм за реализиране на RGB амбиентно осветление. Чрез точно управление на PWM сигналите, генерирани от микроконтролера Arduino, системата осигурява възможност за прецизно възпроизвеждане на цветове и реализиране на визуални ефекти, което демонстрира практическата приложимост на PWM технологията в интелигентните осветителни системи.</w:t>
      </w:r>
    </w:p>
    <w:p w:rsidR="00B71F19" w:rsidRDefault="00B71F19" w:rsidP="00B71F19">
      <w:pPr>
        <w:spacing w:before="100" w:beforeAutospacing="1" w:after="100" w:afterAutospacing="1" w:line="240" w:lineRule="auto"/>
        <w:ind w:firstLine="0"/>
        <w:jc w:val="left"/>
        <w:rPr>
          <w:rFonts w:eastAsia="Times New Roman"/>
          <w:lang w:eastAsia="bg-BG"/>
        </w:rPr>
      </w:pPr>
    </w:p>
    <w:p w:rsidR="00B71F19" w:rsidRPr="00B71F19" w:rsidRDefault="00B71F19" w:rsidP="00B71F19">
      <w:pPr>
        <w:pStyle w:val="Heading3"/>
      </w:pPr>
      <w:r w:rsidRPr="00B71F19">
        <w:t>Лимити и шум при PWM управление. Защитни елементи и термична стабилност</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При управлението на RGB осветителни системи чрез PWM сигнали съществуват редица технически ограничения, свързани с електрическите параметри на схемата, нивата на напрежение, тока и влиянието на електромагнитния шум. Тези фактори оказват съществено влияние върху стабилността, надеждността и дълготрайността на системата, поради което е необходимо тяхното внимателно анализиране и съобразяване при проектирането на хардуерната архитектура.</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Едно от основните ограничения е свързано с нивата на захранващото напрежение и максимално допустимия ток на микроконтролера. Изходните пинове на микроконтролерни платки като Arduino не са предназначени за директно управление на мощни LED ленти, тъй като могат да осигурят ограничен ток, обикновено до няколко десетки милиампери. Поради тази причина се използват транзисторни ключове или специализирани драйверни модули, които позволяват управление на по-големи токове и напрежения, без да се натоварва директно микроконтролерът.</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 xml:space="preserve">В практическите реализации най-често се използват биполярни транзистори (NPN/PNP) или MOSFET транзистори, които работят като електронни ключове. MOSFET </w:t>
      </w:r>
      <w:r w:rsidRPr="00B71F19">
        <w:rPr>
          <w:rFonts w:eastAsia="Times New Roman"/>
          <w:lang w:eastAsia="bg-BG"/>
        </w:rPr>
        <w:lastRenderedPageBreak/>
        <w:t>транзисторите са предпочитани при управление на LED ленти поради високата си ефективност, ниското съпротивление в отворено състояние и способността им да превключват големи токове при минимални загуби на мощност. Изборът на подходящ тип транзистор трябва да бъде съобразен с параметрите на LED товара, като максимален ток, напрежение и честота на превключване.</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PWM сигналите могат да бъдат източник на електромагнитни смущения (шум), особено при високи честоти на превключване и големи токове. Тези смущения могат да доведат до нестабилна работа на системата, трептене на светлината или смущения в комуникационните модули, например Bluetooth. За ограничаване на шума се използват различни технически решения, като филтриращи кондензатори, правилно разположение на проводниците, използване на обща земя (GND) и оптимизиране на честотата на PWM сигнала. Допълнително могат да се използват RC филтри или феритни пръстени за намаляване на високочестотните смущения.</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Друг важен аспект е термичната стабилност на транзисторите и LED елементите. При работа с високи токове транзисторите отделят топлинна мощност, която може да доведе до повишаване на температурата и евентуално повреждане на компонентите. Затова е необходимо да се спазват безопасни стойности за ток и мощност, определени от техническите характеристики на използваните елементи. В много случаи се налага използването на радиатори или охлаждащи елементи, особено при MOSFET транзистори, управляващи мощни LED ленти.</w:t>
      </w:r>
    </w:p>
    <w:p w:rsidR="00B71F19" w:rsidRPr="00B71F19" w:rsidRDefault="00B71F19" w:rsidP="00B71F19">
      <w:pPr>
        <w:spacing w:before="100" w:beforeAutospacing="1" w:after="100" w:afterAutospacing="1" w:line="240" w:lineRule="auto"/>
        <w:ind w:firstLine="0"/>
        <w:jc w:val="left"/>
        <w:rPr>
          <w:rFonts w:eastAsia="Times New Roman"/>
          <w:lang w:eastAsia="bg-BG"/>
        </w:rPr>
      </w:pPr>
      <w:r w:rsidRPr="00B71F19">
        <w:rPr>
          <w:rFonts w:eastAsia="Times New Roman"/>
          <w:lang w:eastAsia="bg-BG"/>
        </w:rPr>
        <w:t>В контекста на настоящия проект анализът на лимитите, шума и термичните характеристики на системата е ключов за осигуряване на надеждна и безопасна работа на RGB осветлението. Чрез използването на подходящи транзисторни ключове, оптимизация на PWM параметрите и спазване на електрическите ограничения се постига стабилна работа на системата и защита на хардуерните компоненти от повреди.</w:t>
      </w:r>
    </w:p>
    <w:p w:rsidR="00F02E59" w:rsidRDefault="00F02E59" w:rsidP="00B71F19">
      <w:pPr>
        <w:ind w:firstLine="0"/>
      </w:pPr>
    </w:p>
    <w:p w:rsidR="00F02E59" w:rsidRDefault="00F02E59" w:rsidP="00F02E59">
      <w:pPr>
        <w:pStyle w:val="Heading2"/>
      </w:pPr>
      <w:r>
        <w:t>Безжичен контрол и структура на системата</w:t>
      </w:r>
    </w:p>
    <w:p w:rsidR="00047CD2" w:rsidRPr="00047CD2" w:rsidRDefault="00047CD2" w:rsidP="00047CD2">
      <w:pPr>
        <w:pStyle w:val="Heading3"/>
      </w:pPr>
      <w:r w:rsidRPr="00047CD2">
        <w:t>Безжичен контрол и структура на системата</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Безжичният контрол представлява основен елемент на разработената система за интелигентно RGB осветление, тъй като осигурява удобен и гъвкав начин за управление на светлинните параметри от разстояние. Чрез използването на Bluetooth комуникация и междинен софтуерен слой системата позволява избраният от потребителя цвят да бъде предаден от уеб интерфейса към микроконтролера в реално време.</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Архитектурата на системата е изградена по модулен принцип и включва няколко основни компонента: уеб интерфейс, софтуерен слой за обработка на данни, безжичен комуникационен канал и хардуерен контролен модул. Уеб интерфейсът предоставя графичен инструмент за избор на цвят (Color Picker), който генерира цветова стойност в HEX формат. Тази стойност се подава към Python модул, който извършва преобразуване на HEX стойността в RGB формат и подготвя данните за предаване.</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lastRenderedPageBreak/>
        <w:t>След преобразуването Python модулът формира пакет от данни, съдържащ стойностите на трите цветни компонента (R, G, B), например във формат &lt;255,87,51&gt;. Този пакет се изпраща чрез Bluetooth комуникация към Arduino микроконтролера. Bluetooth модулът (например HC-05 или HC-06) приема данните и ги предава към Arduino чрез сериен интерфейс (UART).</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Arduino микроконтролерът обработва получения пакет, извлича стойностите на цветните компоненти и ги преобразува в PWM сигнали. Чрез промяна на коефициента на запълване (duty cycle) на PWM сигналите се управлява яркостта на всеки от трите канала (R, G, B) на LED лентата. По този начин системата реализира динамично управление на цветовете в реално време, като всяка промяна, направена от потребителя в уеб интерфейса, се отразява незабавно върху осветлението.</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Предимство на предложената архитектура е ясното разделение между софтуерния и хардуерния слой, което улеснява разработката, поддръжката и разширяемостта на системата. Използването на Python като междинен слой позволява лесна обработка и разширяване на функционалността, например добавяне на филтри, ефекти или допълнителни комуникационни протоколи. Bluetooth комуникацията осигурява достатъчна скорост и надеждност за управление на осветлението в рамките на домашна среда, като същевременно запазва ниска консумация на енергия и проста реализация.</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В обобщение, предложената структура на системата демонстрира ефективна интеграция между уеб технологии, софтуерна обработка и микроконтролерно управление, което я прави подходяща за приложения в областта на Smart Home системите и интелигентното осветление.</w:t>
      </w:r>
    </w:p>
    <w:p w:rsidR="00047CD2" w:rsidRDefault="00047CD2" w:rsidP="00F02E59"/>
    <w:p w:rsidR="00047CD2" w:rsidRPr="00047CD2" w:rsidRDefault="00047CD2" w:rsidP="00047CD2">
      <w:pPr>
        <w:pStyle w:val="Heading3"/>
      </w:pPr>
      <w:r w:rsidRPr="00047CD2">
        <w:t>Протоколи и формати на данните</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За осъществяване на безжичната комуникация между софтуерния слой и микроконтролера в разработената система се използва опростен комуникационен протокол, базиран на сериен обмен на данни чрез Bluetooth. Основната цел на протокола е да осигури надеждно и еднозначно предаване на информация за избрания цвят, като същевременно се запази простота на реализацията и ниска латентност.</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Данните за цвета се предават под формата на текстов пакет, който съдържа стойностите на трите цветни компонента – червен (R), зелен (G) и син (B). Форматът на пакета може да бъде представен като &lt;R,G,B&gt;, например &lt;255,87,51&gt;. Използването на специални символи за начало и край на пакета (ъглови скоби) улеснява разпознаването на валидните данни от страна на Arduino и предотвратява грешки при частично получени или смесени съобщения. Стойностите в пакета са разделени със запетаи, което позволява лесно парсване и преобразуване към числови типове данни.</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 xml:space="preserve">В процеса на комуникация е възможно възникването на грешки, свързани със загуба на пакети, смущения в сигнала или забавяне на предаването. При загуба на пакет Arduino може да запази последно получените валидни стойности и да игнорира непълните или некоректни данни. За повишаване на надеждността може да се използва механизъм за потвърждение (ACK), при който микроконтролерът изпраща обратно съобщение за </w:t>
      </w:r>
      <w:r w:rsidRPr="00047CD2">
        <w:rPr>
          <w:rFonts w:eastAsia="Times New Roman"/>
          <w:lang w:eastAsia="bg-BG"/>
        </w:rPr>
        <w:lastRenderedPageBreak/>
        <w:t>успешно получаване на пакета. В случай на липса на потвърждение в определен времеви интервал, софтуерният слой може да повтори изпращането на данните.</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Забавянето (латентността) в системата зависи от няколко фактора, включително скоростта на Bluetooth връзката, времето за обработка на данните в Python модула и времето за изпълнение на PWM управлението в Arduino. В практическа реализация латентността обикновено е в рамките на няколко десетки милисекунди, което е достатъчно малко, за да се възприема промяната на цвета като практически мигновена от страна на потребителя.</w:t>
      </w:r>
    </w:p>
    <w:p w:rsid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В обобщение, използваният формат на данните и комуникационният протокол осигуряват баланс между простота, ефективност и надеждност, като позволяват стабилна работа на системата за безжично управление на RGB осветление.</w:t>
      </w:r>
    </w:p>
    <w:p w:rsidR="00047CD2" w:rsidRDefault="00047CD2" w:rsidP="00047CD2">
      <w:pPr>
        <w:spacing w:before="100" w:beforeAutospacing="1" w:after="100" w:afterAutospacing="1" w:line="240" w:lineRule="auto"/>
        <w:ind w:firstLine="0"/>
        <w:jc w:val="left"/>
        <w:rPr>
          <w:rFonts w:eastAsia="Times New Roman"/>
          <w:lang w:eastAsia="bg-BG"/>
        </w:rPr>
      </w:pPr>
    </w:p>
    <w:p w:rsidR="00047CD2" w:rsidRPr="00047CD2" w:rsidRDefault="00047CD2" w:rsidP="00047CD2">
      <w:pPr>
        <w:pStyle w:val="Heading3"/>
      </w:pPr>
      <w:r w:rsidRPr="00047CD2">
        <w:t>Безопасност и устойчивост на системата</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Безопасността и устойчивостта на системата за безжично управление на RGB осветление са ключови фактори за нейното надеждно функциониране в реална среда. Те включват както софтуерни, така и хардуерни аспекти, свързани с минимизиране на латентността, обработка на грешки и синхронизация на процесите на обновяване на осветлението.</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Минималната латентност е важна за осигуряване на плавно и реалистично управление на осветлението. В разработената система латентността се намалява чрез използване на опростен формат на данните, ефективен алгоритъм за обработка на цветовите стойности и бърза Bluetooth комуникация. Оптимизацията на софтуерния слой позволява бързо преобразуване на цветовете и незабавно изпращане на командите към Arduino, което осигурява почти моментална реакция на LED осветлението при промяна на цвета от страна на потребителя.</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Обработката на грешки представлява важен елемент за устойчивостта на системата. Възможни грешки могат да възникнат при загуба на данни, смущения в безжичния сигнал или некоректни входни стойности. За предотвратяване на некоректна работа системата използва механизми за валидиране на получените пакети, игнориране на непълни или неправилно форматирани съобщения и запазване на последно валидните стойности на цветовете. При необходимост се прилага повторно изпращане на данните, което допринася за повишаване на надеждността на комуникацията.</w:t>
      </w:r>
    </w:p>
    <w:p w:rsidR="00047CD2" w:rsidRP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Синхронизацията на времето за обновяване на осветлението е от значение за постигане на стабилна и предсказуема работа на системата. Arduino обработва входящите пакети в определен времеви интервал, което предотвратява натрупване на команди и хаотични промени в цветовете. Чрез контрол на честотата на обновяване се осигурява равномерно и плавно изменение на яркостта и цвета, без визуални смущения или трептене на светлината.</w:t>
      </w:r>
    </w:p>
    <w:p w:rsidR="00047CD2" w:rsidRDefault="00047CD2" w:rsidP="00047CD2">
      <w:pPr>
        <w:spacing w:before="100" w:beforeAutospacing="1" w:after="100" w:afterAutospacing="1" w:line="240" w:lineRule="auto"/>
        <w:ind w:firstLine="0"/>
        <w:jc w:val="left"/>
        <w:rPr>
          <w:rFonts w:eastAsia="Times New Roman"/>
          <w:lang w:eastAsia="bg-BG"/>
        </w:rPr>
      </w:pPr>
      <w:r w:rsidRPr="00047CD2">
        <w:rPr>
          <w:rFonts w:eastAsia="Times New Roman"/>
          <w:lang w:eastAsia="bg-BG"/>
        </w:rPr>
        <w:t xml:space="preserve">В обобщение, чрез комбиниране на ефективна комуникация, надеждна обработка на грешки и оптимизирана синхронизация на процесите, разработената система постига </w:t>
      </w:r>
      <w:r w:rsidRPr="00047CD2">
        <w:rPr>
          <w:rFonts w:eastAsia="Times New Roman"/>
          <w:lang w:eastAsia="bg-BG"/>
        </w:rPr>
        <w:lastRenderedPageBreak/>
        <w:t>високо ниво на безопасност и устойчивост, което я прави подходяща за приложение в интелигентни домашни системи и други IoT решения.</w:t>
      </w:r>
    </w:p>
    <w:p w:rsidR="0060097A" w:rsidRDefault="0060097A" w:rsidP="0060097A">
      <w:pPr>
        <w:pStyle w:val="Heading2"/>
        <w:rPr>
          <w:rFonts w:eastAsia="Times New Roman"/>
          <w:lang w:eastAsia="bg-BG"/>
        </w:rPr>
      </w:pPr>
      <w:r w:rsidRPr="0060097A">
        <w:rPr>
          <w:rFonts w:eastAsia="Times New Roman"/>
          <w:lang w:eastAsia="bg-BG"/>
        </w:rPr>
        <w:t xml:space="preserve"> Микроконтролери и платформата Arduino</w:t>
      </w:r>
    </w:p>
    <w:p w:rsidR="0060097A" w:rsidRPr="0060097A" w:rsidRDefault="0060097A" w:rsidP="0060097A">
      <w:pPr>
        <w:pStyle w:val="Heading3"/>
        <w:rPr>
          <w:sz w:val="36"/>
          <w:szCs w:val="36"/>
        </w:rPr>
      </w:pPr>
      <w:r w:rsidRPr="0060097A">
        <w:t xml:space="preserve"> Какво представлява микроконтролерът</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Микроконтролерът представлява интегрална електронна схема, която съдържа в един чип основните компоненти на компютърна система. Той включва централен процесор (CPU), оперативна памет (RAM), постоянна памет за съхранение на програмата (Flash или ROM) и различни входно-изходни интерфейси. Основната му задача е да управлява електронни устройства и да изпълнява предварително зададени програми, които контролират работата на различни хардуерни компоненти.</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Микроконтролерите се използват широко във вградени системи, където е необходимо управление на електронни устройства с малки размери, ниска консумация на енергия и висока надеждност. Те могат да бъдат намерени в голям брой съвременни електронни устройства като домакински уреди, автомобили, индустриални контролери, медицинска техника, роботика и системи за автоматизация. Благодарение на компактната си структура и способността да изпълняват специализирани задачи, микроконтролерите са ключов елемент в разработката на интелигентни устройства и системи от типа Internet of Things (IoT).</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Основната разлика между микроконтролер и стандартен компютърен процесор се състои в степента на интеграция на компонентите. При класическите компютърни системи процесорът, паметта и входно-изходните устройства са отделни компоненти, които комуникират чрез дънната платка. При микроконтролерите всички тези елементи са интегрирани в един чип. Това позволява създаването на компактни и енергийно ефективни устройства, които могат да изпълняват специфични задачи без необходимост от сложна компютърна архитектура.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Микроконтролерът работи чрез изпълнение на програма, която е записана в неговата постоянна памет. Тази програма определя начина, по който устройството реагира на входни сигнали и управлява изходните компоненти. Например микроконтролерът може да получава информация от различни сензори, да извършва обработка на данните и да управлява други устройства като светодиоди, мотори или комуникационни модули.</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Една от важните характеристики на микроконтролерите е наличието на входно-изходни пинове (I/O pins). Чрез тези пинове микроконтролерът може да комуникира с външни електронни компоненти. Входните пинове позволяват приемане на сигнали от сензори, бутони или други устройства, докато изходните пинове могат да управляват светодиоди, релета, дисплеи или други електронни елементи.</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Много микроконтролери разполагат и със специализирани функции като аналогово-цифрови преобразуватели (ADC), таймери, PWM генератори и комуникационни интерфейси като UART, SPI и I2C. Тези функции позволяват по-сложно управление на електронни системи и улесняват разработката на вградени приложения.</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lastRenderedPageBreak/>
        <w:t>В контекста на настоящия проект за интелигентно RGB амбиентно осветление микроконтролерът играе основна роля като централен управляващ елемент на системата. Той приема данни от безжичния комуникационен модул, обработва получената информация и генерира PWM сигнали за управление на RGB LED осветлението. Чрез промяна на PWM сигналите микроконтролерът регулира яркостта на всеки цветен канал, което позволява възпроизвеждане на различни цветове и светлинни ефекти.</w:t>
      </w:r>
    </w:p>
    <w:p w:rsid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Използването на микроконтролер в системата позволява реализирането на автоматизирано и гъвкаво управление на осветлението. Благодарение на програмируемата му природа могат лесно да се добавят нови функции, като например светлинни ефекти, автоматични сценарии или интеграция с други Smart Home устройства. Това прави микроконтролерите изключително подходящи за разработка на съвременни интелигентни системи за управление.</w:t>
      </w:r>
    </w:p>
    <w:p w:rsidR="0060097A" w:rsidRPr="0060097A" w:rsidRDefault="0060097A" w:rsidP="0060097A">
      <w:pPr>
        <w:pStyle w:val="Heading2"/>
        <w:rPr>
          <w:rFonts w:eastAsia="Times New Roman"/>
          <w:lang w:eastAsia="bg-BG"/>
        </w:rPr>
      </w:pPr>
      <w:r w:rsidRPr="0060097A">
        <w:rPr>
          <w:rFonts w:eastAsia="Times New Roman"/>
          <w:lang w:eastAsia="bg-BG"/>
        </w:rPr>
        <w:t>RGB LED осветление</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RGB LED осветлението представлява технология за генериране на различни цветове чрез комбиниране на три основни светлинни компонента – червен (Red), зелен (Green) и син (Blue). Тази технология се основава на принципа на адитивното смесване на светлината, при което различни цветове се получават чрез комбиниране на различни интензитети на трите основни цветни канала. RGB осветлението е широко използвано в съвременните електронни устройства, декоративното осветление, мултимедийните системи, рекламните дисплеи и интелигентните домашни системи.</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Основният елемент на RGB осветителните системи е RGB светодиодът. Светодиодът (LED – Light Emitting Diode) представлява полупроводников електронен компонент, който излъчва светлина при протичане на електрически ток през него. Това явление се дължи на процеса на електролуминисценция, при който електроните в полупроводниковия материал преминават от по-високо към по-ниско енергийно ниво и освобождават енергия под формата на светлина.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RGB светодиодът всъщност съдържа три отделни светодиода в един корпус – червен, зелен и син. Всеки от тези диоди може да бъде управляван независимо чрез подаване на различна стойност на електрическия ток. Чрез промяна на яркостта на всеки цветен канал се получават различни цветови комбинации. Например при активиране само на червения канал се получава червена светлина, при активиране на зеления – зелена, а при активиране на синия – синя. Когато се комбинират различни стойности на трите канала, могат да се получат множество различни цветове.</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При еднаква максимална яркост на трите канала се получава бял цвят. Ако стойностите са по-ниски, но равни, се получава по-слаб бял оттенък. Чрез промяна на съотношението между трите канала могат да се създадат милиони различни цветове. В цифровите системи, използващи 8-битова резолюция за всеки канал, са възможни повече от 16 милиона цветови комбинации.</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 xml:space="preserve">RGB осветлението често се реализира под формата на LED ленти. RGB LED лентата представлява гъвкава печатна платка, върху която са монтирани множество RGB светодиоди. Тези светодиоди са организирани в повтарящи се сегменти, които </w:t>
      </w:r>
      <w:r w:rsidRPr="0060097A">
        <w:rPr>
          <w:rFonts w:eastAsia="Times New Roman"/>
          <w:lang w:eastAsia="bg-BG"/>
        </w:rPr>
        <w:lastRenderedPageBreak/>
        <w:t>обикновено се състоят от три светодиода и резистори за ограничаване на тока. Лентата се захранва чрез постоянен източник на напрежение, който най-често е 12 V или 5 V, в зависимост от типа на използваната LED лента.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RGB LED лентите могат да бъдат разделени на два основни типа – аналогови и адресируеми. При аналоговите RGB LED ленти всички светодиоди от един цветен канал са свързани заедно, което означава, че целият участък от лентата свети с един и същ цвят. Управлението на цвета се осъществява чрез регулиране на яркостта на трите цветни канала. При адресируемите LED ленти всеки светодиод може да бъде управляван индивидуално, което позволява създаването на сложни светлинни ефекти и анимации. В настоящия проект се използва аналогова RGB LED лента, при която всички светодиоди светят с един и същ цвят.</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Контролът на RGB LED осветлението се осъществява чрез регулиране на яркостта на всеки цветен канал. Това най-често се реализира чрез широчинно-импулсна модулация (PWM), която позволява управление на средната мощност, подавана към светодиодите. Чрез промяна на коефициента на запълване на PWM сигнала се регулира яркостта на съответния канал, което води до промяна на крайния цвят.</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RGB LED осветлението има множество предимства, които го правят подходящо за използване в интелигентни осветителни системи. Едно от основните предимства е възможността за създаване на широк спектър от цветове чрез управление на само три светлинни компонента. Освен това LED технологията е енергийно ефективна, има дълъг експлоатационен живот и отделя сравнително малко топлина в сравнение с традиционните осветителни технологии.</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В контекста на разработения проект RGB LED осветлението служи като основен изходен елемент на системата. Чрез управление на яркостта на червения, зеления и синия канал микроконтролерът може да възпроизвежда различни цветове в зависимост от избора на потребителя. Избраният цвят се подава от уеб интерфейса, преобразува се в RGB стойности и се изпраща към Arduino чрез Bluetooth комуникация. След това микроконтролерът генерира съответните PWM сигнали, които управляват RGB LED лентата и променят цвета на осветлението в реално време.</w:t>
      </w:r>
    </w:p>
    <w:p w:rsid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По този начин RGB LED технологията позволява реализиране на гъвкаво, енергийно ефективно и визуално привлекателно осветление, което може лесно да бъде интегрирано в системи за интелигентен дом и други автоматизирани решения.</w:t>
      </w:r>
    </w:p>
    <w:p w:rsidR="0060097A" w:rsidRPr="0060097A" w:rsidRDefault="0060097A" w:rsidP="0060097A">
      <w:pPr>
        <w:pStyle w:val="Heading2"/>
        <w:rPr>
          <w:rFonts w:eastAsia="Times New Roman"/>
          <w:lang w:eastAsia="bg-BG"/>
        </w:rPr>
      </w:pPr>
      <w:r w:rsidRPr="0060097A">
        <w:rPr>
          <w:rFonts w:eastAsia="Times New Roman"/>
          <w:lang w:eastAsia="bg-BG"/>
        </w:rPr>
        <w:t xml:space="preserve"> Bluetooth комуникация</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Bluetooth комуникацията представлява безжична технология за обмен на данни на кратки разстояния между електронни устройства. Тя е разработена с цел осигуряване на надеждна и енергийно ефективна комуникация между различни устройства без необходимост от физическа връзка чрез кабели. Bluetooth технологията е широко използвана в съвременните мобилни устройства, компютри, аудио системи, периферни устройства и различни IoT решения.</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 xml:space="preserve">Bluetooth работи в честотния диапазон около 2.4 GHz, който е част от индустриалния, научния и медицинския (ISM) радиочестотен спектър. Този диапазон е свободен за </w:t>
      </w:r>
      <w:r w:rsidRPr="0060097A">
        <w:rPr>
          <w:rFonts w:eastAsia="Times New Roman"/>
          <w:lang w:eastAsia="bg-BG"/>
        </w:rPr>
        <w:lastRenderedPageBreak/>
        <w:t>използване в повечето държави, което позволява широкото разпространение на Bluetooth устройствата. Комуникацията се осъществява чрез радиосигнали, които позволяват обмен на информация между устройства, намиращи се на разстояние обикновено до около 10 метра, в зависимост от мощността на предавателя и условията на средата.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Една от основните характеристики на Bluetooth технологията е възможността за създаване на безжична връзка между устройства чрез процес, известен като сдвояване (pairing). При този процес две устройства обменят идентификационна информация и установяват сигурна комуникационна връзка. След успешното сдвояване устройствата могат да обменят данни автоматично при установяване на връзката.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В микроконтролерните системи Bluetooth комуникацията често се реализира чрез специализирани модули, които осигуряват връзка между микроконтролера и други устройства като компютри, смартфони или други контролери. Един от най-често използваните Bluetooth модули в Arduino проектите е HC-05. Този модул е популярен поради своята лесна интеграция, надеждна работа и сравнително ниска цена.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Bluetooth модулът HC-05 може да работи в два основни режима – master и slave. В режим master модулът може да инициира връзка с други Bluetooth устройства, докато в режим slave той приема входящи връзки от други устройства. В повечето Arduino приложения модулът се използва в режим slave, като приема данни от външно устройство, например компютър или мобилно приложение.</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Комуникацията между Bluetooth модула и микроконтролера се осъществява чрез сериен интерфейс, известен като UART (Universal Asynchronous Receiver-Transmitter). Този интерфейс използва две основни линии – TX (Transmit) и RX (Receive). Линията TX се използва за изпращане на данни, докато RX служи за приемане на данни. По този начин микроконтролерът може да обменя информация с Bluetooth модула чрез сериен комуникационен канал.</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Важен параметър на серийната комуникация е скоростта на предаване на данните, която се измерва в битове в секунда (baud rate). При Bluetooth модулите като HC-05 често се използва стандартна скорост от 9600 bps, която е достатъчна за повечето приложения за управление на устройства. Тази скорост осигурява надеждно предаване на данни без значителни закъснения.</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В контекста на разработената система Bluetooth комуникацията играе ключова роля при предаването на цветова информация от софтуерния слой към микроконтролера. Потребителят избира желан цвят чрез уеб интерфейса, след което тази информация се обработва от софтуерния модул и се преобразува в RGB стойности. Получените стойности се изпращат като текстов пакет чрез Bluetooth връзка към Arduino микроконтролера.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След получаване на данните Arduino анализира пакета и извлича стойностите на трите цветни компонента – червен, зелен и син. Тези стойности се използват за генериране на PWM сигнали, които управляват яркостта на съответните канали на RGB LED лентата. По този начин Bluetooth връзката осигурява безжична комуникация между софтуерната и хардуерната част на системата.</w:t>
      </w:r>
    </w:p>
    <w:p w:rsidR="0060097A" w:rsidRP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lastRenderedPageBreak/>
        <w:t>Използването на Bluetooth технология в проекта има редица предимства. Тя позволява безжично управление на осветлението, което увеличава удобството за потребителя и премахва необходимостта от физическа връзка между устройствата. Освен това Bluetooth комуникацията е сравнително лесна за реализация, изисква малко допълнителен хардуер и осигурява достатъчна скорост и надеждност за управление на осветителни системи.</w:t>
      </w:r>
    </w:p>
    <w:p w:rsidR="0060097A" w:rsidRDefault="0060097A" w:rsidP="0060097A">
      <w:pPr>
        <w:spacing w:before="100" w:beforeAutospacing="1" w:after="100" w:afterAutospacing="1" w:line="240" w:lineRule="auto"/>
        <w:ind w:firstLine="0"/>
        <w:jc w:val="left"/>
        <w:rPr>
          <w:rFonts w:eastAsia="Times New Roman"/>
          <w:lang w:eastAsia="bg-BG"/>
        </w:rPr>
      </w:pPr>
      <w:r w:rsidRPr="0060097A">
        <w:rPr>
          <w:rFonts w:eastAsia="Times New Roman"/>
          <w:lang w:eastAsia="bg-BG"/>
        </w:rPr>
        <w:t>Благодарение на тези характеристики Bluetooth технологията е подходящ избор за реализацията на системи за интелигентен дом и различни IoT приложения, при които е необходимо безжично управление на електронни устройства. В разработения проект тя осигурява ефективна връзка между уеб интерфейса и микроконтролера, което позволява динамично управление на RGB осветлението в реално време.</w:t>
      </w:r>
    </w:p>
    <w:p w:rsidR="007B6561" w:rsidRPr="007B6561" w:rsidRDefault="007B6561" w:rsidP="007B6561">
      <w:pPr>
        <w:pStyle w:val="Heading2"/>
        <w:rPr>
          <w:rFonts w:eastAsia="Times New Roman"/>
          <w:lang w:eastAsia="bg-BG"/>
        </w:rPr>
      </w:pPr>
      <w:r w:rsidRPr="007B6561">
        <w:rPr>
          <w:rFonts w:eastAsia="Times New Roman"/>
          <w:lang w:eastAsia="bg-BG"/>
        </w:rPr>
        <w:t xml:space="preserve"> Уеб интерфейси за управление</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Уеб интерфейсът представлява графична среда, чрез която потребителят може да взаимодейства със софтуерна или хардуерна система чрез уеб браузър. Този тип интерфейс позволява управление на различни устройства и приложения чрез стандартни уеб технологии, без необходимост от инсталиране на специализиран софтуер. Поради своята достъпност и гъвкавост уеб интерфейсите се използват широко в системи за управление на устройства, включително в системи за интелигентен дом и Internet of Things (IoT) приложения.</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Основата на всеки уеб интерфейс се състои от няколко основни технологии – HTML, CSS и JavaScript. HTML (HyperText Markup Language) се използва за създаване на структурата на уеб страницата. Чрез него се дефинират различните елементи на интерфейса като бутони, полета за въвеждане, менюта и други интерактивни компоненти. CSS (Cascading Style Sheets) се използва за визуалното оформление на страницата, като определя цветовете, шрифтовете, подредбата и общия външен вид на елементите. JavaScript добавя динамичност към интерфейса, като позволява изпълнение на различни функции, обработка на потребителски действия и взаимодействие със сървъра или други софтуерни компоненти.</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Една от основните цели на уеб интерфейса е да осигури удобен и интуитивен начин за управление на системата от страна на потребителя. Добре проектираният интерфейс позволява лесно взаимодействие с устройството, като намалява сложността на управлението и прави системата по-достъпна за потребители без специализирани технически познания. Това е особено важно при системи за интелигентен дом, където удобството и бързият достъп до функциите са от съществено значение.</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При управление на RGB осветление уеб интерфейсът често включва специализиран елемент, наречен color picker. Color picker представлява интерактивен инструмент, който позволява на потребителя визуално да избере желания цвят от цветова палитра. След избора на цвят инструментът автоматично генерира съответната цветова стойност, обикновено във формат HEX или RGB. Тази стойност може след това да бъде използвана от системата за управление на осветлението.</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 xml:space="preserve">След като потребителят избере определен цвят чрез интерфейса, информацията за този цвят трябва да бъде предадена към системата за управление. Това обикновено се </w:t>
      </w:r>
      <w:r w:rsidRPr="007B6561">
        <w:rPr>
          <w:rFonts w:eastAsia="Times New Roman"/>
          <w:lang w:eastAsia="bg-BG"/>
        </w:rPr>
        <w:lastRenderedPageBreak/>
        <w:t>реализира чрез изпращане на данни от уеб страницата към софтуерен компонент, който обработва получената информация. В много случаи тази комуникация се осъществява чрез HTTP заявки или други механизми за обмен на данни между уеб приложението и управляващия софтуер.</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В разработения проект уеб интерфейсът играе ролята на основен контролен панел за управление на RGB осветлението. Чрез него потребителят може да избере желания цвят на осветлението, като използва графичния color picker елемент. След избора на цвят системата генерира съответната HEX стойност, която се изпраща към софтуерния модул, написан на Python. Този модул извършва преобразуване на HEX стойността в RGB формат и подготвя данните за изпращане към микроконтролера чрез Bluetooth комуникация.</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Едно от основните предимства на използването на уеб интерфейс е неговата универсалност. Потребителят може да достъпва системата чрез различни устройства като компютри, лаптопи, таблети или смартфони, стига те да разполагат с уеб браузър. Това прави управлението на системата по-гъвкаво и удобно, без да е необходимо използването на специфично приложение за всяко устройство.</w:t>
      </w:r>
    </w:p>
    <w:p w:rsidR="007B6561" w:rsidRP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Освен това уеб интерфейсите позволяват лесно разширяване и добавяне на нови функционалности. Например към интерфейса могат да бъдат добавени допълнителни бутони за предварително зададени цветове, контрол на яркостта, избор на различни светлинни ефекти или автоматични сценарии. Тази гъвкавост прави уеб базираното управление подходящо решение за системи за интелигентно осветление и други автоматизирани системи.</w:t>
      </w:r>
    </w:p>
    <w:p w:rsidR="007B6561" w:rsidRDefault="007B6561" w:rsidP="007B6561">
      <w:pPr>
        <w:spacing w:before="100" w:beforeAutospacing="1" w:after="100" w:afterAutospacing="1" w:line="240" w:lineRule="auto"/>
        <w:ind w:firstLine="0"/>
        <w:jc w:val="left"/>
        <w:rPr>
          <w:rFonts w:eastAsia="Times New Roman"/>
          <w:lang w:eastAsia="bg-BG"/>
        </w:rPr>
      </w:pPr>
      <w:r w:rsidRPr="007B6561">
        <w:rPr>
          <w:rFonts w:eastAsia="Times New Roman"/>
          <w:lang w:eastAsia="bg-BG"/>
        </w:rPr>
        <w:t>В заключение уеб интерфейсът представлява важен компонент от цялостната архитектура на системата. Той осигурява връзката между потребителя и хардуерната част на проекта, като позволява интуитивно управление на RGB осветлението. Чрез използването на стандартни уеб технологии системата става лесна за използване, достъпна от различни устройства и подходяща за интеграция в съвременни Smart Home решения.</w:t>
      </w:r>
    </w:p>
    <w:p w:rsidR="00756234" w:rsidRPr="00756234" w:rsidRDefault="00756234" w:rsidP="00756234">
      <w:pPr>
        <w:pStyle w:val="Heading2"/>
        <w:rPr>
          <w:rFonts w:eastAsia="Times New Roman"/>
          <w:lang w:eastAsia="bg-BG"/>
        </w:rPr>
      </w:pPr>
      <w:r w:rsidRPr="00756234">
        <w:rPr>
          <w:rFonts w:eastAsia="Times New Roman"/>
          <w:lang w:eastAsia="bg-BG"/>
        </w:rPr>
        <w:t>Python като междинен софтуерен слой</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Python е високонивоен език за програмиране, който се използва широко в различни области на софтуерната разработка, включително автоматизация, обработка на данни, уеб приложения и Internet of Things (IoT) системи. Езикът е създаден с цел да бъде лесен за четене и разбиране, което го прави подходящ както за начинаещи програмисти, така и за разработка на сложни системи. Благодарение на своя прост синтаксис и голям брой налични библиотеки Python е един от най-популярните езици за разработка на приложения, които взаимодействат с хардуерни устройства.</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В много IoT системи Python се използва като междинен софтуерен слой между потребителския интерфейс и хардуерните компоненти. Този междинен слой има за задача да приема данни от външни източници, да извършва обработка на информацията и да предава необходимите команди към управляващото устройство. По този начин Python играе ролята на посредник между софтуерната и хардуерната част на системата.</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lastRenderedPageBreak/>
        <w:t>Една от основните функции на Python в разработения проект е обработката на цветова информация, получена от уеб интерфейса. Когато потребителят избере определен цвят чрез color picker инструмента, системата генерира съответната цветова стойност, обикновено във формат HEX. Тази стойност представлява шестнадесетично число, което кодира интензитета на червения, зеления и синия компонент на цвета.</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Python програмата приема тази HEX стойност и извършва преобразуването ѝ в RGB формат. RGB форматът се състои от три числови стойности, които определят интензитета на съответните цветни канали в диапазон от 0 до 255. Това преобразуване е необходимо, тъй като микроконтролерът използва именно тези стойности за управление на яркостта на RGB светодиодите чрез PWM сигнали.</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 xml:space="preserve">Освен обработката на цветовете Python програмата отговаря и за формирането на комуникационния пакет, който се изпраща към микроконтролера. Данните обикновено се форматират като текстов низ, съдържащ стойностите на трите цветни компонента. Например един пакет може да изглежда във формата </w:t>
      </w:r>
      <w:r w:rsidRPr="00756234">
        <w:rPr>
          <w:rFonts w:ascii="Courier New" w:eastAsia="Times New Roman" w:hAnsi="Courier New" w:cs="Courier New"/>
          <w:sz w:val="20"/>
          <w:szCs w:val="20"/>
          <w:lang w:eastAsia="bg-BG"/>
        </w:rPr>
        <w:t>&lt;255,87,51&gt;</w:t>
      </w:r>
      <w:r w:rsidRPr="00756234">
        <w:rPr>
          <w:rFonts w:eastAsia="Times New Roman"/>
          <w:lang w:eastAsia="bg-BG"/>
        </w:rPr>
        <w:t>, където всяка стойност представлява интензитета на съответния RGB канал.</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След като данните бъдат подготвени, Python ги изпраща към Arduino микроконтролера чрез сериен комуникационен интерфейс. За тази цел често се използва библиотеката pySerial, която позволява лесна комуникация със серийни портове. Чрез тази библиотека Python програмата може да отваря сериен порт, да изпраща данни и да получава информация от свързаното устройство.</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Използването на Python като междинен слой предоставя няколко важни предимства. Първо, то позволява ясно разделяне между различните части на системата – потребителския интерфейс, обработката на данните и хардуерното управление. Това улеснява разработката, поддръжката и бъдещото разширяване на системата. Второ, Python предлага богат набор от библиотеки и инструменти, които значително опростяват работата със серийна комуникация, обработка на данни и взаимодействие с други софтуерни компоненти.</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В контекста на настоящия проект Python изпълнява ролята на посредник между уеб интерфейса и Arduino микроконтролера. Той приема информацията за избрания цвят от потребителя, извършва необходимите преобразувания и изпраща подготвените данни към хардуерната система чрез Bluetooth комуникация. По този начин Python осигурява ефективна и надеждна връзка между различните компоненти на системата и позволява реализирането на динамично управление на RGB осветлението.</w:t>
      </w:r>
    </w:p>
    <w:p w:rsidR="00756234" w:rsidRPr="00756234" w:rsidRDefault="00756234" w:rsidP="00756234">
      <w:pPr>
        <w:pStyle w:val="Heading2"/>
        <w:rPr>
          <w:rFonts w:eastAsia="Times New Roman"/>
          <w:lang w:eastAsia="bg-BG"/>
        </w:rPr>
      </w:pPr>
      <w:r w:rsidRPr="00756234">
        <w:rPr>
          <w:rFonts w:eastAsia="Times New Roman"/>
          <w:lang w:eastAsia="bg-BG"/>
        </w:rPr>
        <w:t xml:space="preserve"> Интернет на нещата (IoT)</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Интернет на нещата (Internet of Things – IoT) представлява концепция за свързване на различни физически устройства към интернет с цел обмен на данни и автоматизирано управление. Тези устройства могат да включват сензори, микроконтролери, домашни уреди, осветителни системи, камери и много други електронни компоненти. Чрез свързването им към мрежа те могат да комуникират помежду си и да бъдат управлявани дистанционно чрез компютър, смартфон или друго интелигентно устройство.</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lastRenderedPageBreak/>
        <w:t>Основната идея на IoT е да се създаде интелигентна среда, в която устройствата могат да събират информация от околната среда, да обработват тези данни и да реагират автоматично или по команда от потребителя. Това позволява по-ефективно управление на ресурси, подобряване на удобството за потребителите и създаване на по-интелигентни и автоматизирани системи.</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IoT системите обикновено се състоят от няколко основни компонента. Първият компонент са самите устройства, които съдържат микроконтролери, сензори или изпълнителни механизми. Тези устройства събират данни или изпълняват определени действия. Вторият компонент е комуникационната мрежа, която позволява обмен на информация между устройствата. Тази комуникация може да се осъществява чрез различни технологии като Wi-Fi, Bluetooth, Zigbee или други безжични протоколи. Третият компонент е софтуерният слой, който обработва данните и предоставя интерфейс за управление на системата.</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Едно от най-разпространените приложения на IoT технологиите е в системите за интелигентен дом (Smart Home). В тези системи различни устройства като осветление, отопление, охранителни системи и домакински уреди могат да бъдат свързани и управлявани чрез централизирана платформа. Потребителят може да контролира тези устройства дистанционно чрез мобилно приложение или уеб интерфейс, както и да създава автоматични сценарии за работа на системата.</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Например в една Smart Home система осветлението може да се включва автоматично при засичане на движение или да се регулира според времето от деня. По същия начин могат да се управляват и други устройства, което позволява по-голяма енергийна ефективност и удобство за потребителите.</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В контекста на настоящия проект системата за RGB амбиентно осветление може да се разглежда като част от IoT екосистема. Осветителната система използва микроконтролер, който управлява LED осветлението, както и безжична комуникация за обмен на данни с други устройства. Чрез уеб интерфейс потребителят може да избере желания цвят на осветлението, който след това се предава към микроконтролера за изпълнение.</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Въпреки че в настоящата реализация комуникацията се осъществява чрез Bluetooth, системата може лесно да бъде разширена и интегрирана в по-голяма IoT инфраструктура. Например към нея могат да бъдат добавени Wi-Fi модули, които да позволят управление през интернет или чрез мобилно приложение. Това би позволило контрол на осветлението от всяка точка с интернет достъп.</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Използването на IoT технологии предлага редица предимства. Сред тях са възможността за дистанционно управление на устройства, автоматизация на различни процеси, събиране и анализ на данни, както и подобряване на енергийната ефективност. Освен това IoT системите могат да бъдат разширявани с нови устройства и функционалности, което позволява създаването на гъвкави и мащабируеми решения.</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 xml:space="preserve">В заключение, Интернет на нещата представлява важна технологична концепция, която позволява интеграцията на различни електронни устройства в една обща мрежа. Тази интеграция създава възможности за разработка на интелигентни системи за управление, каквато е и системата за RGB амбиентно осветление, разработена в настоящия проект. </w:t>
      </w:r>
      <w:r w:rsidRPr="00756234">
        <w:rPr>
          <w:rFonts w:eastAsia="Times New Roman"/>
          <w:lang w:eastAsia="bg-BG"/>
        </w:rPr>
        <w:lastRenderedPageBreak/>
        <w:t>Чрез използването на безжична комуникация, микроконтролери и софтуерни интерфейси системата демонстрира основните принципи на IoT технологиите и тяхното приложение в съвременните Smart Home решения.</w:t>
      </w:r>
    </w:p>
    <w:p w:rsidR="00756234" w:rsidRPr="00756234" w:rsidRDefault="00756234" w:rsidP="00756234">
      <w:pPr>
        <w:pStyle w:val="Heading2"/>
        <w:rPr>
          <w:rFonts w:eastAsia="Times New Roman"/>
          <w:lang w:eastAsia="bg-BG"/>
        </w:rPr>
      </w:pPr>
      <w:r w:rsidRPr="00756234">
        <w:rPr>
          <w:rFonts w:eastAsia="Times New Roman"/>
          <w:lang w:eastAsia="bg-BG"/>
        </w:rPr>
        <w:t xml:space="preserve"> Енергийна ефективност на LED осветлението</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Енергийната ефективност е един от най-важните фактори при съвременните осветителни технологии. С нарастването на потреблението на електрическа енергия и необходимостта от намаляване на разходите и вредното въздействие върху околната среда, все по-голямо внимание се обръща на използването на енергийно ефективни източници на светлина. LED осветлението (Light Emitting Diode) се счита за една от най-ефективните и икономични технологии за осветление, използвани в съвременните електронни системи.</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Светодиодите преобразуват електрическата енергия директно в светлина чрез процеса на електролуминисценция. За разлика от традиционните осветителни източници като лампите с нажежаема жичка, при които голяма част от енергията се преобразува в топлина, LED диодите използват значително по-голяма част от електрическата енергия за генериране на светлина. Това води до значително по-висока енергийна ефективност.</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Едно от основните предимства на LED осветлението е ниската му консумация на електрическа енергия. В сравнение с традиционните лампи с нажежаема жичка, LED осветлението може да използва до няколко пъти по-малко енергия за постигане на същото ниво на осветеност. Освен това LED технологията има значително по-дълъг експлоатационен живот. Докато стандартните лампи могат да работят около 1000 часа, LED светодиодите могат да функционират десетки хиляди часове без значителна загуба на яркост.</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Друго важно предимство на LED осветлението е по-ниското отделяне на топлина. При традиционните лампи значителна част от енергията се преобразува в топлинна енергия, което води до загряване на лампата и околната среда. LED диодите отделят значително по-малко топлина, което намалява риска от прегряване и увеличава безопасността на осветителната система.</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Енергийната ефективност на LED осветлението може допълнително да бъде подобрена чрез използването на техники за управление като широчинно-импулсна модулация (PWM). Чрез PWM сигналите се регулира средната мощност, подавана към светодиодите, което позволява контрол на яркостта без значителни енергийни загуби. По този начин осветлението може да бъде адаптирано според нуждите на потребителя, като се намалява консумацията на енергия, когато не е необходима максимална яркост.</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В системите за интелигентно осветление енергийната ефективност може да бъде подобрена и чрез автоматизация на управлението. Например осветлението може да бъде включвано само при необходимост или да се регулира автоматично според условията на околната среда. Такива функции позволяват оптимизиране на потреблението на електрическа енергия и намаляване на общите разходи.</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 xml:space="preserve">В контекста на разработения проект RGB LED осветлението предоставя възможност за създаване на енергийно ефективна система за амбиентно осветление. Чрез използването </w:t>
      </w:r>
      <w:r w:rsidRPr="00756234">
        <w:rPr>
          <w:rFonts w:eastAsia="Times New Roman"/>
          <w:lang w:eastAsia="bg-BG"/>
        </w:rPr>
        <w:lastRenderedPageBreak/>
        <w:t>на светодиоди и управление на яркостта чрез PWM сигнали се постига ниска консумация на електрическа енергия при същевременно висока гъвкавост при избора на цветове и светлинни ефекти.</w:t>
      </w:r>
    </w:p>
    <w:p w:rsidR="00756234"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Освен това системата позволява динамично управление на осветлението чрез уеб интерфейс и безжична комуникация. Това означава, че потребителят може да регулира яркостта и цвета на осветлението според своите предпочитания, като същевременно оптимизира използването на енергия. Така разработената система съчетава предимствата на LED технологията с възможностите на съвременните интелигентни системи за управление.</w:t>
      </w:r>
    </w:p>
    <w:p w:rsidR="00F02E59" w:rsidRPr="00756234" w:rsidRDefault="00756234" w:rsidP="00756234">
      <w:pPr>
        <w:spacing w:before="100" w:beforeAutospacing="1" w:after="100" w:afterAutospacing="1" w:line="240" w:lineRule="auto"/>
        <w:ind w:firstLine="0"/>
        <w:jc w:val="left"/>
        <w:rPr>
          <w:rFonts w:eastAsia="Times New Roman"/>
          <w:lang w:eastAsia="bg-BG"/>
        </w:rPr>
      </w:pPr>
      <w:r w:rsidRPr="00756234">
        <w:rPr>
          <w:rFonts w:eastAsia="Times New Roman"/>
          <w:lang w:eastAsia="bg-BG"/>
        </w:rPr>
        <w:t>В заключение LED осветлението представлява ефективно, икономично и екологично решение за съвременните осветителни системи. Неговата висока енергийна ефективност, дълъг експлоатационен живот и възможност за гъвкаво управление го правят изключително подходящо за използване в интелигентни системи за осветление, включително и в разработената система за RGB амбиентно осветление.</w:t>
      </w:r>
    </w:p>
    <w:p w:rsidR="00F02E59" w:rsidRDefault="00F02E59" w:rsidP="00F02E59">
      <w:pPr>
        <w:pStyle w:val="Heading1"/>
      </w:pPr>
      <w:r w:rsidRPr="00F02E59">
        <w:t>Практическа час</w:t>
      </w:r>
      <w:r>
        <w:t>т</w:t>
      </w:r>
    </w:p>
    <w:p w:rsidR="00F02E59" w:rsidRDefault="00F02E59" w:rsidP="00F02E59">
      <w:pPr>
        <w:pStyle w:val="Heading2"/>
      </w:pPr>
      <w:r>
        <w:t>Хардуер</w:t>
      </w:r>
    </w:p>
    <w:p w:rsidR="00F02E59" w:rsidRDefault="00F02E59" w:rsidP="00F02E59">
      <w:r>
        <w:t xml:space="preserve">Хардуерната част на разработената система представлява съвкупност от </w:t>
      </w:r>
      <w:bookmarkStart w:id="4" w:name="_GoBack"/>
      <w:bookmarkEnd w:id="4"/>
      <w:r>
        <w:t>електронни компоненти, които осигуряват управление на RGB амбиентното осветление и реализират връзката между софтуерния интерфейс и физическото осветително тяло. Основният управляващ елемент в системата е микроконтролерната платка Arduino, която изпълнява ролята на централен контролер и обработва получените безжични команди. В зависимост от изискванията и компактността на системата може да се използва Arduino Uno или Arduino Nano, като и двете платки предоставят необходимите PWM изходи за управление на RGB каналите.</w:t>
      </w:r>
    </w:p>
    <w:p w:rsidR="00F02E59" w:rsidRDefault="00F02E59" w:rsidP="00F02E59">
      <w:r>
        <w:t>Като източник на светлина в системата се използва стандартна RGB LED лента, която не е адресируема и се управлява чрез отделни канали за червен, зелен и син цвят. Поради ограниченията на микроконтролера по отношение на допустимия ток, директното свързване на LED лентата към изходите на Arduino е невъзможно. Поради тази причина за всеки цветен канал се използват транзисторни ключове или MOSFET транзистори, които осигуряват необходимия ток и позволяват управление на мощността чрез PWM сигнал. Най-често се използват NPN транзистори или логик-ниво MOSFET-и, които се управляват директно от изходите на Arduino.</w:t>
      </w:r>
    </w:p>
    <w:p w:rsidR="00F02E59" w:rsidRDefault="00F02E59" w:rsidP="00F02E59">
      <w:r>
        <w:lastRenderedPageBreak/>
        <w:t>За реализиране на безжичната комуникация в системата е интегриран Bluetooth модул, като например HC-05 или HC-06. Този модул осигурява сериен комуникационен канал между компютър или мобилно устройство и Arduino платката. Bluetooth модулът е свързан към серийния интерфейс на микроконтролера, като получените данни се обработват от управляващия софтуер на Arduino и се преобразуват в PWM стойности за управление на RGB каналите.</w:t>
      </w:r>
    </w:p>
    <w:p w:rsidR="00F02E59" w:rsidRDefault="00F02E59" w:rsidP="00F02E59">
      <w:r>
        <w:t>Захранването на системата е реализирано чрез външен захранващ адаптер, който осигурява необходимото напрежение за RGB LED лентата и микроконтролера. Обикновено LED лентата работи на 12 V, докато Arduino използва 5 V, което налага използването на подходящи стабилизатори и разделяне на захранващите линии. Общата маса (GND) на всички компоненти е свързана, за да се осигури коректна работа на PWM управлението и комуникацията. За повишаване на надеждността и безопасността в схемата са включени защитни елементи като резистори за управление на базите или затворите на транзисторите, предпазители срещу претоварване, както и елементи за защита от прегряване и пренапрежение.</w:t>
      </w:r>
    </w:p>
    <w:p w:rsidR="00F02E59" w:rsidRDefault="00F02E59" w:rsidP="00F02E59">
      <w:r>
        <w:t>Свързването на RGB LED лентата към Arduino се реализира чрез транзисторни ключове, при които всеки цветен канал е свързан към отделен PWM изход на микроконтролера. PWM сигналите управляват транзисторите, които от своя страна регулират тока през LED лентата. По този начин се осигурява независим контрол върху яркостта на всеки цветен канал. Bluetooth модулът е свързан към Arduino чрез TX и RX линии, като комуникацията се осъществява по сериен протокол. Захранването на всички компоненти е организирано така, че да се спазват изискванията за напрежение и ток, като се избягва директно натоварване на микроконтролера.</w:t>
      </w:r>
    </w:p>
    <w:p w:rsidR="00F02E59" w:rsidRDefault="00F02E59" w:rsidP="00F02E59">
      <w:r>
        <w:t>От гледна точка на безопасността и устойчивостта на системата са приложени мерки за защита на електронните компоненти и удължаване на техния експлоатационен живот. Използването на подходящи резистори към входовете на транзисторите предотвратява претоварване на изходите на Arduino, а правилният избор на MOSFET транзистори осигурява ефективно управление на по-големи токове при минимални загуби. Допълнително, общата схема е проектирана така, че да минимизира риска от пренапрежение и електромагнитни смущения, което допринася за стабилната и надеждна работа на системата за интелигентно RGB осветление.</w:t>
      </w:r>
    </w:p>
    <w:p w:rsidR="00F02E59" w:rsidRDefault="00F02E59" w:rsidP="00616AED">
      <w:pPr>
        <w:pStyle w:val="Heading2"/>
      </w:pPr>
      <w:r>
        <w:lastRenderedPageBreak/>
        <w:t xml:space="preserve"> Софтуер</w:t>
      </w:r>
    </w:p>
    <w:p w:rsidR="00F02E59" w:rsidRDefault="00F02E59" w:rsidP="00F02E59">
      <w:r>
        <w:t>Софтуерната част на разработената система реализира логическата връзка между потребителския интерфейс и хардуерното управление на RGB осветлението. Тя включва уеб интерфейс за избор на цвят, междинен софтуерен слой за обработка и преобразуване на данни, модул за безжично предаване и управляващ код за микроконтролера Arduino. Тази многостепенна архитектура осигурява гъвкавост, разширяемост и надеждност на системата, като позволява ясно разделение на функциите между отделните програмни модули.</w:t>
      </w:r>
    </w:p>
    <w:p w:rsidR="00F02E59" w:rsidRDefault="00F02E59" w:rsidP="00F02E59">
      <w:r>
        <w:t>Уеб интерфейсът представлява графична среда, чрез която потребителят избира желан цвят с помощта на инструмент тип Color Picker. Избраният цвят се визуализира в стандартен формат, най-често като HEX код (например #FF5733), който е широко използван в уеб технологиите. За да се гарантира коректността на данните, интерфейсът извършва валидиране на входния формат и проверка за допустими стойности. След валидирането цветът се подава към софтуерния модул за обработка, където се извършва преобразуване от HEX формат към RGB стойности.</w:t>
      </w:r>
    </w:p>
    <w:p w:rsidR="00F02E59" w:rsidRDefault="00F02E59" w:rsidP="00F02E59">
      <w:r>
        <w:t>Преобразуването на цветовете се реализира чрез програмен модул, разработен на езика Python. Този модул приема HEX стойността като вход, извлича отделните цветови компоненти и ги преобразува в числови RGB стойности в диапазона от 0 до 255. Получените стойности се форматират в комуникационен пакет, например под формата &lt;255,87,51&gt;, който е удобен за предаване и лесен за интерпретация от микроконтролера. След формирането на пакета данните се изпращат в реално време чрез Bluetooth комуникационен канал към Arduino платката.</w:t>
      </w:r>
    </w:p>
    <w:p w:rsidR="00F02E59" w:rsidRDefault="00F02E59" w:rsidP="00F02E59">
      <w:r>
        <w:t>Архитектурата на софтуера е изградена модулно, като основните функционални компоненти са реализирани в отделни програмни модули, например color_converter.py, bluetooth_sender.py и web_interface.py. Това разделение улеснява поддръжката на кода и позволява бъдещо разширяване на системата. В процеса на комуникация са предвидени механизми за обработка на грешки, като проверка за валидност на получените данни, повторно изпращане на пакети при загуба на сигнал и въвеждане на времеви интервали за изчакване. При възникване на комуникационна грешка системата запазва последното стабилно състояние на осветлението, което повишава надеждността на управлението.</w:t>
      </w:r>
    </w:p>
    <w:p w:rsidR="00F02E59" w:rsidRDefault="00F02E59" w:rsidP="00F02E59">
      <w:r>
        <w:lastRenderedPageBreak/>
        <w:t>На ниво микроконтролер софтуерът на Arduino отговаря за приемането и обработката на получените данни, както и за управлението на PWM сигналите към RGB каналите на LED лентата. Полученият комуникационен пакет се анализира чрез парсване на текстовия формат, като от него се извличат стойностите на червения, зеления и синия канал. Тези стойности се използват за изчисляване на коефициентите на запълване на PWM сигналите, като директно се съпоставят с 8-битовата резолюция на PWM изходите. Управляващата програма реализира логика за различни системни състояния, като старт на системата, режим на готовност и обработка на грешки при некоректни данни или прекъсване на комуникацията.</w:t>
      </w:r>
    </w:p>
    <w:p w:rsidR="00F02E59" w:rsidRDefault="00F02E59" w:rsidP="00F02E59">
      <w:r>
        <w:t>По този начин софтуерната архитектура на системата осигурява плавна интеграция между уеб интерфейса, софтуерния слой за обработка на цветове, безжичната комуникация и хардуерното управление на RGB осветлението. Комбинацията от уеб технологии, Python и микроконтролерен код демонстрира практически подход към разработването на интелигентна система за управление на осветление и подчертава приложимостта на софтуерно-хардуерната интеграция в контекста на Smart Home решенията.</w:t>
      </w:r>
    </w:p>
    <w:p w:rsidR="00F02E59" w:rsidRDefault="00F02E59" w:rsidP="00F02E59"/>
    <w:p w:rsidR="00F02E59" w:rsidRDefault="00F02E59" w:rsidP="00F02E59">
      <w:r>
        <w:t>4. Реализация и тестове</w:t>
      </w:r>
    </w:p>
    <w:p w:rsidR="00F02E59" w:rsidRDefault="00F02E59" w:rsidP="00F02E59">
      <w:r>
        <w:t>Реализацията на разработената система за интелигентно управление на RGB амбиентно осветление включва интеграция на хардуерните и софтуерните компоненти, както и провеждане на тестове за проверка на функционалността, производителността и надеждността на системата. Процесът на реализация обхваща настройка на микроконтролерната платформа Arduino, конфигуриране на Bluetooth комуникацията, разработване на уеб интерфейса и софтуерните модули за обработка на цветовете, както и свързване на RGB LED лентата чрез транзисторни ключове. След завършване на интеграцията системата е подложена на серия от експериментални тестове, целящи да оценят коректността на работата ѝ при различни условия.</w:t>
      </w:r>
    </w:p>
    <w:p w:rsidR="00F02E59" w:rsidRDefault="00F02E59" w:rsidP="00F02E59">
      <w:r>
        <w:t xml:space="preserve">Интеграционните тестове са насочени към проверка на правилността на преобразуването на цветовите данни по цялата верига на обработка – от избора на цвят в уеб интерфейса, през конверсията от HEX към RGB формат и формирането на комуникационния пакет, до генерирането на PWM сигнали за управление на RGB </w:t>
      </w:r>
      <w:r>
        <w:lastRenderedPageBreak/>
        <w:t>каналите на LED лентата. Чрез сравнение между зададените цветови стойности и реално получените PWM сигнали се установява точността на конверсията и липсата на значителни отклонения. Допълнително са проведени тестове за бързодействие, при които се измерва времето между избора на цвят от потребителя и визуалната промяна на осветлението. Резултатите показват, че системата реагира в рамките на кратки времеви интервали, което я прави подходяща за реалновременни приложения.</w:t>
      </w:r>
    </w:p>
    <w:p w:rsidR="00F02E59" w:rsidRDefault="00F02E59" w:rsidP="00F02E59">
      <w:r>
        <w:t>Надеждността на безжичното предаване чрез Bluetooth е оценена чрез многократни повторения на процеса на изпращане и приемане на данни. При тези тестове се анализира честотата на грешки, загуба на пакети и необходимостта от повторно изпращане на информация. Резултатите показват стабилна комуникация при нормални условия на работа, като при възникване на смущения системата запазва последното валидно състояние на осветлението. Това поведение потвърждава устойчивостта на системата към временни прекъсвания на връзката.</w:t>
      </w:r>
    </w:p>
    <w:p w:rsidR="00F02E59" w:rsidRDefault="00F02E59" w:rsidP="00F02E59">
      <w:r>
        <w:t>В рамките на тестовете за производителност са изследвани ключови параметри на системата, като максималната честота на обновяване на осветлението и енергийните характеристики на използваните компоненти. Максималната честота на обновяване се определя от скоростта на обработка на данните и капацитета на Bluetooth комуникацията, като тя е достатъчна за плавно възпроизвеждане на цветови промени без забележими закъснения. Анализирана е и максималната потребляема мощност на RGB LED лентата, както и топлинната мощност, отделяна от транзисторите или MOSFET елементите. Получените резултати показват, че при правилен избор на компоненти и адекватно охлаждане системата работи в безопасни температурни граници.</w:t>
      </w:r>
    </w:p>
    <w:p w:rsidR="004E5D4E" w:rsidRDefault="00F02E59" w:rsidP="00F02E59">
      <w:r>
        <w:t>За визуална оценка на работата на системата са използвани примери с различни цветове и плавни преходи между тях. Изготвена е таблица с избрани цветове, представени в RGB и HEX формат, както и очаквания визуален резултат при осветлението. Допълнително са реализирани плавни преходи между цветове, например от син към лилав, което демонстрира възможностите на PWM управлението и точността на цветово смесване. Тези визуални тестове потвърждават практическата приложимост на разработената система и нейната ефективност като решение за интелигентно RGB осветление.</w:t>
      </w:r>
    </w:p>
    <w:p w:rsidR="00C62902" w:rsidRDefault="00C62902" w:rsidP="00C62902">
      <w:pPr>
        <w:pStyle w:val="Heading1"/>
      </w:pPr>
      <w:bookmarkStart w:id="5" w:name="_Toc219445203"/>
      <w:r>
        <w:lastRenderedPageBreak/>
        <w:t>Заключение</w:t>
      </w:r>
      <w:bookmarkEnd w:id="5"/>
    </w:p>
    <w:p w:rsidR="00C62902" w:rsidRDefault="00C62902" w:rsidP="00C62902"/>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6" w:name="_Toc219445204"/>
      <w:r w:rsidRPr="003606DC">
        <w:t>Литература:</w:t>
      </w:r>
      <w:bookmarkEnd w:id="1"/>
      <w:bookmarkEnd w:id="2"/>
      <w:bookmarkEnd w:id="3"/>
      <w:bookmarkEnd w:id="6"/>
    </w:p>
    <w:p w:rsidR="00231966" w:rsidRPr="0072443B" w:rsidRDefault="00231966" w:rsidP="009F7CE7">
      <w:pPr>
        <w:pStyle w:val="ListParagraph"/>
        <w:numPr>
          <w:ilvl w:val="0"/>
          <w:numId w:val="2"/>
        </w:numPr>
        <w:spacing w:after="160"/>
      </w:pPr>
      <w:bookmarkStart w:id="7" w:name="_Toc109577646"/>
      <w:bookmarkStart w:id="8" w:name="_Toc133249660"/>
      <w:bookmarkStart w:id="9" w:name="_Toc133249727"/>
      <w:bookmarkStart w:id="10"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7"/>
      <w:bookmarkEnd w:id="8"/>
      <w:bookmarkEnd w:id="9"/>
      <w:bookmarkEnd w:id="10"/>
    </w:p>
    <w:p w:rsidR="00231966" w:rsidRPr="0072443B" w:rsidRDefault="00231966" w:rsidP="009F7CE7">
      <w:pPr>
        <w:pStyle w:val="ListParagraph"/>
        <w:numPr>
          <w:ilvl w:val="0"/>
          <w:numId w:val="2"/>
        </w:numPr>
        <w:spacing w:after="160"/>
      </w:pPr>
      <w:bookmarkStart w:id="11" w:name="_Toc109577647"/>
      <w:bookmarkStart w:id="12" w:name="_Toc133249661"/>
      <w:bookmarkStart w:id="13" w:name="_Toc133249728"/>
      <w:bookmarkStart w:id="14" w:name="_Toc133272497"/>
      <w:r w:rsidRPr="0072443B">
        <w:t xml:space="preserve">Есканази, Аврам. </w:t>
      </w:r>
      <w:bookmarkEnd w:id="11"/>
      <w:bookmarkEnd w:id="12"/>
      <w:bookmarkEnd w:id="13"/>
      <w:bookmarkEnd w:id="14"/>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C0E" w:rsidRDefault="00AC3C0E" w:rsidP="00384DA0">
      <w:r>
        <w:separator/>
      </w:r>
    </w:p>
  </w:endnote>
  <w:endnote w:type="continuationSeparator" w:id="0">
    <w:p w:rsidR="00AC3C0E" w:rsidRDefault="00AC3C0E"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756234">
          <w:rPr>
            <w:noProof/>
          </w:rPr>
          <w:t>21</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C0E" w:rsidRDefault="00AC3C0E" w:rsidP="00384DA0">
      <w:r>
        <w:separator/>
      </w:r>
    </w:p>
  </w:footnote>
  <w:footnote w:type="continuationSeparator" w:id="0">
    <w:p w:rsidR="00AC3C0E" w:rsidRDefault="00AC3C0E"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47CD2"/>
    <w:rsid w:val="00061487"/>
    <w:rsid w:val="00061493"/>
    <w:rsid w:val="00095519"/>
    <w:rsid w:val="000A044D"/>
    <w:rsid w:val="000C1197"/>
    <w:rsid w:val="000C55F3"/>
    <w:rsid w:val="000D33D0"/>
    <w:rsid w:val="00105525"/>
    <w:rsid w:val="00106585"/>
    <w:rsid w:val="00106F05"/>
    <w:rsid w:val="00107588"/>
    <w:rsid w:val="00142D48"/>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2697"/>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A1509"/>
    <w:rsid w:val="005D15D2"/>
    <w:rsid w:val="005F3EBC"/>
    <w:rsid w:val="0060097A"/>
    <w:rsid w:val="006024E0"/>
    <w:rsid w:val="00616AED"/>
    <w:rsid w:val="00617534"/>
    <w:rsid w:val="0062450F"/>
    <w:rsid w:val="00631B22"/>
    <w:rsid w:val="00695439"/>
    <w:rsid w:val="006A5199"/>
    <w:rsid w:val="006D3632"/>
    <w:rsid w:val="006E76FC"/>
    <w:rsid w:val="006F2099"/>
    <w:rsid w:val="00705674"/>
    <w:rsid w:val="00716AEF"/>
    <w:rsid w:val="0073555A"/>
    <w:rsid w:val="00756234"/>
    <w:rsid w:val="00756FEF"/>
    <w:rsid w:val="00782E28"/>
    <w:rsid w:val="007904F8"/>
    <w:rsid w:val="00794156"/>
    <w:rsid w:val="007B0BD1"/>
    <w:rsid w:val="007B651A"/>
    <w:rsid w:val="007B6561"/>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C3C0E"/>
    <w:rsid w:val="00AD4D9B"/>
    <w:rsid w:val="00AE7298"/>
    <w:rsid w:val="00B2068E"/>
    <w:rsid w:val="00B700DD"/>
    <w:rsid w:val="00B71F19"/>
    <w:rsid w:val="00B7581D"/>
    <w:rsid w:val="00B850AA"/>
    <w:rsid w:val="00B95717"/>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2E59"/>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E02988"/>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3216434">
      <w:bodyDiv w:val="1"/>
      <w:marLeft w:val="0"/>
      <w:marRight w:val="0"/>
      <w:marTop w:val="0"/>
      <w:marBottom w:val="0"/>
      <w:divBdr>
        <w:top w:val="none" w:sz="0" w:space="0" w:color="auto"/>
        <w:left w:val="none" w:sz="0" w:space="0" w:color="auto"/>
        <w:bottom w:val="none" w:sz="0" w:space="0" w:color="auto"/>
        <w:right w:val="none" w:sz="0" w:space="0" w:color="auto"/>
      </w:divBdr>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77869296">
      <w:bodyDiv w:val="1"/>
      <w:marLeft w:val="0"/>
      <w:marRight w:val="0"/>
      <w:marTop w:val="0"/>
      <w:marBottom w:val="0"/>
      <w:divBdr>
        <w:top w:val="none" w:sz="0" w:space="0" w:color="auto"/>
        <w:left w:val="none" w:sz="0" w:space="0" w:color="auto"/>
        <w:bottom w:val="none" w:sz="0" w:space="0" w:color="auto"/>
        <w:right w:val="none" w:sz="0" w:space="0" w:color="auto"/>
      </w:divBdr>
    </w:div>
    <w:div w:id="8337763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154154469">
      <w:bodyDiv w:val="1"/>
      <w:marLeft w:val="0"/>
      <w:marRight w:val="0"/>
      <w:marTop w:val="0"/>
      <w:marBottom w:val="0"/>
      <w:divBdr>
        <w:top w:val="none" w:sz="0" w:space="0" w:color="auto"/>
        <w:left w:val="none" w:sz="0" w:space="0" w:color="auto"/>
        <w:bottom w:val="none" w:sz="0" w:space="0" w:color="auto"/>
        <w:right w:val="none" w:sz="0" w:space="0" w:color="auto"/>
      </w:divBdr>
      <w:divsChild>
        <w:div w:id="1907690704">
          <w:marLeft w:val="0"/>
          <w:marRight w:val="0"/>
          <w:marTop w:val="0"/>
          <w:marBottom w:val="0"/>
          <w:divBdr>
            <w:top w:val="none" w:sz="0" w:space="0" w:color="auto"/>
            <w:left w:val="none" w:sz="0" w:space="0" w:color="auto"/>
            <w:bottom w:val="none" w:sz="0" w:space="0" w:color="auto"/>
            <w:right w:val="none" w:sz="0" w:space="0" w:color="auto"/>
          </w:divBdr>
          <w:divsChild>
            <w:div w:id="1981224998">
              <w:marLeft w:val="0"/>
              <w:marRight w:val="0"/>
              <w:marTop w:val="0"/>
              <w:marBottom w:val="0"/>
              <w:divBdr>
                <w:top w:val="none" w:sz="0" w:space="0" w:color="auto"/>
                <w:left w:val="none" w:sz="0" w:space="0" w:color="auto"/>
                <w:bottom w:val="none" w:sz="0" w:space="0" w:color="auto"/>
                <w:right w:val="none" w:sz="0" w:space="0" w:color="auto"/>
              </w:divBdr>
              <w:divsChild>
                <w:div w:id="1291519817">
                  <w:marLeft w:val="0"/>
                  <w:marRight w:val="0"/>
                  <w:marTop w:val="0"/>
                  <w:marBottom w:val="0"/>
                  <w:divBdr>
                    <w:top w:val="none" w:sz="0" w:space="0" w:color="auto"/>
                    <w:left w:val="none" w:sz="0" w:space="0" w:color="auto"/>
                    <w:bottom w:val="none" w:sz="0" w:space="0" w:color="auto"/>
                    <w:right w:val="none" w:sz="0" w:space="0" w:color="auto"/>
                  </w:divBdr>
                  <w:divsChild>
                    <w:div w:id="1740515336">
                      <w:marLeft w:val="0"/>
                      <w:marRight w:val="0"/>
                      <w:marTop w:val="0"/>
                      <w:marBottom w:val="0"/>
                      <w:divBdr>
                        <w:top w:val="none" w:sz="0" w:space="0" w:color="auto"/>
                        <w:left w:val="none" w:sz="0" w:space="0" w:color="auto"/>
                        <w:bottom w:val="none" w:sz="0" w:space="0" w:color="auto"/>
                        <w:right w:val="none" w:sz="0" w:space="0" w:color="auto"/>
                      </w:divBdr>
                      <w:divsChild>
                        <w:div w:id="1587958075">
                          <w:marLeft w:val="0"/>
                          <w:marRight w:val="0"/>
                          <w:marTop w:val="0"/>
                          <w:marBottom w:val="0"/>
                          <w:divBdr>
                            <w:top w:val="none" w:sz="0" w:space="0" w:color="auto"/>
                            <w:left w:val="none" w:sz="0" w:space="0" w:color="auto"/>
                            <w:bottom w:val="none" w:sz="0" w:space="0" w:color="auto"/>
                            <w:right w:val="none" w:sz="0" w:space="0" w:color="auto"/>
                          </w:divBdr>
                          <w:divsChild>
                            <w:div w:id="2941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78867">
      <w:bodyDiv w:val="1"/>
      <w:marLeft w:val="0"/>
      <w:marRight w:val="0"/>
      <w:marTop w:val="0"/>
      <w:marBottom w:val="0"/>
      <w:divBdr>
        <w:top w:val="none" w:sz="0" w:space="0" w:color="auto"/>
        <w:left w:val="none" w:sz="0" w:space="0" w:color="auto"/>
        <w:bottom w:val="none" w:sz="0" w:space="0" w:color="auto"/>
        <w:right w:val="none" w:sz="0" w:space="0" w:color="auto"/>
      </w:divBdr>
    </w:div>
    <w:div w:id="227570924">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58582837">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5130197">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70414541">
      <w:bodyDiv w:val="1"/>
      <w:marLeft w:val="0"/>
      <w:marRight w:val="0"/>
      <w:marTop w:val="0"/>
      <w:marBottom w:val="0"/>
      <w:divBdr>
        <w:top w:val="none" w:sz="0" w:space="0" w:color="auto"/>
        <w:left w:val="none" w:sz="0" w:space="0" w:color="auto"/>
        <w:bottom w:val="none" w:sz="0" w:space="0" w:color="auto"/>
        <w:right w:val="none" w:sz="0" w:space="0" w:color="auto"/>
      </w:divBdr>
    </w:div>
    <w:div w:id="1204829718">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73846776">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39522336">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05438161">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6916206">
      <w:bodyDiv w:val="1"/>
      <w:marLeft w:val="0"/>
      <w:marRight w:val="0"/>
      <w:marTop w:val="0"/>
      <w:marBottom w:val="0"/>
      <w:divBdr>
        <w:top w:val="none" w:sz="0" w:space="0" w:color="auto"/>
        <w:left w:val="none" w:sz="0" w:space="0" w:color="auto"/>
        <w:bottom w:val="none" w:sz="0" w:space="0" w:color="auto"/>
        <w:right w:val="none" w:sz="0" w:space="0" w:color="auto"/>
      </w:divBdr>
    </w:div>
    <w:div w:id="1557081444">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33844302">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860004907">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 w:id="213813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7B56EA-3651-4FD8-AE65-A1D79E951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26</Pages>
  <Words>9989</Words>
  <Characters>56941</Characters>
  <Application>Microsoft Office Word</Application>
  <DocSecurity>0</DocSecurity>
  <Lines>474</Lines>
  <Paragraphs>133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15</cp:revision>
  <dcterms:created xsi:type="dcterms:W3CDTF">2025-04-20T17:11:00Z</dcterms:created>
  <dcterms:modified xsi:type="dcterms:W3CDTF">2026-03-12T08:18:00Z</dcterms:modified>
</cp:coreProperties>
</file>