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Default="00231966" w:rsidP="00231966">
          <w:pPr>
            <w:pStyle w:val="afe"/>
            <w:numPr>
              <w:ilvl w:val="0"/>
              <w:numId w:val="0"/>
            </w:numPr>
          </w:pPr>
          <w:r>
            <w:t>Съдържание</w:t>
          </w:r>
        </w:p>
        <w:p w:rsidR="00F35AB9" w:rsidRDefault="00231966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85238" w:history="1">
            <w:r w:rsidR="00F35AB9" w:rsidRPr="008960F5">
              <w:rPr>
                <w:rStyle w:val="a6"/>
                <w:noProof/>
              </w:rPr>
              <w:t>1.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Увод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_Toc194485238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3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39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1.1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Описание на целите и задачите на проекта.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_Toc194485239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3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0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1.2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Значимост на избраната тема.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4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1" w:history="1">
            <w:r w:rsidR="00F35AB9" w:rsidRPr="008960F5">
              <w:rPr>
                <w:rStyle w:val="a6"/>
                <w:noProof/>
              </w:rPr>
              <w:t>2.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ascii="Segoe UI" w:hAnsi="Segoe UI" w:cs="Segoe UI"/>
                <w:noProof/>
              </w:rPr>
              <w:t>Концепция на работа с бази данни в</w:t>
            </w:r>
            <w:r w:rsidR="00F35AB9" w:rsidRPr="008960F5">
              <w:rPr>
                <w:rStyle w:val="a6"/>
                <w:rFonts w:ascii="Segoe UI" w:hAnsi="Segoe UI" w:cs="Segoe UI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2" w:history="1">
            <w:r w:rsidR="00F35AB9" w:rsidRPr="008960F5">
              <w:rPr>
                <w:rStyle w:val="a6"/>
                <w:noProof/>
              </w:rPr>
              <w:t>2.1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Основи на работа с бази данни в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_Toc194485242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3" w:history="1">
            <w:r w:rsidR="00F35AB9" w:rsidRPr="008960F5">
              <w:rPr>
                <w:rStyle w:val="a6"/>
                <w:noProof/>
              </w:rPr>
              <w:t>1.Модели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_Toc194485243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4" w:history="1">
            <w:r w:rsidR="00F35AB9" w:rsidRPr="008960F5">
              <w:rPr>
                <w:rStyle w:val="a6"/>
                <w:noProof/>
              </w:rPr>
              <w:t>2. Връзки между 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_Toc194485244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6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5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3.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Реализация на обектно-релационни модели в</w:t>
            </w:r>
            <w:r w:rsidR="00F35AB9" w:rsidRPr="008960F5">
              <w:rPr>
                <w:rStyle w:val="a6"/>
                <w:rFonts w:eastAsia="Times New Roman"/>
                <w:noProof/>
                <w:lang w:val="en-GB" w:eastAsia="bg-BG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_Toc194485245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6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_Toc194485246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7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3.1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Основи на обектно-релационните 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_Toc194485247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8" w:history="1">
            <w:r w:rsidR="00F35AB9" w:rsidRPr="008960F5">
              <w:rPr>
                <w:rStyle w:val="a6"/>
                <w:rFonts w:eastAsia="Times New Roman"/>
                <w:noProof/>
                <w:lang w:val="en-US" w:eastAsia="bg-BG"/>
              </w:rPr>
              <w:t xml:space="preserve">1.  </w:t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Дефиниране на 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9" w:history="1">
            <w:r w:rsidR="00F35AB9" w:rsidRPr="008960F5">
              <w:rPr>
                <w:rStyle w:val="a6"/>
                <w:rFonts w:eastAsia="Times New Roman"/>
                <w:noProof/>
                <w:lang w:val="en-US" w:eastAsia="bg-BG"/>
              </w:rPr>
              <w:t xml:space="preserve">2. </w:t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Връзки между 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9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0" w:history="1">
            <w:r w:rsidR="00F35AB9" w:rsidRPr="008960F5">
              <w:rPr>
                <w:rStyle w:val="a6"/>
                <w:b/>
                <w:bCs/>
                <w:noProof/>
                <w:lang w:eastAsia="bg-BG"/>
              </w:rPr>
              <w:t>Работа с модели в</w:t>
            </w:r>
            <w:r w:rsidR="00F35AB9" w:rsidRPr="008960F5">
              <w:rPr>
                <w:rStyle w:val="a6"/>
                <w:b/>
                <w:bCs/>
                <w:noProof/>
                <w:lang w:val="en-GB" w:eastAsia="bg-BG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1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4.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Видове полета и заявките в</w:t>
            </w:r>
            <w:r w:rsidR="00F35AB9" w:rsidRPr="008960F5">
              <w:rPr>
                <w:rStyle w:val="a6"/>
                <w:rFonts w:eastAsia="Times New Roman"/>
                <w:noProof/>
                <w:lang w:val="en-GB" w:eastAsia="bg-BG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2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_Toc194485252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3" w:history="1">
            <w:r w:rsidR="00F35AB9" w:rsidRPr="008960F5">
              <w:rPr>
                <w:rStyle w:val="a6"/>
                <w:noProof/>
              </w:rPr>
              <w:t>4.1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Видове полета в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_Toc194485253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4" w:history="1">
            <w:r w:rsidR="00F35AB9" w:rsidRPr="008960F5">
              <w:rPr>
                <w:rStyle w:val="a6"/>
                <w:noProof/>
              </w:rPr>
              <w:t>2.   Допълнителни типове полета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_Toc194485254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12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5" w:history="1">
            <w:r w:rsidR="00F35AB9" w:rsidRPr="008960F5">
              <w:rPr>
                <w:rStyle w:val="a6"/>
                <w:noProof/>
              </w:rPr>
              <w:t>4.2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Заявки в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_Toc194485255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13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6" w:history="1">
            <w:r w:rsidR="00F35AB9" w:rsidRPr="008960F5">
              <w:rPr>
                <w:rStyle w:val="a6"/>
                <w:noProof/>
              </w:rPr>
              <w:t>2. Сложни заявки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_Toc194485256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14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3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7" w:history="1">
            <w:r w:rsidR="00F35AB9" w:rsidRPr="008960F5">
              <w:rPr>
                <w:rStyle w:val="a6"/>
                <w:noProof/>
                <w:lang w:eastAsia="bg-BG"/>
              </w:rPr>
              <w:t>3.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  <w:lang w:eastAsia="bg-BG"/>
              </w:rPr>
              <w:t>Сортиране на записи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_Toc194485257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14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1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8" w:history="1">
            <w:r w:rsidR="00F35AB9" w:rsidRPr="008960F5">
              <w:rPr>
                <w:rStyle w:val="a6"/>
                <w:noProof/>
              </w:rPr>
              <w:t>5. Описание на съществуващите решения и литература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9" w:history="1">
            <w:r w:rsidR="00F35AB9" w:rsidRPr="008960F5">
              <w:rPr>
                <w:rStyle w:val="a6"/>
                <w:noProof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0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5.1. Съществуващи решения за работа с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1" w:history="1">
            <w:r w:rsidR="00F35AB9" w:rsidRPr="008960F5">
              <w:rPr>
                <w:rStyle w:val="a6"/>
                <w:noProof/>
              </w:rPr>
              <w:t>5.2</w:t>
            </w:r>
            <w:r w:rsidR="00F35AB9" w:rsidRPr="008960F5">
              <w:rPr>
                <w:rStyle w:val="a6"/>
                <w:noProof/>
                <w:lang w:eastAsia="bg-BG"/>
              </w:rPr>
              <w:t xml:space="preserve"> Литература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16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2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6.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Избор на технологии и алгоритми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_Toc194485262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17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3" w:history="1">
            <w:r w:rsidR="00F35AB9" w:rsidRPr="008960F5">
              <w:rPr>
                <w:rStyle w:val="a6"/>
                <w:noProof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_Toc194485263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17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4" w:history="1">
            <w:r w:rsidR="00F35AB9" w:rsidRPr="008960F5">
              <w:rPr>
                <w:rStyle w:val="a6"/>
                <w:noProof/>
              </w:rPr>
              <w:t>6.1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Обоснованост на избора на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_Toc194485264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17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5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6.2 Алтернативи и защо не са избрани?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_Toc194485265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6" w:history="1">
            <w:r w:rsidR="00F35AB9" w:rsidRPr="008960F5">
              <w:rPr>
                <w:rStyle w:val="a6"/>
                <w:noProof/>
              </w:rPr>
              <w:t>7.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Основни характеристики и функционалности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_Toc194485266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19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7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1. Модел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_Toc194485267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19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8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2. Визуализация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19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9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3. Шаблони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0" w:history="1">
            <w:r w:rsidR="00F35AB9" w:rsidRPr="008960F5">
              <w:rPr>
                <w:rStyle w:val="a6"/>
                <w:noProof/>
              </w:rPr>
              <w:t>7.2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Основни функции на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1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1" w:history="1">
            <w:r w:rsidR="00F35AB9" w:rsidRPr="008960F5">
              <w:rPr>
                <w:rStyle w:val="a6"/>
                <w:noProof/>
              </w:rPr>
              <w:t>8. Основи на работа с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2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_Toc194485272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3" w:history="1">
            <w:r w:rsidR="00F35AB9" w:rsidRPr="008960F5">
              <w:rPr>
                <w:rStyle w:val="a6"/>
                <w:rFonts w:ascii="var(--font-dm-sans)" w:eastAsia="Times New Roman" w:hAnsi="var(--font-dm-sans)"/>
                <w:b/>
                <w:bCs/>
                <w:noProof/>
                <w:lang w:eastAsia="bg-BG"/>
              </w:rPr>
              <w:t>8.1 Определение за база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_Toc194485273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4" w:history="1">
            <w:r w:rsidR="00F35AB9" w:rsidRPr="008960F5">
              <w:rPr>
                <w:rStyle w:val="a6"/>
                <w:noProof/>
              </w:rPr>
              <w:t>8.2. Видове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_Toc194485274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5" w:history="1">
            <w:r w:rsidR="00F35AB9" w:rsidRPr="008960F5">
              <w:rPr>
                <w:rStyle w:val="a6"/>
                <w:noProof/>
              </w:rPr>
              <w:t>1.</w:t>
            </w:r>
            <w:r w:rsidR="00F35AB9" w:rsidRPr="008960F5">
              <w:rPr>
                <w:rStyle w:val="a6"/>
                <w:rFonts w:ascii="var(--font-dm-sans)" w:hAnsi="var(--font-dm-sans)"/>
                <w:noProof/>
              </w:rPr>
              <w:t xml:space="preserve"> </w:t>
            </w:r>
            <w:r w:rsidR="00F35AB9" w:rsidRPr="008960F5">
              <w:rPr>
                <w:rStyle w:val="a6"/>
                <w:noProof/>
              </w:rPr>
              <w:t>Релационни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_Toc194485275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6" w:history="1">
            <w:r w:rsidR="00F35AB9" w:rsidRPr="008960F5">
              <w:rPr>
                <w:rStyle w:val="a6"/>
                <w:noProof/>
              </w:rPr>
              <w:t>2 Нерелационни бази данни.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_Toc194485276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7" w:history="1">
            <w:r w:rsidR="00F35AB9" w:rsidRPr="008960F5">
              <w:rPr>
                <w:rStyle w:val="a6"/>
                <w:noProof/>
              </w:rPr>
              <w:t>8.3  Основни операции с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_Toc194485277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22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8" w:history="1">
            <w:r w:rsidR="00F35AB9" w:rsidRPr="008960F5">
              <w:rPr>
                <w:rStyle w:val="a6"/>
                <w:noProof/>
                <w:lang w:val="en-US"/>
              </w:rPr>
              <w:t>8.</w:t>
            </w:r>
            <w:r w:rsidR="00F35AB9" w:rsidRPr="008960F5">
              <w:rPr>
                <w:rStyle w:val="a6"/>
                <w:noProof/>
              </w:rPr>
              <w:t>4. Свързване с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22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9" w:history="1">
            <w:r w:rsidR="00F35AB9" w:rsidRPr="008960F5">
              <w:rPr>
                <w:rStyle w:val="a6"/>
                <w:noProof/>
              </w:rPr>
              <w:t>9.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Заключение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23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1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80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10.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Практическа част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_Toc194485280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24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206A2D">
          <w:pPr>
            <w:pStyle w:val="1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81" w:history="1">
            <w:r w:rsidR="00F35AB9" w:rsidRPr="008960F5">
              <w:rPr>
                <w:rStyle w:val="a6"/>
                <w:noProof/>
              </w:rPr>
              <w:t>11.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Литература: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_Toc194485281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231966" w:rsidRPr="00080A66" w:rsidRDefault="005621DC" w:rsidP="00080A66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:rsidR="00F837F4" w:rsidRPr="00384DA0" w:rsidRDefault="00F837F4" w:rsidP="001D672B">
      <w:pPr>
        <w:pStyle w:val="1"/>
        <w:numPr>
          <w:ilvl w:val="0"/>
          <w:numId w:val="3"/>
        </w:numPr>
      </w:pPr>
      <w:bookmarkStart w:id="0" w:name="_Toc194485238"/>
      <w:r w:rsidRPr="00384DA0">
        <w:lastRenderedPageBreak/>
        <w:t>Увод</w:t>
      </w:r>
      <w:bookmarkEnd w:id="0"/>
    </w:p>
    <w:p w:rsidR="005621DC" w:rsidRDefault="005621DC" w:rsidP="008A5B40">
      <w:pPr>
        <w:pStyle w:val="2"/>
        <w:rPr>
          <w:rFonts w:eastAsia="Times New Roman"/>
          <w:lang w:eastAsia="bg-BG"/>
        </w:rPr>
      </w:pPr>
      <w:bookmarkStart w:id="1" w:name="_Toc194485239"/>
      <w:r w:rsidRPr="005621DC">
        <w:rPr>
          <w:rFonts w:eastAsia="Times New Roman"/>
          <w:lang w:eastAsia="bg-BG"/>
        </w:rPr>
        <w:t>Описание на целите и задачите на проекта.</w:t>
      </w:r>
      <w:bookmarkEnd w:id="1"/>
    </w:p>
    <w:p w:rsidR="008A5B40" w:rsidRPr="008A5B40" w:rsidRDefault="008A5B40" w:rsidP="00E00F24">
      <w:pPr>
        <w:rPr>
          <w:rFonts w:eastAsia="Times New Roman"/>
          <w:lang w:eastAsia="bg-BG"/>
        </w:rPr>
      </w:pPr>
      <w:r w:rsidRPr="008A5B40">
        <w:rPr>
          <w:rFonts w:eastAsia="Times New Roman"/>
          <w:lang w:eastAsia="bg-BG"/>
        </w:rPr>
        <w:t>Днешният свят е изправен пред нови предизвикателства, свързани с управлението на данни. С напредъка на технологията, необходимостта от ефективно и безопасно съхранение, манипулиране и извличане на информация става все по-голяма. В сърцето на тези процеси стоят базите данни, които се явяват ключов компонент в разработката на съвременни уеб приложения. В контекста на днешната информационна ера, интеграцията на релационни и нерелационни бази данни в уеб платформите не само подобрява производителността на приложенията, но и предоставя на потребителите достъп до информация в реално време.</w:t>
      </w:r>
    </w:p>
    <w:p w:rsidR="008A5B40" w:rsidRPr="00E00F24" w:rsidRDefault="008A5B40" w:rsidP="00E00F24">
      <w:pPr>
        <w:rPr>
          <w:rFonts w:eastAsia="Times New Roman"/>
          <w:lang w:val="en-US" w:eastAsia="bg-BG"/>
        </w:rPr>
      </w:pPr>
      <w:r w:rsidRPr="008A5B40">
        <w:rPr>
          <w:rFonts w:eastAsia="Times New Roman"/>
          <w:lang w:eastAsia="bg-BG"/>
        </w:rPr>
        <w:t>Този дипломен проект има за цел да изследва концепцията за работа с бази данни в популярния уеб фреймуорк</w:t>
      </w:r>
      <w:r w:rsidRPr="00C95C2E">
        <w:rPr>
          <w:rFonts w:eastAsia="Times New Roman"/>
          <w:lang w:val="en-GB" w:eastAsia="bg-BG"/>
        </w:rPr>
        <w:t xml:space="preserve"> Django</w:t>
      </w:r>
      <w:r w:rsidRPr="008A5B40">
        <w:rPr>
          <w:rFonts w:eastAsia="Times New Roman"/>
          <w:lang w:eastAsia="bg-BG"/>
        </w:rPr>
        <w:t>. Основната задача е да се проучат основите на релационните бази данни, начина по който</w:t>
      </w:r>
      <w:r w:rsidRPr="006B7071">
        <w:rPr>
          <w:rFonts w:eastAsia="Times New Roman"/>
          <w:lang w:val="en-GB" w:eastAsia="bg-BG"/>
        </w:rPr>
        <w:t xml:space="preserve"> Django</w:t>
      </w:r>
      <w:r w:rsidRPr="008A5B40">
        <w:rPr>
          <w:rFonts w:eastAsia="Times New Roman"/>
          <w:lang w:eastAsia="bg-BG"/>
        </w:rPr>
        <w:t xml:space="preserve"> управлява данните </w:t>
      </w:r>
      <w:r>
        <w:rPr>
          <w:rFonts w:eastAsia="Times New Roman"/>
          <w:lang w:eastAsia="bg-BG"/>
        </w:rPr>
        <w:t>чрез своя обектно-релационен маш</w:t>
      </w:r>
      <w:r w:rsidRPr="008A5B40">
        <w:rPr>
          <w:rFonts w:eastAsia="Times New Roman"/>
          <w:lang w:eastAsia="bg-BG"/>
        </w:rPr>
        <w:t>инг (ORM), както и да се представят различните методи за работа с данни — от дефиниране на модели до извършване на сложни заявки. В допълнение, проектът ще разгледа реализирането на обектно-релационни модели и тяхната интеграция в</w:t>
      </w:r>
      <w:r w:rsidRPr="00C95C2E">
        <w:rPr>
          <w:rFonts w:eastAsia="Times New Roman"/>
          <w:lang w:val="en-GB" w:eastAsia="bg-BG"/>
        </w:rPr>
        <w:t xml:space="preserve"> Django</w:t>
      </w:r>
      <w:r w:rsidRPr="008A5B40">
        <w:rPr>
          <w:rFonts w:eastAsia="Times New Roman"/>
          <w:lang w:eastAsia="bg-BG"/>
        </w:rPr>
        <w:t>, с цел да предостави на разработчиците мощни и интуитивни инструменти за работа с бази данни.</w:t>
      </w:r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Default="008A5B40" w:rsidP="005621DC">
      <w:pPr>
        <w:rPr>
          <w:rFonts w:eastAsia="Times New Roman"/>
          <w:lang w:eastAsia="bg-BG"/>
        </w:rPr>
      </w:pPr>
    </w:p>
    <w:p w:rsidR="00206A2D" w:rsidRDefault="00206A2D" w:rsidP="005621DC">
      <w:pPr>
        <w:rPr>
          <w:rFonts w:eastAsia="Times New Roman"/>
          <w:lang w:eastAsia="bg-BG"/>
        </w:rPr>
      </w:pPr>
    </w:p>
    <w:p w:rsidR="00206A2D" w:rsidRPr="005621DC" w:rsidRDefault="00206A2D" w:rsidP="005621DC">
      <w:pPr>
        <w:rPr>
          <w:rFonts w:eastAsia="Times New Roman"/>
          <w:lang w:eastAsia="bg-BG"/>
        </w:rPr>
      </w:pPr>
    </w:p>
    <w:p w:rsidR="005621DC" w:rsidRDefault="005621DC" w:rsidP="008A5B40">
      <w:pPr>
        <w:pStyle w:val="2"/>
        <w:rPr>
          <w:rFonts w:eastAsia="Times New Roman"/>
          <w:lang w:eastAsia="bg-BG"/>
        </w:rPr>
      </w:pPr>
      <w:bookmarkStart w:id="2" w:name="_Toc194485240"/>
      <w:r w:rsidRPr="005621DC">
        <w:rPr>
          <w:rFonts w:eastAsia="Times New Roman"/>
          <w:lang w:eastAsia="bg-BG"/>
        </w:rPr>
        <w:lastRenderedPageBreak/>
        <w:t>Значимост на избраната тема.</w:t>
      </w:r>
      <w:bookmarkEnd w:id="2"/>
    </w:p>
    <w:p w:rsidR="008A5B40" w:rsidRPr="00624B7D" w:rsidRDefault="008A5B40" w:rsidP="009C0715">
      <w:pPr>
        <w:pStyle w:val="ab"/>
        <w:numPr>
          <w:ilvl w:val="0"/>
          <w:numId w:val="25"/>
        </w:numPr>
        <w:rPr>
          <w:rFonts w:eastAsia="Times New Roman"/>
          <w:lang w:eastAsia="bg-BG"/>
        </w:rPr>
      </w:pPr>
      <w:r w:rsidRPr="00624B7D">
        <w:rPr>
          <w:rFonts w:ascii="Segoe UI" w:hAnsi="Segoe UI" w:cs="Segoe UI"/>
        </w:rPr>
        <w:t>Значимостта на избраната тема е многопластова. Възможността за ефективно управление на данни е с решаващо значение за бизнеса, образованието и почти всички сфери на живота. Прилагането на концепции за работа с бази данни, особено в контекста на уеб разработката, е не само актуално, но и необходимо за всяка организация, която желае да оптимизира своите процеси и да увеличи своето конкурентно предимство. На фона на бързо променящите се технологии, успешното овладяване на</w:t>
      </w:r>
      <w:r w:rsidRPr="00C95C2E">
        <w:rPr>
          <w:rFonts w:ascii="Segoe UI" w:hAnsi="Segoe UI" w:cs="Segoe UI"/>
          <w:lang w:val="en-GB"/>
        </w:rPr>
        <w:t xml:space="preserve"> Django</w:t>
      </w:r>
      <w:r w:rsidRPr="00624B7D">
        <w:rPr>
          <w:rFonts w:ascii="Segoe UI" w:hAnsi="Segoe UI" w:cs="Segoe UI"/>
        </w:rPr>
        <w:t xml:space="preserve"> и неговите функционалности за работа с бази данни ще бъде ключов фактор за кариерното развитие на всеки програмист.</w:t>
      </w:r>
    </w:p>
    <w:p w:rsidR="002249C2" w:rsidRDefault="002249C2" w:rsidP="002249C2">
      <w:pPr>
        <w:spacing w:after="160" w:line="259" w:lineRule="auto"/>
        <w:ind w:firstLine="0"/>
        <w:jc w:val="left"/>
      </w:pPr>
    </w:p>
    <w:p w:rsidR="002249C2" w:rsidRDefault="002249C2" w:rsidP="002249C2">
      <w:pPr>
        <w:spacing w:after="160" w:line="259" w:lineRule="auto"/>
        <w:ind w:firstLine="0"/>
        <w:jc w:val="left"/>
      </w:pPr>
    </w:p>
    <w:p w:rsidR="002249C2" w:rsidRDefault="002249C2" w:rsidP="002249C2">
      <w:pPr>
        <w:spacing w:after="160" w:line="259" w:lineRule="auto"/>
        <w:ind w:firstLine="0"/>
        <w:jc w:val="left"/>
      </w:pPr>
    </w:p>
    <w:p w:rsidR="002249C2" w:rsidRDefault="002249C2" w:rsidP="002249C2">
      <w:pPr>
        <w:spacing w:after="160" w:line="259" w:lineRule="auto"/>
        <w:ind w:firstLine="0"/>
        <w:jc w:val="left"/>
      </w:pPr>
    </w:p>
    <w:p w:rsidR="002249C2" w:rsidRDefault="002249C2" w:rsidP="002249C2">
      <w:pPr>
        <w:spacing w:after="160" w:line="259" w:lineRule="auto"/>
        <w:ind w:firstLine="0"/>
        <w:jc w:val="left"/>
      </w:pPr>
    </w:p>
    <w:p w:rsidR="002249C2" w:rsidRDefault="002249C2" w:rsidP="002249C2">
      <w:pPr>
        <w:spacing w:after="160" w:line="259" w:lineRule="auto"/>
        <w:ind w:firstLine="0"/>
        <w:jc w:val="left"/>
      </w:pPr>
    </w:p>
    <w:p w:rsidR="002249C2" w:rsidRDefault="002249C2" w:rsidP="002249C2">
      <w:pPr>
        <w:spacing w:after="160" w:line="259" w:lineRule="auto"/>
        <w:ind w:firstLine="0"/>
        <w:jc w:val="left"/>
      </w:pPr>
    </w:p>
    <w:p w:rsidR="002249C2" w:rsidRDefault="002249C2" w:rsidP="002249C2">
      <w:pPr>
        <w:spacing w:after="160" w:line="259" w:lineRule="auto"/>
        <w:ind w:firstLine="0"/>
        <w:jc w:val="left"/>
      </w:pPr>
    </w:p>
    <w:p w:rsidR="002249C2" w:rsidRDefault="002249C2" w:rsidP="002249C2">
      <w:pPr>
        <w:spacing w:after="160" w:line="259" w:lineRule="auto"/>
        <w:ind w:firstLine="0"/>
        <w:jc w:val="left"/>
      </w:pPr>
    </w:p>
    <w:p w:rsidR="002249C2" w:rsidRDefault="002249C2" w:rsidP="002249C2">
      <w:pPr>
        <w:spacing w:after="160" w:line="259" w:lineRule="auto"/>
        <w:ind w:firstLine="0"/>
        <w:jc w:val="left"/>
      </w:pPr>
    </w:p>
    <w:p w:rsidR="002249C2" w:rsidRDefault="002249C2" w:rsidP="002249C2">
      <w:pPr>
        <w:spacing w:after="160" w:line="259" w:lineRule="auto"/>
        <w:ind w:firstLine="0"/>
        <w:jc w:val="left"/>
      </w:pPr>
    </w:p>
    <w:p w:rsidR="002249C2" w:rsidRDefault="002249C2" w:rsidP="002249C2">
      <w:pPr>
        <w:spacing w:after="160" w:line="259" w:lineRule="auto"/>
        <w:ind w:firstLine="0"/>
        <w:jc w:val="left"/>
      </w:pPr>
    </w:p>
    <w:p w:rsidR="002249C2" w:rsidRDefault="002249C2" w:rsidP="002249C2">
      <w:pPr>
        <w:spacing w:after="160" w:line="259" w:lineRule="auto"/>
        <w:ind w:firstLine="0"/>
        <w:jc w:val="left"/>
      </w:pPr>
    </w:p>
    <w:p w:rsidR="002249C2" w:rsidRDefault="002249C2" w:rsidP="002249C2">
      <w:pPr>
        <w:spacing w:after="160" w:line="259" w:lineRule="auto"/>
        <w:ind w:firstLine="0"/>
        <w:jc w:val="left"/>
      </w:pPr>
    </w:p>
    <w:p w:rsidR="002249C2" w:rsidRDefault="002249C2" w:rsidP="002249C2">
      <w:pPr>
        <w:spacing w:after="160" w:line="259" w:lineRule="auto"/>
        <w:ind w:firstLine="0"/>
        <w:jc w:val="left"/>
      </w:pPr>
    </w:p>
    <w:p w:rsidR="00841322" w:rsidRPr="00384DA0" w:rsidRDefault="005621DC" w:rsidP="002249C2">
      <w:pPr>
        <w:spacing w:after="160" w:line="259" w:lineRule="auto"/>
        <w:ind w:firstLine="0"/>
        <w:jc w:val="left"/>
      </w:pPr>
      <w:r>
        <w:tab/>
      </w:r>
    </w:p>
    <w:p w:rsidR="0091603F" w:rsidRDefault="005621DC" w:rsidP="0091603F">
      <w:pPr>
        <w:pStyle w:val="1"/>
      </w:pPr>
      <w:bookmarkStart w:id="3" w:name="_Toc194485241"/>
      <w:r>
        <w:rPr>
          <w:rFonts w:ascii="Segoe UI" w:hAnsi="Segoe UI" w:cs="Segoe UI"/>
        </w:rPr>
        <w:lastRenderedPageBreak/>
        <w:t>Концепция на работа с бази данни в</w:t>
      </w:r>
      <w:r w:rsidRPr="00C95C2E">
        <w:rPr>
          <w:rFonts w:ascii="Segoe UI" w:hAnsi="Segoe UI" w:cs="Segoe UI"/>
          <w:lang w:val="en-GB"/>
        </w:rPr>
        <w:t xml:space="preserve"> Django</w:t>
      </w:r>
      <w:bookmarkEnd w:id="3"/>
      <w:r>
        <w:rPr>
          <w:rFonts w:ascii="Segoe UI" w:hAnsi="Segoe UI" w:cs="Segoe UI"/>
        </w:rPr>
        <w:t xml:space="preserve"> </w:t>
      </w:r>
    </w:p>
    <w:p w:rsidR="005621DC" w:rsidRPr="005621DC" w:rsidRDefault="005621DC" w:rsidP="005621DC">
      <w:pPr>
        <w:rPr>
          <w:rStyle w:val="af2"/>
          <w:sz w:val="28"/>
        </w:rPr>
      </w:pPr>
      <w:r w:rsidRPr="005621DC">
        <w:rPr>
          <w:rStyle w:val="af2"/>
          <w:sz w:val="28"/>
        </w:rPr>
        <w:t>Въведение</w:t>
      </w:r>
    </w:p>
    <w:p w:rsidR="005621DC" w:rsidRDefault="005621DC" w:rsidP="005621DC">
      <w:r>
        <w:t>Работата с бази данни е основен аспект на повечето уеб приложения. При разработката на приложения с</w:t>
      </w:r>
      <w:r w:rsidRPr="00C95C2E">
        <w:rPr>
          <w:lang w:val="en-GB"/>
        </w:rPr>
        <w:t xml:space="preserve"> Django</w:t>
      </w:r>
      <w:r>
        <w:t>, един от най-силните аспекти на фреймуорка е неговата интеграция с бази данни.</w:t>
      </w:r>
      <w:r w:rsidRPr="00C95C2E">
        <w:rPr>
          <w:lang w:val="en-GB"/>
        </w:rPr>
        <w:t xml:space="preserve"> Django</w:t>
      </w:r>
      <w:r>
        <w:t xml:space="preserve"> предоставя мощни инструменти за работа с релационни бази данни, което позволява на разработчиците лесно да извършват операции по създаване, четене, актуализиране и изтриване на данни (CRUD операции).</w:t>
      </w:r>
    </w:p>
    <w:p w:rsidR="005621DC" w:rsidRDefault="005621DC" w:rsidP="005621DC">
      <w:pPr>
        <w:pStyle w:val="2"/>
      </w:pPr>
      <w:bookmarkStart w:id="4" w:name="_Toc194485242"/>
      <w:r>
        <w:t>Основи на работа с бази данни в</w:t>
      </w:r>
      <w:r w:rsidRPr="00C95C2E">
        <w:rPr>
          <w:lang w:val="en-GB"/>
        </w:rPr>
        <w:t xml:space="preserve"> Django</w:t>
      </w:r>
      <w:bookmarkEnd w:id="4"/>
    </w:p>
    <w:p w:rsidR="005621DC" w:rsidRPr="003E5483" w:rsidRDefault="003E5483" w:rsidP="003E5483">
      <w:pPr>
        <w:pStyle w:val="3"/>
        <w:numPr>
          <w:ilvl w:val="0"/>
          <w:numId w:val="0"/>
        </w:numPr>
      </w:pPr>
      <w:bookmarkStart w:id="5" w:name="_Toc194485243"/>
      <w:r>
        <w:t>1.</w:t>
      </w:r>
      <w:r w:rsidR="005621DC" w:rsidRPr="003E5483">
        <w:t>Модели</w:t>
      </w:r>
      <w:bookmarkEnd w:id="5"/>
    </w:p>
    <w:p w:rsidR="005621DC" w:rsidRDefault="005621DC" w:rsidP="003E5483">
      <w:pPr>
        <w:rPr>
          <w:rFonts w:ascii="Segoe UI" w:hAnsi="Segoe UI" w:cs="Segoe UI"/>
        </w:rPr>
      </w:pPr>
      <w:r>
        <w:rPr>
          <w:rFonts w:ascii="Segoe UI" w:hAnsi="Segoe UI" w:cs="Segoe UI"/>
        </w:rPr>
        <w:t>В</w:t>
      </w:r>
      <w:r w:rsidRPr="00C95C2E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>, базите данни се представят чрез модели. Моделите определят структурата на данните и как те ще бъдат организирани в базата данни.</w:t>
      </w:r>
      <w:r w:rsidRPr="00C95C2E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 xml:space="preserve"> използва проект, наречен</w:t>
      </w:r>
      <w:r w:rsidRPr="00C95C2E">
        <w:rPr>
          <w:rFonts w:ascii="Segoe UI" w:hAnsi="Segoe UI" w:cs="Segoe UI"/>
          <w:lang w:val="en-GB"/>
        </w:rPr>
        <w:t xml:space="preserve"> Object-Relational Mapping</w:t>
      </w:r>
      <w:r>
        <w:rPr>
          <w:rFonts w:ascii="Segoe UI" w:hAnsi="Segoe UI" w:cs="Segoe UI"/>
        </w:rPr>
        <w:t xml:space="preserve"> (ORM), който позволява на разработчиците да работят с базата данни чрез</w:t>
      </w:r>
      <w:r w:rsidRPr="00C95C2E">
        <w:rPr>
          <w:rFonts w:ascii="Segoe UI" w:hAnsi="Segoe UI" w:cs="Segoe UI"/>
          <w:lang w:val="en-GB"/>
        </w:rPr>
        <w:t xml:space="preserve"> Python</w:t>
      </w:r>
      <w:r>
        <w:rPr>
          <w:rFonts w:ascii="Segoe UI" w:hAnsi="Segoe UI" w:cs="Segoe UI"/>
        </w:rPr>
        <w:t xml:space="preserve"> класове вместо чрез SQL команди. Всеки модел е свързан с таблица в базата данни и атрибутите на модела съответстват на колоните в </w:t>
      </w:r>
      <w:r w:rsidR="00C95C2E">
        <w:rPr>
          <w:rFonts w:ascii="Segoe UI" w:hAnsi="Segoe UI" w:cs="Segoe UI"/>
        </w:rPr>
        <w:t>таблицата. Пример</w:t>
      </w:r>
      <w:r>
        <w:rPr>
          <w:rFonts w:ascii="Segoe UI" w:hAnsi="Segoe UI" w:cs="Segoe UI"/>
        </w:rPr>
        <w:t xml:space="preserve"> за дефиниране на модел в</w:t>
      </w:r>
      <w:r w:rsidRPr="00C95C2E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>:</w:t>
      </w:r>
    </w:p>
    <w:p w:rsidR="003E5483" w:rsidRDefault="003E5483" w:rsidP="005621DC">
      <w:pPr>
        <w:rPr>
          <w:rFonts w:ascii="Segoe UI" w:hAnsi="Segoe UI" w:cs="Segoe UI"/>
        </w:rPr>
      </w:pPr>
      <w:r w:rsidRPr="003E5483">
        <w:rPr>
          <w:rFonts w:ascii="Segoe UI" w:hAnsi="Segoe UI" w:cs="Segoe UI"/>
          <w:noProof/>
          <w:lang w:eastAsia="bg-BG"/>
        </w:rPr>
        <w:drawing>
          <wp:inline distT="0" distB="0" distL="0" distR="0" wp14:anchorId="3FCC3866" wp14:editId="2496CDC7">
            <wp:extent cx="5010849" cy="1876687"/>
            <wp:effectExtent l="0" t="0" r="0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83" w:rsidRDefault="003E5483" w:rsidP="003E5483">
      <w:r>
        <w:t>В примера по-горе, дефинираме два модела:</w:t>
      </w:r>
      <w:r w:rsidRPr="00C95C2E">
        <w:rPr>
          <w:lang w:val="en-GB"/>
        </w:rPr>
        <w:t> </w:t>
      </w:r>
      <w:r w:rsidRPr="00C95C2E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Survey</w:t>
      </w:r>
      <w:r>
        <w:t> и</w:t>
      </w:r>
      <w:r w:rsidRPr="00C95C2E">
        <w:rPr>
          <w:lang w:val="en-GB"/>
        </w:rPr>
        <w:t> </w:t>
      </w:r>
      <w:r w:rsidRPr="00C95C2E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Answer</w:t>
      </w:r>
      <w:r>
        <w:t>. Тези класове ще позволят на приложението да работи с таблици, свързани с анкети и техните отговори.</w:t>
      </w:r>
    </w:p>
    <w:p w:rsidR="003E5483" w:rsidRPr="00C95C2E" w:rsidRDefault="003E5483" w:rsidP="003E5483">
      <w:pPr>
        <w:pStyle w:val="3"/>
        <w:numPr>
          <w:ilvl w:val="0"/>
          <w:numId w:val="0"/>
        </w:numPr>
        <w:rPr>
          <w:rFonts w:cs="Times New Roman"/>
          <w:lang w:val="en-GB"/>
        </w:rPr>
      </w:pPr>
      <w:bookmarkStart w:id="6" w:name="_Toc194485244"/>
      <w:r>
        <w:lastRenderedPageBreak/>
        <w:t>2.</w:t>
      </w:r>
      <w:r w:rsidRPr="003E5483">
        <w:t xml:space="preserve"> Връзки между модели</w:t>
      </w:r>
      <w:bookmarkEnd w:id="6"/>
    </w:p>
    <w:p w:rsidR="003E5483" w:rsidRDefault="003E5483" w:rsidP="003E5483">
      <w:r w:rsidRPr="00C95C2E">
        <w:rPr>
          <w:lang w:val="en-GB"/>
        </w:rPr>
        <w:t>Django</w:t>
      </w:r>
      <w:r>
        <w:t xml:space="preserve"> дава възможност за създаване на различни типове връзки между моделите:</w:t>
      </w:r>
    </w:p>
    <w:p w:rsidR="003E5483" w:rsidRDefault="003E5483" w:rsidP="001D672B">
      <w:pPr>
        <w:pStyle w:val="ab"/>
        <w:numPr>
          <w:ilvl w:val="0"/>
          <w:numId w:val="4"/>
        </w:numPr>
      </w:pPr>
      <w:r w:rsidRPr="003E5483">
        <w:rPr>
          <w:rStyle w:val="af2"/>
        </w:rPr>
        <w:t xml:space="preserve">Едно-към-едно </w:t>
      </w:r>
      <w:r w:rsidRPr="00C95C2E">
        <w:rPr>
          <w:rStyle w:val="af2"/>
          <w:lang w:val="en-GB"/>
        </w:rPr>
        <w:t>(One-to-One</w:t>
      </w:r>
      <w:r w:rsidRPr="003E5483">
        <w:rPr>
          <w:rStyle w:val="af2"/>
        </w:rPr>
        <w:t>):</w:t>
      </w:r>
      <w:r>
        <w:t xml:space="preserve"> Позволява свързване на два модела по такъв начин, че за всяка единица от единия модел, може да съществува само една единица от другия.</w:t>
      </w:r>
    </w:p>
    <w:p w:rsidR="003E5483" w:rsidRDefault="003E5483" w:rsidP="001D672B">
      <w:pPr>
        <w:pStyle w:val="ab"/>
        <w:numPr>
          <w:ilvl w:val="0"/>
          <w:numId w:val="4"/>
        </w:numPr>
      </w:pPr>
      <w:r w:rsidRPr="003E5483">
        <w:rPr>
          <w:rStyle w:val="af2"/>
        </w:rPr>
        <w:t xml:space="preserve">Едно-към-много </w:t>
      </w:r>
      <w:r w:rsidRPr="00C95C2E">
        <w:rPr>
          <w:rStyle w:val="af2"/>
          <w:lang w:val="en-GB"/>
        </w:rPr>
        <w:t>(One-to-Many</w:t>
      </w:r>
      <w:r w:rsidRPr="003E5483">
        <w:rPr>
          <w:rStyle w:val="af2"/>
        </w:rPr>
        <w:t>):</w:t>
      </w:r>
      <w:r>
        <w:t xml:space="preserve"> Най-често срещаният тип връзка, където един запис от един модел може да се свърже с множество записи от друг модел.</w:t>
      </w:r>
    </w:p>
    <w:p w:rsidR="003E5483" w:rsidRDefault="003E5483" w:rsidP="001D672B">
      <w:pPr>
        <w:pStyle w:val="ab"/>
        <w:numPr>
          <w:ilvl w:val="0"/>
          <w:numId w:val="4"/>
        </w:numPr>
      </w:pPr>
      <w:r w:rsidRPr="003E5483">
        <w:rPr>
          <w:rStyle w:val="af2"/>
        </w:rPr>
        <w:t xml:space="preserve">Много-към-много </w:t>
      </w:r>
      <w:r w:rsidRPr="00C95C2E">
        <w:rPr>
          <w:rStyle w:val="af2"/>
          <w:lang w:val="en-GB"/>
        </w:rPr>
        <w:t>(Many-to-Many</w:t>
      </w:r>
      <w:r w:rsidRPr="003E5483">
        <w:rPr>
          <w:rStyle w:val="af2"/>
        </w:rPr>
        <w:t>)</w:t>
      </w:r>
      <w:r>
        <w:t>: Позволява на множество записи от един модел да съществуват в отношения с множество записи от друг модел.</w:t>
      </w:r>
    </w:p>
    <w:p w:rsidR="003E5483" w:rsidRDefault="003E5483" w:rsidP="003E5483">
      <w:r>
        <w:t>Чрез използването на</w:t>
      </w:r>
      <w:r w:rsidRPr="00C95C2E">
        <w:rPr>
          <w:lang w:val="en-GB"/>
        </w:rPr>
        <w:t xml:space="preserve"> </w:t>
      </w:r>
      <w:r w:rsidR="00C95C2E" w:rsidRPr="00C95C2E">
        <w:rPr>
          <w:lang w:val="en-GB"/>
        </w:rPr>
        <w:t>Foreign Key</w:t>
      </w:r>
      <w:r>
        <w:t xml:space="preserve"> и</w:t>
      </w:r>
      <w:r w:rsidRPr="00C95C2E">
        <w:rPr>
          <w:lang w:val="en-GB"/>
        </w:rPr>
        <w:t xml:space="preserve"> ManyToManyField</w:t>
      </w:r>
      <w:r>
        <w:t xml:space="preserve"> полета във модела,</w:t>
      </w:r>
      <w:r w:rsidRPr="006B7071">
        <w:rPr>
          <w:lang w:val="en-GB"/>
        </w:rPr>
        <w:t xml:space="preserve"> Django</w:t>
      </w:r>
      <w:r>
        <w:t xml:space="preserve"> автоматично управлява сложността на релациите.</w:t>
      </w:r>
    </w:p>
    <w:p w:rsidR="003E5483" w:rsidRPr="006B7071" w:rsidRDefault="003E5483" w:rsidP="003E5483">
      <w:pPr>
        <w:ind w:firstLine="0"/>
        <w:rPr>
          <w:rStyle w:val="af2"/>
          <w:lang w:val="en-GB"/>
        </w:rPr>
      </w:pPr>
      <w:r w:rsidRPr="003E5483">
        <w:rPr>
          <w:rStyle w:val="af2"/>
        </w:rPr>
        <w:t>3. Видове полета</w:t>
      </w:r>
    </w:p>
    <w:p w:rsidR="003E5483" w:rsidRPr="006B7071" w:rsidRDefault="003E5483" w:rsidP="003E5483">
      <w:pPr>
        <w:rPr>
          <w:lang w:val="en-GB"/>
        </w:rPr>
      </w:pPr>
      <w:r w:rsidRPr="006B7071">
        <w:rPr>
          <w:lang w:val="en-GB"/>
        </w:rPr>
        <w:t>Django</w:t>
      </w:r>
      <w:r>
        <w:t xml:space="preserve"> предлага разнообразие от типове полета, които могат да се използват в моделите:</w:t>
      </w:r>
    </w:p>
    <w:p w:rsidR="003E5483" w:rsidRPr="006B7071" w:rsidRDefault="006B7071" w:rsidP="001D672B">
      <w:pPr>
        <w:pStyle w:val="ab"/>
        <w:numPr>
          <w:ilvl w:val="0"/>
          <w:numId w:val="5"/>
        </w:numPr>
        <w:rPr>
          <w:lang w:val="en-GB"/>
        </w:r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Char Field</w:t>
      </w:r>
      <w:r w:rsidR="003E5483">
        <w:t>: За текстови низове с ограничена дължина.</w:t>
      </w:r>
    </w:p>
    <w:p w:rsidR="003E5483" w:rsidRPr="006B7071" w:rsidRDefault="006B7071" w:rsidP="001D672B">
      <w:pPr>
        <w:pStyle w:val="ab"/>
        <w:numPr>
          <w:ilvl w:val="0"/>
          <w:numId w:val="5"/>
        </w:numPr>
        <w:rPr>
          <w:lang w:val="en-GB"/>
        </w:r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Text Field</w:t>
      </w:r>
      <w:r w:rsidR="003E5483">
        <w:t>: За по-дълги текстови стойности.</w:t>
      </w:r>
    </w:p>
    <w:p w:rsidR="003E5483" w:rsidRPr="006B7071" w:rsidRDefault="006B7071" w:rsidP="001D672B">
      <w:pPr>
        <w:pStyle w:val="ab"/>
        <w:numPr>
          <w:ilvl w:val="0"/>
          <w:numId w:val="5"/>
        </w:numPr>
        <w:rPr>
          <w:lang w:val="en-GB"/>
        </w:r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Integer Field</w:t>
      </w:r>
      <w:r w:rsidR="003E5483">
        <w:t>: За съхранение на цели числа.</w:t>
      </w:r>
    </w:p>
    <w:p w:rsidR="003E5483" w:rsidRPr="006B7071" w:rsidRDefault="003E5483" w:rsidP="001D672B">
      <w:pPr>
        <w:pStyle w:val="ab"/>
        <w:numPr>
          <w:ilvl w:val="0"/>
          <w:numId w:val="5"/>
        </w:numPr>
        <w:rPr>
          <w:lang w:val="en-GB"/>
        </w:r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DateTimeField</w:t>
      </w:r>
      <w:r>
        <w:t>: За съхранение на дати и часове.</w:t>
      </w:r>
    </w:p>
    <w:p w:rsidR="003E5483" w:rsidRDefault="006B7071" w:rsidP="001D672B">
      <w:pPr>
        <w:pStyle w:val="ab"/>
        <w:numPr>
          <w:ilvl w:val="0"/>
          <w:numId w:val="5"/>
        </w:num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Boolean Field</w:t>
      </w:r>
      <w:r w:rsidR="003E5483">
        <w:t>: За булеви стойности (истина/лъжа).</w:t>
      </w:r>
    </w:p>
    <w:p w:rsidR="00AC0CF3" w:rsidRPr="00AC0CF3" w:rsidRDefault="003E5483" w:rsidP="00AC0CF3">
      <w:pPr>
        <w:rPr>
          <w:lang w:val="en-US"/>
        </w:rPr>
      </w:pPr>
      <w:r>
        <w:t>Изборът на правилния тип поле е важен, тъй като той диктува как ще бъдат съхранявани и манипулирани данните в базата.</w:t>
      </w:r>
    </w:p>
    <w:p w:rsidR="003E5483" w:rsidRDefault="003E5483" w:rsidP="003E5483"/>
    <w:p w:rsidR="00624B7D" w:rsidRDefault="00624B7D" w:rsidP="003E5483">
      <w:pPr>
        <w:rPr>
          <w:rStyle w:val="af2"/>
          <w:sz w:val="28"/>
        </w:rPr>
      </w:pPr>
    </w:p>
    <w:p w:rsidR="00624B7D" w:rsidRDefault="00624B7D" w:rsidP="003E5483">
      <w:pPr>
        <w:rPr>
          <w:rStyle w:val="af2"/>
          <w:sz w:val="28"/>
        </w:rPr>
      </w:pPr>
    </w:p>
    <w:p w:rsidR="003E5483" w:rsidRPr="003E5483" w:rsidRDefault="003E5483" w:rsidP="003E5483">
      <w:pPr>
        <w:rPr>
          <w:rStyle w:val="af2"/>
          <w:sz w:val="28"/>
        </w:rPr>
      </w:pPr>
      <w:r w:rsidRPr="003E5483">
        <w:rPr>
          <w:rStyle w:val="af2"/>
          <w:sz w:val="28"/>
        </w:rPr>
        <w:lastRenderedPageBreak/>
        <w:t>Работа с бази данни</w:t>
      </w:r>
    </w:p>
    <w:p w:rsidR="003E5483" w:rsidRPr="003E5483" w:rsidRDefault="003E5483" w:rsidP="003E5483">
      <w:pPr>
        <w:rPr>
          <w:rStyle w:val="af2"/>
        </w:rPr>
      </w:pPr>
      <w:r w:rsidRPr="003E5483">
        <w:rPr>
          <w:rStyle w:val="af2"/>
        </w:rPr>
        <w:t>1. Инициализация и миграции</w:t>
      </w:r>
    </w:p>
    <w:p w:rsidR="003E5483" w:rsidRDefault="003E5483" w:rsidP="003E5483">
      <w:pPr>
        <w:rPr>
          <w:rFonts w:ascii="Segoe UI" w:hAnsi="Segoe UI" w:cs="Segoe UI"/>
        </w:rPr>
      </w:pPr>
      <w:r>
        <w:rPr>
          <w:rFonts w:ascii="Segoe UI" w:hAnsi="Segoe UI" w:cs="Segoe UI"/>
        </w:rPr>
        <w:t>След дефинирането на моделите, следва следващата стъпка — инициализация на базата данни. Django използва система за миграции, която проследява промените в моделите и синхронизира базата данни с новите структури. Миграциите позволяват на разработчиците да добавят, променят или изтриват таблици и полета, без да губят данни.</w:t>
      </w:r>
    </w:p>
    <w:p w:rsidR="003E5483" w:rsidRDefault="003E5483" w:rsidP="003E5483">
      <w:pPr>
        <w:rPr>
          <w:rFonts w:ascii="Segoe UI" w:hAnsi="Segoe UI" w:cs="Segoe UI"/>
        </w:rPr>
      </w:pPr>
      <w:r w:rsidRPr="003E5483">
        <w:rPr>
          <w:rFonts w:ascii="Segoe UI" w:hAnsi="Segoe UI" w:cs="Segoe UI"/>
          <w:noProof/>
          <w:lang w:eastAsia="bg-BG"/>
        </w:rPr>
        <w:drawing>
          <wp:inline distT="0" distB="0" distL="0" distR="0" wp14:anchorId="552791D4" wp14:editId="212412FB">
            <wp:extent cx="3343742" cy="1124107"/>
            <wp:effectExtent l="0" t="0" r="952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F3" w:rsidRDefault="00AC0CF3" w:rsidP="00AC0CF3">
      <w:r>
        <w:t>Командите по-горе генерират скриптове за миграции и прилагат промените в базата данни.</w:t>
      </w:r>
    </w:p>
    <w:p w:rsidR="00AC0CF3" w:rsidRPr="00624B7D" w:rsidRDefault="00AC0CF3" w:rsidP="00AC0CF3">
      <w:pPr>
        <w:rPr>
          <w:rStyle w:val="af2"/>
          <w:lang w:val="en-GB"/>
        </w:rPr>
      </w:pPr>
      <w:r w:rsidRPr="00AC0CF3">
        <w:rPr>
          <w:rStyle w:val="af2"/>
        </w:rPr>
        <w:t>2. Извършване на заявки с ORM</w:t>
      </w:r>
    </w:p>
    <w:p w:rsidR="00AC0CF3" w:rsidRDefault="00AC0CF3" w:rsidP="00AC0CF3">
      <w:r w:rsidRPr="00624B7D">
        <w:rPr>
          <w:lang w:val="en-GB"/>
        </w:rPr>
        <w:t>Django</w:t>
      </w:r>
      <w:r>
        <w:t xml:space="preserve"> ORM позволява извършване на заявки чрез използване на</w:t>
      </w:r>
      <w:r w:rsidRPr="00624B7D">
        <w:rPr>
          <w:lang w:val="en-GB"/>
        </w:rPr>
        <w:t xml:space="preserve"> Python</w:t>
      </w:r>
      <w:r>
        <w:t xml:space="preserve"> код. Разработчиците могат да извършват CRUD операции по различни начини, без да пишат директно SQL. Например, за да получим всички анкети, можем да напишем:</w:t>
      </w:r>
    </w:p>
    <w:p w:rsidR="00AC0CF3" w:rsidRDefault="00AC0CF3" w:rsidP="00AC0CF3">
      <w:r w:rsidRPr="00AC0CF3">
        <w:rPr>
          <w:noProof/>
          <w:lang w:eastAsia="bg-BG"/>
        </w:rPr>
        <w:drawing>
          <wp:inline distT="0" distB="0" distL="0" distR="0" wp14:anchorId="675C0DD8" wp14:editId="05D11A88">
            <wp:extent cx="2267266" cy="228632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F3" w:rsidRDefault="00AC0CF3" w:rsidP="00AC0CF3">
      <w:pPr>
        <w:rPr>
          <w:rFonts w:ascii="Segoe UI" w:hAnsi="Segoe UI" w:cs="Segoe UI"/>
        </w:rPr>
      </w:pPr>
      <w:r>
        <w:rPr>
          <w:rFonts w:ascii="Segoe UI" w:hAnsi="Segoe UI" w:cs="Segoe UI"/>
        </w:rPr>
        <w:t>За да добавим нов отговор:</w:t>
      </w:r>
    </w:p>
    <w:p w:rsidR="00AC0CF3" w:rsidRDefault="00AC0CF3" w:rsidP="00AC0CF3">
      <w:r w:rsidRPr="00AC0CF3">
        <w:rPr>
          <w:noProof/>
          <w:lang w:eastAsia="bg-BG"/>
        </w:rPr>
        <w:drawing>
          <wp:inline distT="0" distB="0" distL="0" distR="0" wp14:anchorId="1E6C984D" wp14:editId="65F5FD71">
            <wp:extent cx="5306165" cy="390580"/>
            <wp:effectExtent l="0" t="0" r="0" b="952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F3" w:rsidRDefault="00AC0CF3" w:rsidP="00AC0CF3">
      <w:r>
        <w:rPr>
          <w:rFonts w:ascii="Segoe UI" w:hAnsi="Segoe UI" w:cs="Segoe UI"/>
        </w:rPr>
        <w:t>Тази простота е основна причина</w:t>
      </w:r>
      <w:r w:rsidRPr="00624B7D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 xml:space="preserve"> да бъде предпочитан при разработка на приложения, свързани с бази данни.</w:t>
      </w:r>
    </w:p>
    <w:p w:rsidR="00AC0CF3" w:rsidRDefault="00AC0CF3" w:rsidP="003E5483">
      <w:pPr>
        <w:rPr>
          <w:rFonts w:ascii="Segoe UI" w:hAnsi="Segoe UI" w:cs="Segoe UI"/>
        </w:rPr>
      </w:pPr>
    </w:p>
    <w:p w:rsidR="00AC0CF3" w:rsidRPr="00AC0CF3" w:rsidRDefault="00AC0CF3" w:rsidP="00AC0CF3">
      <w:pPr>
        <w:pStyle w:val="1"/>
        <w:rPr>
          <w:rFonts w:eastAsia="Times New Roman"/>
          <w:lang w:eastAsia="bg-BG"/>
        </w:rPr>
      </w:pPr>
      <w:r w:rsidRPr="00AC0CF3">
        <w:rPr>
          <w:rFonts w:eastAsia="Times New Roman"/>
          <w:lang w:eastAsia="bg-BG"/>
        </w:rPr>
        <w:lastRenderedPageBreak/>
        <w:t xml:space="preserve"> </w:t>
      </w:r>
      <w:bookmarkStart w:id="7" w:name="_Toc194485245"/>
      <w:r w:rsidRPr="00AC0CF3">
        <w:rPr>
          <w:rFonts w:eastAsia="Times New Roman"/>
          <w:lang w:eastAsia="bg-BG"/>
        </w:rPr>
        <w:t>Реализация на обектно-релационни модели в</w:t>
      </w:r>
      <w:r w:rsidRPr="00624B7D">
        <w:rPr>
          <w:rFonts w:eastAsia="Times New Roman"/>
          <w:lang w:val="en-GB" w:eastAsia="bg-BG"/>
        </w:rPr>
        <w:t xml:space="preserve"> Django</w:t>
      </w:r>
      <w:bookmarkEnd w:id="7"/>
    </w:p>
    <w:p w:rsidR="00AC0CF3" w:rsidRDefault="00AE6887" w:rsidP="00AE6887">
      <w:pPr>
        <w:pStyle w:val="2"/>
        <w:numPr>
          <w:ilvl w:val="0"/>
          <w:numId w:val="0"/>
        </w:numPr>
        <w:ind w:left="576" w:hanging="576"/>
        <w:rPr>
          <w:rFonts w:eastAsia="Times New Roman"/>
          <w:lang w:eastAsia="bg-BG"/>
        </w:rPr>
      </w:pPr>
      <w:r>
        <w:rPr>
          <w:rFonts w:eastAsia="Times New Roman"/>
          <w:lang w:val="en-US" w:eastAsia="bg-BG"/>
        </w:rPr>
        <w:t xml:space="preserve">    </w:t>
      </w:r>
      <w:r w:rsidR="00AC0CF3">
        <w:rPr>
          <w:rFonts w:eastAsia="Times New Roman"/>
          <w:lang w:val="en-US" w:eastAsia="bg-BG"/>
        </w:rPr>
        <w:t xml:space="preserve">       </w:t>
      </w:r>
      <w:bookmarkStart w:id="8" w:name="_Toc194485246"/>
      <w:r w:rsidR="00AC0CF3" w:rsidRPr="00AC0CF3">
        <w:rPr>
          <w:rFonts w:eastAsia="Times New Roman"/>
          <w:lang w:eastAsia="bg-BG"/>
        </w:rPr>
        <w:t>Въведение</w:t>
      </w:r>
      <w:bookmarkEnd w:id="8"/>
    </w:p>
    <w:p w:rsidR="00AE6887" w:rsidRDefault="00AE6887" w:rsidP="00AE6887">
      <w:r>
        <w:t>Обектно-релационното моделиране (ORM) е концепция, която свързва обектно-ориентираното програмиране с релационните бази данни. В</w:t>
      </w:r>
      <w:r w:rsidRPr="00624B7D">
        <w:rPr>
          <w:lang w:val="en-GB"/>
        </w:rPr>
        <w:t xml:space="preserve"> Django</w:t>
      </w:r>
      <w:r>
        <w:t>, ORM позволява на разработчиците да взаимодействат с базата данни, използвайки</w:t>
      </w:r>
      <w:r w:rsidRPr="00624B7D">
        <w:rPr>
          <w:lang w:val="en-GB"/>
        </w:rPr>
        <w:t xml:space="preserve"> Python</w:t>
      </w:r>
      <w:r>
        <w:t xml:space="preserve"> класове вместо SQL заявки. Това подобрява производителността и намалява сложността при работа с данни. В този раздел ще разгледаме как се реализират обектно-релационни модели в</w:t>
      </w:r>
      <w:r w:rsidRPr="00624B7D">
        <w:rPr>
          <w:lang w:val="en-GB"/>
        </w:rPr>
        <w:t xml:space="preserve"> Django</w:t>
      </w:r>
      <w:r>
        <w:t>, как се създават модели, как взаимодействат различните модели помежду си, и как ORM опростява манипулацията на данни.</w:t>
      </w:r>
    </w:p>
    <w:p w:rsidR="00AE6887" w:rsidRPr="00AE6887" w:rsidRDefault="00AE6887" w:rsidP="00AE6887">
      <w:pPr>
        <w:pStyle w:val="2"/>
        <w:rPr>
          <w:rFonts w:eastAsia="Times New Roman"/>
          <w:lang w:eastAsia="bg-BG"/>
        </w:rPr>
      </w:pPr>
      <w:bookmarkStart w:id="9" w:name="_Toc194485247"/>
      <w:r w:rsidRPr="00AE6887">
        <w:rPr>
          <w:rFonts w:eastAsia="Times New Roman"/>
          <w:lang w:eastAsia="bg-BG"/>
        </w:rPr>
        <w:t>Основи на обектно-релационните модели</w:t>
      </w:r>
      <w:bookmarkEnd w:id="9"/>
    </w:p>
    <w:p w:rsidR="00AE6887" w:rsidRPr="002249C2" w:rsidRDefault="00AE6887" w:rsidP="00206A2D">
      <w:pPr>
        <w:pStyle w:val="3"/>
        <w:numPr>
          <w:ilvl w:val="0"/>
          <w:numId w:val="0"/>
        </w:numPr>
        <w:rPr>
          <w:rFonts w:eastAsia="Times New Roman"/>
          <w:lang w:val="en-US" w:eastAsia="bg-BG"/>
        </w:rPr>
      </w:pPr>
      <w:bookmarkStart w:id="10" w:name="_Toc194485248"/>
      <w:r>
        <w:rPr>
          <w:rFonts w:eastAsia="Times New Roman"/>
          <w:lang w:val="en-US" w:eastAsia="bg-BG"/>
        </w:rPr>
        <w:t xml:space="preserve">1.  </w:t>
      </w:r>
      <w:r w:rsidRPr="00AE6887">
        <w:rPr>
          <w:rFonts w:eastAsia="Times New Roman"/>
          <w:lang w:eastAsia="bg-BG"/>
        </w:rPr>
        <w:t>Дефиниране на модели</w:t>
      </w:r>
      <w:bookmarkEnd w:id="10"/>
    </w:p>
    <w:p w:rsidR="00AE6887" w:rsidRPr="00AE6887" w:rsidRDefault="00AE6887" w:rsidP="00AE6887">
      <w:pPr>
        <w:rPr>
          <w:rFonts w:eastAsia="Times New Roman"/>
          <w:lang w:eastAsia="bg-BG"/>
        </w:rPr>
      </w:pPr>
      <w:r w:rsidRPr="00AE6887">
        <w:rPr>
          <w:rFonts w:eastAsia="Times New Roman"/>
          <w:lang w:eastAsia="bg-BG"/>
        </w:rPr>
        <w:t>В</w:t>
      </w:r>
      <w:r w:rsidRPr="00624B7D">
        <w:rPr>
          <w:rFonts w:eastAsia="Times New Roman"/>
          <w:lang w:val="en-GB" w:eastAsia="bg-BG"/>
        </w:rPr>
        <w:t xml:space="preserve"> Django</w:t>
      </w:r>
      <w:r w:rsidRPr="00AE6887">
        <w:rPr>
          <w:rFonts w:eastAsia="Times New Roman"/>
          <w:lang w:eastAsia="bg-BG"/>
        </w:rPr>
        <w:t>, всеки модел представлява таблица в базата данни. Моделите се дефинират като</w:t>
      </w:r>
      <w:r w:rsidRPr="003076A8">
        <w:rPr>
          <w:rFonts w:eastAsia="Times New Roman"/>
          <w:lang w:val="en-GB" w:eastAsia="bg-BG"/>
        </w:rPr>
        <w:t xml:space="preserve"> Python</w:t>
      </w:r>
      <w:r w:rsidRPr="00AE6887">
        <w:rPr>
          <w:rFonts w:eastAsia="Times New Roman"/>
          <w:lang w:eastAsia="bg-BG"/>
        </w:rPr>
        <w:t xml:space="preserve"> класове, наследяващи на</w:t>
      </w:r>
      <w:r w:rsidRPr="003076A8">
        <w:rPr>
          <w:rFonts w:eastAsia="Times New Roman"/>
          <w:lang w:val="en-GB" w:eastAsia="bg-BG"/>
        </w:rPr>
        <w:t> </w:t>
      </w:r>
      <w:r w:rsidR="003076A8"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models. Model</w:t>
      </w:r>
      <w:r w:rsidRPr="00AE6887">
        <w:rPr>
          <w:rFonts w:eastAsia="Times New Roman"/>
          <w:lang w:eastAsia="bg-BG"/>
        </w:rPr>
        <w:t>, и всеки атрибут на класа представлява колона в таблицата. При дефиниране на моделите, можем да зададем различни типове полета, които описват вида на данните, които ще се съхраняват.</w:t>
      </w:r>
    </w:p>
    <w:p w:rsidR="00AE6887" w:rsidRDefault="00AE6887" w:rsidP="00AE6887">
      <w:pPr>
        <w:rPr>
          <w:rFonts w:eastAsia="Times New Roman"/>
          <w:lang w:eastAsia="bg-BG"/>
        </w:rPr>
      </w:pPr>
      <w:r w:rsidRPr="00AE6887">
        <w:rPr>
          <w:rFonts w:eastAsia="Times New Roman"/>
          <w:lang w:eastAsia="bg-BG"/>
        </w:rPr>
        <w:t>Пример:</w:t>
      </w:r>
    </w:p>
    <w:p w:rsidR="00AE6887" w:rsidRDefault="00AE6887" w:rsidP="00AE6887">
      <w:pPr>
        <w:rPr>
          <w:rFonts w:eastAsia="Times New Roman"/>
          <w:lang w:eastAsia="bg-BG"/>
        </w:rPr>
      </w:pPr>
      <w:r w:rsidRPr="00AE6887">
        <w:rPr>
          <w:rFonts w:eastAsia="Times New Roman"/>
          <w:noProof/>
          <w:lang w:eastAsia="bg-BG"/>
        </w:rPr>
        <w:drawing>
          <wp:inline distT="0" distB="0" distL="0" distR="0" wp14:anchorId="29263069" wp14:editId="20DD21DC">
            <wp:extent cx="5239481" cy="2257740"/>
            <wp:effectExtent l="0" t="0" r="0" b="952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D3" w:rsidRDefault="009811D3" w:rsidP="009811D3">
      <w:r>
        <w:lastRenderedPageBreak/>
        <w:t>В примера,</w:t>
      </w:r>
      <w:r w:rsidRPr="003076A8">
        <w:rPr>
          <w:lang w:val="en-GB"/>
        </w:rPr>
        <w:t> </w:t>
      </w:r>
      <w:r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Question</w:t>
      </w:r>
      <w:r>
        <w:t> и</w:t>
      </w:r>
      <w:r w:rsidRPr="003076A8">
        <w:rPr>
          <w:lang w:val="en-GB"/>
        </w:rPr>
        <w:t> </w:t>
      </w:r>
      <w:r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Choice</w:t>
      </w:r>
      <w:r>
        <w:t> дефинират две таблици в базата данни, свързани помежду си чрез</w:t>
      </w:r>
      <w:r w:rsidRPr="003076A8">
        <w:rPr>
          <w:lang w:val="en-GB"/>
        </w:rPr>
        <w:t> </w:t>
      </w:r>
      <w:r w:rsidR="003076A8"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Foreign Key</w:t>
      </w:r>
      <w:r>
        <w:t>, което показва множество отговори (избори) за един въпрос.</w:t>
      </w:r>
    </w:p>
    <w:p w:rsidR="009811D3" w:rsidRPr="003076A8" w:rsidRDefault="009811D3" w:rsidP="009811D3">
      <w:pPr>
        <w:pStyle w:val="3"/>
        <w:numPr>
          <w:ilvl w:val="0"/>
          <w:numId w:val="0"/>
        </w:numPr>
        <w:rPr>
          <w:rFonts w:eastAsia="Times New Roman"/>
          <w:lang w:val="en-GB" w:eastAsia="bg-BG"/>
        </w:rPr>
      </w:pPr>
      <w:bookmarkStart w:id="11" w:name="_Toc194485249"/>
      <w:r>
        <w:rPr>
          <w:rFonts w:eastAsia="Times New Roman"/>
          <w:lang w:val="en-US" w:eastAsia="bg-BG"/>
        </w:rPr>
        <w:t xml:space="preserve">2. </w:t>
      </w:r>
      <w:r w:rsidRPr="009811D3">
        <w:rPr>
          <w:rFonts w:eastAsia="Times New Roman"/>
          <w:lang w:eastAsia="bg-BG"/>
        </w:rPr>
        <w:t>Връзки между модели</w:t>
      </w:r>
      <w:bookmarkEnd w:id="11"/>
    </w:p>
    <w:p w:rsidR="009811D3" w:rsidRPr="009811D3" w:rsidRDefault="009811D3" w:rsidP="009811D3">
      <w:pPr>
        <w:rPr>
          <w:rFonts w:eastAsia="Times New Roman"/>
          <w:lang w:eastAsia="bg-BG"/>
        </w:rPr>
      </w:pPr>
      <w:r w:rsidRPr="003076A8">
        <w:rPr>
          <w:rFonts w:eastAsia="Times New Roman"/>
          <w:lang w:val="en-GB" w:eastAsia="bg-BG"/>
        </w:rPr>
        <w:t>Django</w:t>
      </w:r>
      <w:r w:rsidRPr="009811D3">
        <w:rPr>
          <w:rFonts w:eastAsia="Times New Roman"/>
          <w:lang w:eastAsia="bg-BG"/>
        </w:rPr>
        <w:t xml:space="preserve"> предоставя различни механизми за създаване на връзки между модели, включително:</w:t>
      </w:r>
    </w:p>
    <w:p w:rsidR="009811D3" w:rsidRP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b/>
          <w:bCs/>
          <w:bdr w:val="single" w:sz="2" w:space="0" w:color="E5E7EB" w:frame="1"/>
          <w:lang w:eastAsia="bg-BG"/>
        </w:rPr>
        <w:t>Едно-към-едно</w:t>
      </w:r>
      <w:r w:rsidRPr="009811D3">
        <w:rPr>
          <w:rFonts w:eastAsia="Times New Roman"/>
          <w:lang w:eastAsia="bg-BG"/>
        </w:rPr>
        <w:t>: Дефинира се с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OneToOneField</w:t>
      </w:r>
      <w:r w:rsidRPr="009811D3">
        <w:rPr>
          <w:rFonts w:eastAsia="Times New Roman"/>
          <w:lang w:eastAsia="bg-BG"/>
        </w:rPr>
        <w:t>. Ползва се, когато искаме един запис от единия модел да съответства на точно един запис от другия модел.</w:t>
      </w:r>
    </w:p>
    <w:p w:rsidR="009811D3" w:rsidRP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b/>
          <w:bCs/>
          <w:bdr w:val="single" w:sz="2" w:space="0" w:color="E5E7EB" w:frame="1"/>
          <w:lang w:eastAsia="bg-BG"/>
        </w:rPr>
        <w:t>Едно-към-много</w:t>
      </w:r>
      <w:r w:rsidRPr="009811D3">
        <w:rPr>
          <w:rFonts w:eastAsia="Times New Roman"/>
          <w:lang w:eastAsia="bg-BG"/>
        </w:rPr>
        <w:t>: Дефинира се с</w:t>
      </w:r>
      <w:r w:rsidRPr="003076A8">
        <w:rPr>
          <w:rFonts w:eastAsia="Times New Roman"/>
          <w:lang w:val="en-GB" w:eastAsia="bg-BG"/>
        </w:rPr>
        <w:t> </w:t>
      </w:r>
      <w:r w:rsidR="003076A8"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Foreign Key</w:t>
      </w:r>
      <w:r w:rsidRPr="009811D3">
        <w:rPr>
          <w:rFonts w:eastAsia="Times New Roman"/>
          <w:lang w:eastAsia="bg-BG"/>
        </w:rPr>
        <w:t>. Например, в горния код,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Choice</w:t>
      </w:r>
      <w:r w:rsidRPr="009811D3">
        <w:rPr>
          <w:rFonts w:eastAsia="Times New Roman"/>
          <w:lang w:eastAsia="bg-BG"/>
        </w:rPr>
        <w:t> има</w:t>
      </w:r>
      <w:r w:rsidRPr="003076A8">
        <w:rPr>
          <w:rFonts w:eastAsia="Times New Roman"/>
          <w:lang w:val="en-GB" w:eastAsia="bg-BG"/>
        </w:rPr>
        <w:t> </w:t>
      </w:r>
      <w:r w:rsidR="003076A8"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Foreign Key</w:t>
      </w:r>
      <w:r w:rsidRPr="009811D3">
        <w:rPr>
          <w:rFonts w:eastAsia="Times New Roman"/>
          <w:lang w:eastAsia="bg-BG"/>
        </w:rPr>
        <w:t> към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Question</w:t>
      </w:r>
      <w:r w:rsidRPr="009811D3">
        <w:rPr>
          <w:rFonts w:eastAsia="Times New Roman"/>
          <w:lang w:eastAsia="bg-BG"/>
        </w:rPr>
        <w:t>, което означава, че един въпрос може да има множество избори.</w:t>
      </w:r>
    </w:p>
    <w:p w:rsid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b/>
          <w:bCs/>
          <w:bdr w:val="single" w:sz="2" w:space="0" w:color="E5E7EB" w:frame="1"/>
          <w:lang w:eastAsia="bg-BG"/>
        </w:rPr>
        <w:t>Много-към-много</w:t>
      </w:r>
      <w:r w:rsidRPr="009811D3">
        <w:rPr>
          <w:rFonts w:eastAsia="Times New Roman"/>
          <w:lang w:eastAsia="bg-BG"/>
        </w:rPr>
        <w:t>: Дефинира се с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ManyToManyField</w:t>
      </w:r>
      <w:r w:rsidRPr="009811D3">
        <w:rPr>
          <w:rFonts w:eastAsia="Times New Roman"/>
          <w:lang w:eastAsia="bg-BG"/>
        </w:rPr>
        <w:t>. Този тип връзка е полезен, когато искаме множество записи от един модел да са свързани с множество записи от друг модел.</w:t>
      </w:r>
    </w:p>
    <w:p w:rsid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noProof/>
          <w:lang w:eastAsia="bg-BG"/>
        </w:rPr>
        <w:drawing>
          <wp:inline distT="0" distB="0" distL="0" distR="0" wp14:anchorId="5DA49190" wp14:editId="4BD4632B">
            <wp:extent cx="3581900" cy="1257475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D3" w:rsidRDefault="009811D3" w:rsidP="009811D3">
      <w:r>
        <w:t>Тук, един студент може да бъде записан в множество курсове и всеки курс може да има много студенти.</w:t>
      </w:r>
    </w:p>
    <w:p w:rsidR="009811D3" w:rsidRDefault="009811D3" w:rsidP="009811D3">
      <w:pPr>
        <w:ind w:firstLine="0"/>
      </w:pPr>
    </w:p>
    <w:p w:rsidR="009811D3" w:rsidRDefault="009811D3" w:rsidP="009811D3">
      <w:pPr>
        <w:ind w:firstLine="0"/>
      </w:pPr>
    </w:p>
    <w:p w:rsidR="009811D3" w:rsidRDefault="009811D3" w:rsidP="009811D3">
      <w:pPr>
        <w:ind w:firstLine="0"/>
      </w:pPr>
    </w:p>
    <w:p w:rsidR="009811D3" w:rsidRDefault="009811D3" w:rsidP="009811D3">
      <w:pPr>
        <w:ind w:firstLine="0"/>
      </w:pPr>
    </w:p>
    <w:p w:rsidR="009811D3" w:rsidRDefault="009811D3" w:rsidP="009811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Style w:val="af2"/>
          <w:sz w:val="28"/>
          <w:lang w:eastAsia="bg-BG"/>
        </w:rPr>
      </w:pPr>
      <w:bookmarkStart w:id="12" w:name="_Toc194485250"/>
      <w:r w:rsidRPr="009811D3">
        <w:rPr>
          <w:rStyle w:val="af2"/>
          <w:sz w:val="28"/>
          <w:lang w:eastAsia="bg-BG"/>
        </w:rPr>
        <w:lastRenderedPageBreak/>
        <w:t>Работа с модели в</w:t>
      </w:r>
      <w:r w:rsidRPr="003076A8">
        <w:rPr>
          <w:rStyle w:val="af2"/>
          <w:sz w:val="28"/>
          <w:lang w:val="en-GB" w:eastAsia="bg-BG"/>
        </w:rPr>
        <w:t xml:space="preserve"> Django</w:t>
      </w:r>
      <w:bookmarkEnd w:id="12"/>
    </w:p>
    <w:p w:rsidR="009811D3" w:rsidRDefault="009811D3" w:rsidP="001D672B">
      <w:pPr>
        <w:pStyle w:val="ab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jc w:val="left"/>
        <w:outlineLvl w:val="3"/>
        <w:rPr>
          <w:rStyle w:val="af2"/>
          <w:lang w:eastAsia="bg-BG"/>
        </w:rPr>
      </w:pPr>
      <w:r w:rsidRPr="009811D3">
        <w:rPr>
          <w:rStyle w:val="af2"/>
          <w:lang w:eastAsia="bg-BG"/>
        </w:rPr>
        <w:t>Създаване и миграции</w:t>
      </w:r>
    </w:p>
    <w:p w:rsidR="009811D3" w:rsidRDefault="009811D3" w:rsidP="009811D3">
      <w:r>
        <w:t>След като сме дефинирали моделите, следва следващата стъпка — миграции. Миграциите са инструмент за синхронизиране на моделите с базата данни.</w:t>
      </w:r>
      <w:r w:rsidRPr="003076A8">
        <w:rPr>
          <w:lang w:val="en-GB"/>
        </w:rPr>
        <w:t xml:space="preserve"> Django</w:t>
      </w:r>
      <w:r>
        <w:t xml:space="preserve"> автоматично генерира миграции въз основа на промените в моделите.</w:t>
      </w:r>
    </w:p>
    <w:p w:rsidR="00D4135B" w:rsidRDefault="00D4135B" w:rsidP="009811D3">
      <w:pPr>
        <w:rPr>
          <w:rStyle w:val="af2"/>
          <w:lang w:eastAsia="bg-BG"/>
        </w:rPr>
      </w:pPr>
      <w:r w:rsidRPr="00D4135B">
        <w:rPr>
          <w:rStyle w:val="af2"/>
          <w:noProof/>
          <w:lang w:eastAsia="bg-BG"/>
        </w:rPr>
        <w:drawing>
          <wp:inline distT="0" distB="0" distL="0" distR="0" wp14:anchorId="7A1DA0BE" wp14:editId="2A4D49D0">
            <wp:extent cx="3000794" cy="438211"/>
            <wp:effectExtent l="0" t="0" r="9525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Default="00D4135B" w:rsidP="00D4135B">
      <w:r>
        <w:t>Командата</w:t>
      </w:r>
      <w:r w:rsidRPr="003076A8">
        <w:rPr>
          <w:lang w:val="en-GB"/>
        </w:rPr>
        <w:t> </w:t>
      </w:r>
      <w:r w:rsidR="003076A8"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make migrations</w:t>
      </w:r>
      <w:r>
        <w:t> създава нова миграция, а</w:t>
      </w:r>
      <w:r w:rsidRPr="003076A8">
        <w:rPr>
          <w:lang w:val="en-GB"/>
        </w:rPr>
        <w:t> </w:t>
      </w:r>
      <w:r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migrate</w:t>
      </w:r>
      <w:r>
        <w:t> прилага промените в базата данни, създавайки новите таблици или актуализирайки съществуващите.</w:t>
      </w:r>
    </w:p>
    <w:p w:rsidR="00D4135B" w:rsidRDefault="00D4135B" w:rsidP="001D672B">
      <w:pPr>
        <w:pStyle w:val="ab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  <w:r w:rsidRPr="00D4135B">
        <w:rPr>
          <w:rFonts w:ascii="var(--font-dm-sans)" w:eastAsia="Times New Roman" w:hAnsi="var(--font-dm-sans)"/>
          <w:b/>
          <w:bCs/>
          <w:lang w:eastAsia="bg-BG"/>
        </w:rPr>
        <w:t>Манипулиране на данни</w:t>
      </w:r>
    </w:p>
    <w:p w:rsidR="00D4135B" w:rsidRPr="00D4135B" w:rsidRDefault="00D4135B" w:rsidP="00D4135B">
      <w:pPr>
        <w:rPr>
          <w:rFonts w:eastAsia="Times New Roman"/>
          <w:lang w:eastAsia="bg-BG"/>
        </w:rPr>
      </w:pPr>
      <w:r w:rsidRPr="00D4135B">
        <w:rPr>
          <w:rFonts w:eastAsia="Times New Roman"/>
          <w:lang w:eastAsia="bg-BG"/>
        </w:rPr>
        <w:t>След като моделите са създадени и мигрирани, можем да взаимодействаме с тях чрез</w:t>
      </w:r>
      <w:r w:rsidRPr="003076A8">
        <w:rPr>
          <w:rFonts w:eastAsia="Times New Roman"/>
          <w:lang w:val="en-GB" w:eastAsia="bg-BG"/>
        </w:rPr>
        <w:t xml:space="preserve"> Django</w:t>
      </w:r>
      <w:r w:rsidRPr="00D4135B">
        <w:rPr>
          <w:rFonts w:eastAsia="Times New Roman"/>
          <w:lang w:eastAsia="bg-BG"/>
        </w:rPr>
        <w:t xml:space="preserve"> ORM. Основните операции, които можем да извършваме, включват:</w:t>
      </w:r>
    </w:p>
    <w:p w:rsidR="00D4135B" w:rsidRPr="00D4135B" w:rsidRDefault="00D4135B" w:rsidP="00D4135B">
      <w:pPr>
        <w:rPr>
          <w:rFonts w:eastAsia="Times New Roman"/>
          <w:lang w:eastAsia="bg-BG"/>
        </w:rPr>
      </w:pPr>
      <w:r w:rsidRPr="00D4135B">
        <w:rPr>
          <w:rFonts w:eastAsia="Times New Roman"/>
          <w:b/>
          <w:bCs/>
          <w:bdr w:val="single" w:sz="2" w:space="0" w:color="E5E7EB" w:frame="1"/>
          <w:lang w:eastAsia="bg-BG"/>
        </w:rPr>
        <w:t>Създаване</w:t>
      </w:r>
      <w:r w:rsidRPr="00D4135B">
        <w:rPr>
          <w:rFonts w:eastAsia="Times New Roman"/>
          <w:lang w:eastAsia="bg-BG"/>
        </w:rPr>
        <w:t> на нови записи:</w:t>
      </w:r>
    </w:p>
    <w:p w:rsidR="00D4135B" w:rsidRDefault="00D4135B" w:rsidP="00D4135B">
      <w:pPr>
        <w:pStyle w:val="a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  <w:r w:rsidRPr="00D4135B">
        <w:rPr>
          <w:rFonts w:ascii="var(--font-dm-sans)" w:eastAsia="Times New Roman" w:hAnsi="var(--font-dm-sans)"/>
          <w:b/>
          <w:bCs/>
          <w:noProof/>
          <w:lang w:eastAsia="bg-BG"/>
        </w:rPr>
        <w:drawing>
          <wp:inline distT="0" distB="0" distL="0" distR="0" wp14:anchorId="1C3D7F00" wp14:editId="298CE7A0">
            <wp:extent cx="5410955" cy="457264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Default="00D4135B" w:rsidP="00D4135B">
      <w:pPr>
        <w:pStyle w:val="a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</w:p>
    <w:p w:rsidR="00D4135B" w:rsidRDefault="00D4135B" w:rsidP="00D4135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720" w:firstLine="0"/>
        <w:jc w:val="left"/>
        <w:rPr>
          <w:rStyle w:val="af2"/>
          <w:lang w:eastAsia="bg-BG"/>
        </w:rPr>
      </w:pPr>
      <w:r>
        <w:rPr>
          <w:rStyle w:val="af2"/>
          <w:lang w:val="en-US" w:eastAsia="bg-BG"/>
        </w:rPr>
        <w:t xml:space="preserve">  </w:t>
      </w:r>
      <w:r w:rsidRPr="00D4135B">
        <w:rPr>
          <w:rStyle w:val="af2"/>
          <w:lang w:eastAsia="bg-BG"/>
        </w:rPr>
        <w:t>Четене на записи:</w:t>
      </w:r>
    </w:p>
    <w:p w:rsidR="00D4135B" w:rsidRDefault="00D4135B" w:rsidP="00D4135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720" w:firstLine="0"/>
        <w:jc w:val="left"/>
        <w:rPr>
          <w:rStyle w:val="af2"/>
          <w:lang w:eastAsia="bg-BG"/>
        </w:rPr>
      </w:pPr>
      <w:r w:rsidRPr="00D4135B">
        <w:rPr>
          <w:rStyle w:val="af2"/>
          <w:noProof/>
          <w:lang w:eastAsia="bg-BG"/>
        </w:rPr>
        <w:drawing>
          <wp:inline distT="0" distB="0" distL="0" distR="0" wp14:anchorId="17D57468" wp14:editId="16216BB9">
            <wp:extent cx="3534268" cy="409632"/>
            <wp:effectExtent l="0" t="0" r="9525" b="952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Default="00D4135B" w:rsidP="00D4135B">
      <w:pPr>
        <w:rPr>
          <w:rStyle w:val="af2"/>
        </w:rPr>
      </w:pPr>
      <w:r w:rsidRPr="00D4135B">
        <w:rPr>
          <w:rStyle w:val="af2"/>
        </w:rPr>
        <w:t>Актуализиране на записи:</w:t>
      </w:r>
    </w:p>
    <w:p w:rsidR="00D4135B" w:rsidRPr="00D4135B" w:rsidRDefault="00D4135B" w:rsidP="00D4135B">
      <w:pPr>
        <w:rPr>
          <w:rStyle w:val="af2"/>
        </w:rPr>
      </w:pPr>
      <w:r w:rsidRPr="00D4135B">
        <w:rPr>
          <w:rStyle w:val="af2"/>
          <w:noProof/>
          <w:lang w:eastAsia="bg-BG"/>
        </w:rPr>
        <w:drawing>
          <wp:inline distT="0" distB="0" distL="0" distR="0" wp14:anchorId="54CCD5D8" wp14:editId="36519E41">
            <wp:extent cx="2514951" cy="409632"/>
            <wp:effectExtent l="0" t="0" r="0" b="952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Default="00436B1F" w:rsidP="00436B1F">
      <w:r>
        <w:t>Тези операции ни позволяват лесно да управляваме данни, без да пишем SQL заявки.</w:t>
      </w:r>
    </w:p>
    <w:p w:rsidR="00436B1F" w:rsidRPr="00436B1F" w:rsidRDefault="00436B1F" w:rsidP="00436B1F">
      <w:pPr>
        <w:pStyle w:val="1"/>
        <w:rPr>
          <w:rFonts w:eastAsia="Times New Roman"/>
          <w:lang w:eastAsia="bg-BG"/>
        </w:rPr>
      </w:pPr>
      <w:r w:rsidRPr="00436B1F">
        <w:rPr>
          <w:rFonts w:eastAsia="Times New Roman"/>
          <w:lang w:eastAsia="bg-BG"/>
        </w:rPr>
        <w:lastRenderedPageBreak/>
        <w:t xml:space="preserve"> </w:t>
      </w:r>
      <w:bookmarkStart w:id="13" w:name="_Toc194485251"/>
      <w:r w:rsidRPr="00436B1F">
        <w:rPr>
          <w:rFonts w:eastAsia="Times New Roman"/>
          <w:lang w:eastAsia="bg-BG"/>
        </w:rPr>
        <w:t>Видове полета и заявките в</w:t>
      </w:r>
      <w:r w:rsidRPr="003076A8">
        <w:rPr>
          <w:rFonts w:eastAsia="Times New Roman"/>
          <w:lang w:val="en-GB" w:eastAsia="bg-BG"/>
        </w:rPr>
        <w:t xml:space="preserve"> Django</w:t>
      </w:r>
      <w:bookmarkEnd w:id="13"/>
    </w:p>
    <w:p w:rsidR="00436B1F" w:rsidRPr="003076A8" w:rsidRDefault="00436B1F" w:rsidP="00436B1F">
      <w:pPr>
        <w:pStyle w:val="2"/>
        <w:numPr>
          <w:ilvl w:val="0"/>
          <w:numId w:val="0"/>
        </w:numPr>
        <w:rPr>
          <w:rFonts w:eastAsia="Times New Roman"/>
          <w:lang w:val="en-GB" w:eastAsia="bg-BG"/>
        </w:rPr>
      </w:pPr>
      <w:r>
        <w:rPr>
          <w:rFonts w:eastAsia="Times New Roman"/>
          <w:lang w:val="en-US" w:eastAsia="bg-BG"/>
        </w:rPr>
        <w:t xml:space="preserve">         </w:t>
      </w:r>
      <w:bookmarkStart w:id="14" w:name="_Toc194485252"/>
      <w:r w:rsidRPr="00436B1F">
        <w:rPr>
          <w:rFonts w:eastAsia="Times New Roman"/>
          <w:lang w:eastAsia="bg-BG"/>
        </w:rPr>
        <w:t>Въведение</w:t>
      </w:r>
      <w:bookmarkEnd w:id="14"/>
    </w:p>
    <w:p w:rsidR="00436B1F" w:rsidRDefault="00436B1F" w:rsidP="00436B1F">
      <w:r w:rsidRPr="003076A8">
        <w:rPr>
          <w:lang w:val="en-GB"/>
        </w:rPr>
        <w:t>Django</w:t>
      </w:r>
      <w:r>
        <w:t xml:space="preserve"> е мощен уеб</w:t>
      </w:r>
      <w:r w:rsidRPr="003076A8">
        <w:rPr>
          <w:lang w:val="en-GB"/>
        </w:rPr>
        <w:t xml:space="preserve"> фреймуорк</w:t>
      </w:r>
      <w:r>
        <w:t>, който предоставя интуитивни механизми за работа с релационни бази данни. Важно е да разберем различните типове полета, които можем да използваме в моделите, и как да извършваме заявки за манипулация на данни чрез</w:t>
      </w:r>
      <w:r w:rsidRPr="003076A8">
        <w:rPr>
          <w:lang w:val="en-GB"/>
        </w:rPr>
        <w:t xml:space="preserve"> Django</w:t>
      </w:r>
      <w:r>
        <w:t xml:space="preserve"> ORM. Тази част от проекта ще разгледа широко наличните полета, техните характеристики и типичните заявки, които можем да извършваме</w:t>
      </w:r>
    </w:p>
    <w:p w:rsidR="00436B1F" w:rsidRDefault="00436B1F" w:rsidP="00436B1F">
      <w:pPr>
        <w:pStyle w:val="2"/>
        <w:rPr>
          <w:sz w:val="24"/>
        </w:rPr>
      </w:pPr>
      <w:bookmarkStart w:id="15" w:name="_Toc194485253"/>
      <w:r w:rsidRPr="00436B1F">
        <w:rPr>
          <w:sz w:val="24"/>
        </w:rPr>
        <w:t>Видове полета в</w:t>
      </w:r>
      <w:r w:rsidRPr="003076A8">
        <w:rPr>
          <w:sz w:val="24"/>
          <w:lang w:val="en-GB"/>
        </w:rPr>
        <w:t xml:space="preserve"> Django</w:t>
      </w:r>
      <w:bookmarkEnd w:id="15"/>
    </w:p>
    <w:p w:rsidR="00436B1F" w:rsidRPr="00436B1F" w:rsidRDefault="00436B1F" w:rsidP="00436B1F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/>
        <w:rPr>
          <w:rStyle w:val="af2"/>
          <w:b/>
        </w:rPr>
      </w:pPr>
      <w:r w:rsidRPr="00436B1F">
        <w:rPr>
          <w:rStyle w:val="af2"/>
          <w:b/>
        </w:rPr>
        <w:t>1. Основни типове полета</w:t>
      </w:r>
    </w:p>
    <w:p w:rsidR="00436B1F" w:rsidRPr="003076A8" w:rsidRDefault="00436B1F" w:rsidP="009C0715">
      <w:pPr>
        <w:pStyle w:val="ab"/>
        <w:numPr>
          <w:ilvl w:val="0"/>
          <w:numId w:val="8"/>
        </w:numPr>
        <w:jc w:val="left"/>
        <w:rPr>
          <w:lang w:val="en-GB"/>
        </w:rPr>
      </w:pPr>
      <w:r>
        <w:t>Django предоставя разнообразие от полета, с които можем да моделираме данни в базата. Основните типове полета включват:</w:t>
      </w:r>
    </w:p>
    <w:p w:rsidR="00006673" w:rsidRDefault="003076A8" w:rsidP="007C4ED8">
      <w:r w:rsidRPr="003076A8">
        <w:rPr>
          <w:b/>
          <w:bCs/>
          <w:bdr w:val="single" w:sz="2" w:space="0" w:color="E5E7EB" w:frame="1"/>
          <w:lang w:val="en-GB"/>
        </w:rPr>
        <w:t>Char Field</w:t>
      </w:r>
      <w:r w:rsidR="00FD6EB0" w:rsidRPr="00FD6EB0">
        <w:t>: Използва се за кратки текстови стойности.</w:t>
      </w:r>
    </w:p>
    <w:p w:rsidR="00436B1F" w:rsidRDefault="00FD6EB0" w:rsidP="00FD6EB0">
      <w:pPr>
        <w:rPr>
          <w:lang w:val="en-US"/>
        </w:rPr>
      </w:pPr>
      <w:r w:rsidRPr="00FD6EB0">
        <w:t xml:space="preserve"> Например</w:t>
      </w:r>
      <w:r>
        <w:rPr>
          <w:lang w:val="en-US"/>
        </w:rPr>
        <w:t>:</w:t>
      </w:r>
    </w:p>
    <w:p w:rsidR="00FD6EB0" w:rsidRPr="003076A8" w:rsidRDefault="00FD6EB0" w:rsidP="00FD6EB0">
      <w:pPr>
        <w:rPr>
          <w:rFonts w:ascii="Segoe UI" w:hAnsi="Segoe UI" w:cs="Segoe UI"/>
          <w:lang w:val="en-GB"/>
        </w:rPr>
      </w:pPr>
      <w:r w:rsidRPr="00FD6EB0">
        <w:rPr>
          <w:noProof/>
          <w:lang w:eastAsia="bg-BG"/>
        </w:rPr>
        <w:drawing>
          <wp:inline distT="0" distB="0" distL="0" distR="0" wp14:anchorId="2CE2CA58" wp14:editId="35EECB4C">
            <wp:extent cx="3515216" cy="181000"/>
            <wp:effectExtent l="0" t="0" r="9525" b="952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B0" w:rsidRDefault="003076A8" w:rsidP="00FD6EB0">
      <w:pPr>
        <w:rPr>
          <w:lang w:val="en-US"/>
        </w:rPr>
      </w:pPr>
      <w:r w:rsidRPr="003076A8">
        <w:rPr>
          <w:b/>
          <w:bCs/>
          <w:bdr w:val="single" w:sz="2" w:space="0" w:color="E5E7EB" w:frame="1"/>
          <w:lang w:val="en-GB"/>
        </w:rPr>
        <w:t>Text Field</w:t>
      </w:r>
      <w:r w:rsidR="00FD6EB0" w:rsidRPr="00FD6EB0">
        <w:t>: За по-дълги текстове, когато е необходимо</w:t>
      </w:r>
      <w:r w:rsidR="00FD6EB0">
        <w:rPr>
          <w:lang w:val="en-US"/>
        </w:rPr>
        <w:t>:</w:t>
      </w:r>
    </w:p>
    <w:p w:rsidR="00FD6EB0" w:rsidRDefault="00FD6EB0" w:rsidP="00FD6EB0">
      <w:pPr>
        <w:rPr>
          <w:lang w:val="en-US"/>
        </w:rPr>
      </w:pPr>
      <w:r w:rsidRPr="00FD6EB0">
        <w:rPr>
          <w:noProof/>
          <w:lang w:eastAsia="bg-BG"/>
        </w:rPr>
        <w:drawing>
          <wp:inline distT="0" distB="0" distL="0" distR="0" wp14:anchorId="2CC00562" wp14:editId="29E9C9BF">
            <wp:extent cx="2543530" cy="247685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B0" w:rsidRDefault="00FD6EB0" w:rsidP="00FD6EB0">
      <w:pPr>
        <w:ind w:firstLine="0"/>
        <w:rPr>
          <w:rFonts w:eastAsia="Times New Roman"/>
          <w:lang w:eastAsia="bg-BG"/>
        </w:rPr>
      </w:pPr>
      <w:r>
        <w:rPr>
          <w:lang w:val="en-US"/>
        </w:rPr>
        <w:t xml:space="preserve">        </w:t>
      </w:r>
      <w:r>
        <w:rPr>
          <w:rFonts w:eastAsia="Times New Roman"/>
          <w:b/>
          <w:bCs/>
          <w:bdr w:val="single" w:sz="2" w:space="0" w:color="E5E7EB" w:frame="1"/>
          <w:lang w:val="en-US" w:eastAsia="bg-BG"/>
        </w:rPr>
        <w:t xml:space="preserve">      </w:t>
      </w:r>
      <w:r w:rsidR="003076A8"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>Integer Field</w:t>
      </w:r>
      <w:r w:rsidRPr="00FD6EB0">
        <w:rPr>
          <w:rFonts w:eastAsia="Times New Roman"/>
          <w:lang w:eastAsia="bg-BG"/>
        </w:rPr>
        <w:t>: За цели числа:</w:t>
      </w:r>
    </w:p>
    <w:p w:rsidR="007D030F" w:rsidRDefault="007D030F" w:rsidP="007D030F">
      <w:pPr>
        <w:ind w:firstLine="0"/>
        <w:rPr>
          <w:noProof/>
          <w:lang w:val="en-US" w:eastAsia="bg-BG"/>
        </w:rPr>
      </w:pPr>
      <w:r>
        <w:rPr>
          <w:noProof/>
          <w:lang w:val="en-US" w:eastAsia="bg-BG"/>
        </w:rPr>
        <w:t xml:space="preserve">               </w:t>
      </w:r>
      <w:r w:rsidRPr="007D030F">
        <w:rPr>
          <w:noProof/>
          <w:lang w:eastAsia="bg-BG"/>
        </w:rPr>
        <w:drawing>
          <wp:inline distT="0" distB="0" distL="0" distR="0" wp14:anchorId="2D4018C1" wp14:editId="7DA5D31F">
            <wp:extent cx="2172003" cy="352474"/>
            <wp:effectExtent l="0" t="0" r="0" b="9525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0F" w:rsidRPr="007D030F" w:rsidRDefault="007D030F" w:rsidP="007D030F">
      <w:pPr>
        <w:ind w:firstLine="0"/>
        <w:rPr>
          <w:noProof/>
          <w:lang w:eastAsia="bg-BG"/>
        </w:rPr>
      </w:pPr>
      <w:r>
        <w:rPr>
          <w:noProof/>
          <w:lang w:eastAsia="bg-BG"/>
        </w:rPr>
        <w:t xml:space="preserve">               </w:t>
      </w:r>
      <w:r w:rsidR="003076A8"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>Float Field</w:t>
      </w:r>
      <w:r w:rsidRPr="007D030F">
        <w:rPr>
          <w:rFonts w:ascii="Segoe UI" w:hAnsi="Segoe UI" w:cs="Segoe UI"/>
        </w:rPr>
        <w:t>:</w:t>
      </w:r>
    </w:p>
    <w:p w:rsidR="007D030F" w:rsidRDefault="007D030F" w:rsidP="009C0715">
      <w:pPr>
        <w:pStyle w:val="ab"/>
        <w:numPr>
          <w:ilvl w:val="0"/>
          <w:numId w:val="7"/>
        </w:numPr>
        <w:rPr>
          <w:rFonts w:eastAsia="Times New Roman"/>
          <w:lang w:eastAsia="bg-BG"/>
        </w:rPr>
      </w:pPr>
      <w:r w:rsidRPr="007D030F">
        <w:rPr>
          <w:rFonts w:eastAsia="Times New Roman"/>
          <w:lang w:eastAsia="bg-BG"/>
        </w:rPr>
        <w:t>Използва се за дробни числа.</w:t>
      </w:r>
    </w:p>
    <w:p w:rsidR="007D030F" w:rsidRDefault="007D030F" w:rsidP="009C0715">
      <w:pPr>
        <w:pStyle w:val="ab"/>
        <w:numPr>
          <w:ilvl w:val="0"/>
          <w:numId w:val="7"/>
        </w:numPr>
        <w:rPr>
          <w:rFonts w:eastAsia="Times New Roman"/>
          <w:lang w:eastAsia="bg-BG"/>
        </w:rPr>
      </w:pPr>
      <w:r w:rsidRPr="007D030F">
        <w:rPr>
          <w:rFonts w:eastAsia="Times New Roman"/>
          <w:lang w:eastAsia="bg-BG"/>
        </w:rPr>
        <w:t>Пример:</w:t>
      </w:r>
    </w:p>
    <w:p w:rsidR="00661534" w:rsidRPr="00174BD0" w:rsidRDefault="00661534" w:rsidP="005A71DC">
      <w:pPr>
        <w:pStyle w:val="ab"/>
        <w:ind w:left="1571" w:firstLine="0"/>
        <w:rPr>
          <w:rFonts w:eastAsia="Times New Roman"/>
          <w:lang w:val="en-US" w:eastAsia="bg-BG"/>
        </w:rPr>
      </w:pPr>
      <w:r w:rsidRPr="00661534">
        <w:rPr>
          <w:rFonts w:eastAsia="Times New Roman"/>
          <w:noProof/>
          <w:lang w:eastAsia="bg-BG"/>
        </w:rPr>
        <w:drawing>
          <wp:inline distT="0" distB="0" distL="0" distR="0" wp14:anchorId="7230C88A" wp14:editId="1C64599A">
            <wp:extent cx="2267266" cy="200053"/>
            <wp:effectExtent l="0" t="0" r="0" b="952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34" w:rsidRPr="00661534" w:rsidRDefault="003076A8" w:rsidP="006615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lastRenderedPageBreak/>
        <w:t>Boolean Field</w:t>
      </w:r>
      <w:r w:rsidR="00661534" w:rsidRPr="00661534">
        <w:rPr>
          <w:rFonts w:ascii="Segoe UI" w:eastAsia="Times New Roman" w:hAnsi="Segoe UI" w:cs="Segoe UI"/>
          <w:lang w:eastAsia="bg-BG"/>
        </w:rPr>
        <w:t>:</w:t>
      </w:r>
    </w:p>
    <w:p w:rsidR="00661534" w:rsidRPr="00661534" w:rsidRDefault="00661534" w:rsidP="009C0715">
      <w:pPr>
        <w:pStyle w:val="ab"/>
        <w:numPr>
          <w:ilvl w:val="0"/>
          <w:numId w:val="9"/>
        </w:numPr>
        <w:jc w:val="left"/>
        <w:rPr>
          <w:rFonts w:eastAsia="Times New Roman"/>
          <w:lang w:eastAsia="bg-BG"/>
        </w:rPr>
      </w:pPr>
      <w:r w:rsidRPr="00661534">
        <w:rPr>
          <w:rFonts w:eastAsia="Times New Roman"/>
          <w:lang w:eastAsia="bg-BG"/>
        </w:rPr>
        <w:t xml:space="preserve">Използва се за логически стойности </w:t>
      </w:r>
      <w:r w:rsidRPr="003076A8">
        <w:rPr>
          <w:rFonts w:eastAsia="Times New Roman"/>
          <w:lang w:val="en-GB" w:eastAsia="bg-BG"/>
        </w:rPr>
        <w:t>(True/False</w:t>
      </w:r>
      <w:r w:rsidRPr="00661534">
        <w:rPr>
          <w:rFonts w:eastAsia="Times New Roman"/>
          <w:lang w:eastAsia="bg-BG"/>
        </w:rPr>
        <w:t>).</w:t>
      </w:r>
    </w:p>
    <w:p w:rsidR="00661534" w:rsidRDefault="00661534" w:rsidP="009C0715">
      <w:pPr>
        <w:pStyle w:val="ab"/>
        <w:numPr>
          <w:ilvl w:val="0"/>
          <w:numId w:val="9"/>
        </w:numPr>
        <w:jc w:val="left"/>
        <w:rPr>
          <w:rFonts w:eastAsia="Times New Roman"/>
          <w:lang w:eastAsia="bg-BG"/>
        </w:rPr>
      </w:pPr>
      <w:r w:rsidRPr="00661534">
        <w:rPr>
          <w:rFonts w:eastAsia="Times New Roman"/>
          <w:lang w:eastAsia="bg-BG"/>
        </w:rPr>
        <w:t>Пример</w:t>
      </w:r>
      <w:r>
        <w:rPr>
          <w:rFonts w:eastAsia="Times New Roman"/>
          <w:lang w:eastAsia="bg-BG"/>
        </w:rPr>
        <w:t>:</w:t>
      </w:r>
    </w:p>
    <w:p w:rsidR="00661534" w:rsidRDefault="00661534" w:rsidP="00661534">
      <w:pPr>
        <w:pStyle w:val="ab"/>
        <w:ind w:firstLine="0"/>
        <w:jc w:val="left"/>
        <w:rPr>
          <w:rFonts w:eastAsia="Times New Roman"/>
          <w:lang w:eastAsia="bg-BG"/>
        </w:rPr>
      </w:pPr>
      <w:r w:rsidRPr="00661534">
        <w:rPr>
          <w:rFonts w:eastAsia="Times New Roman"/>
          <w:noProof/>
          <w:lang w:eastAsia="bg-BG"/>
        </w:rPr>
        <w:drawing>
          <wp:inline distT="0" distB="0" distL="0" distR="0" wp14:anchorId="3ADEEB80" wp14:editId="44F6BB81">
            <wp:extent cx="3562847" cy="200053"/>
            <wp:effectExtent l="0" t="0" r="0" b="9525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34" w:rsidRDefault="00006673" w:rsidP="00661534">
      <w:pPr>
        <w:ind w:firstLine="0"/>
        <w:jc w:val="left"/>
        <w:rPr>
          <w:rFonts w:ascii="Segoe UI" w:hAnsi="Segoe UI" w:cs="Segoe UI"/>
        </w:rPr>
      </w:pPr>
      <w:r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 xml:space="preserve"> </w:t>
      </w:r>
      <w:r w:rsidR="003076A8"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>Date Field</w:t>
      </w:r>
      <w:r w:rsidR="00661534" w:rsidRPr="00661534">
        <w:rPr>
          <w:rFonts w:ascii="Segoe UI" w:hAnsi="Segoe UI" w:cs="Segoe UI"/>
          <w:b/>
          <w:bCs/>
          <w:bdr w:val="single" w:sz="2" w:space="0" w:color="E5E7EB" w:frame="1"/>
        </w:rPr>
        <w:t xml:space="preserve"> и</w:t>
      </w:r>
      <w:r w:rsidR="00661534"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 xml:space="preserve"> DateTimeField</w:t>
      </w:r>
      <w:r w:rsidR="00661534" w:rsidRPr="00661534">
        <w:rPr>
          <w:rFonts w:ascii="Segoe UI" w:hAnsi="Segoe UI" w:cs="Segoe UI"/>
        </w:rPr>
        <w:t>:</w:t>
      </w:r>
    </w:p>
    <w:p w:rsidR="00661534" w:rsidRPr="00661534" w:rsidRDefault="00661534" w:rsidP="009C0715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661534">
        <w:rPr>
          <w:rFonts w:ascii="Segoe UI" w:eastAsia="Times New Roman" w:hAnsi="Segoe UI" w:cs="Segoe UI"/>
          <w:lang w:eastAsia="bg-BG"/>
        </w:rPr>
        <w:t>Използват се за дати и дати с времева информация.</w:t>
      </w:r>
    </w:p>
    <w:p w:rsidR="00661534" w:rsidRDefault="00661534" w:rsidP="009C0715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661534">
        <w:rPr>
          <w:rFonts w:ascii="Segoe UI" w:eastAsia="Times New Roman" w:hAnsi="Segoe UI" w:cs="Segoe UI"/>
          <w:lang w:eastAsia="bg-BG"/>
        </w:rPr>
        <w:t>Пример</w:t>
      </w:r>
      <w:r>
        <w:rPr>
          <w:rFonts w:ascii="Segoe UI" w:eastAsia="Times New Roman" w:hAnsi="Segoe UI" w:cs="Segoe UI"/>
          <w:lang w:eastAsia="bg-BG"/>
        </w:rPr>
        <w:t>:</w:t>
      </w:r>
    </w:p>
    <w:p w:rsidR="00006673" w:rsidRPr="003076A8" w:rsidRDefault="00006673" w:rsidP="000066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left="720" w:firstLine="0"/>
        <w:jc w:val="left"/>
        <w:rPr>
          <w:rFonts w:ascii="Segoe UI" w:eastAsia="Times New Roman" w:hAnsi="Segoe UI" w:cs="Segoe UI"/>
          <w:lang w:val="en-GB" w:eastAsia="bg-BG"/>
        </w:rPr>
      </w:pPr>
      <w:r w:rsidRPr="00006673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77A71CE8" wp14:editId="5F3A3830">
            <wp:extent cx="2753109" cy="504895"/>
            <wp:effectExtent l="0" t="0" r="9525" b="952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73" w:rsidRPr="00006673" w:rsidRDefault="003076A8" w:rsidP="000066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Email Field</w:t>
      </w:r>
      <w:r w:rsidR="00006673" w:rsidRPr="00006673">
        <w:rPr>
          <w:rFonts w:ascii="Segoe UI" w:eastAsia="Times New Roman" w:hAnsi="Segoe UI" w:cs="Segoe UI"/>
          <w:lang w:eastAsia="bg-BG"/>
        </w:rPr>
        <w:t>:</w:t>
      </w:r>
    </w:p>
    <w:p w:rsidR="00006673" w:rsidRPr="00006673" w:rsidRDefault="00006673" w:rsidP="009C0715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06673">
        <w:rPr>
          <w:rFonts w:ascii="Segoe UI" w:eastAsia="Times New Roman" w:hAnsi="Segoe UI" w:cs="Segoe UI"/>
          <w:lang w:eastAsia="bg-BG"/>
        </w:rPr>
        <w:t>Използва се за съхраняване на имейл адреси.</w:t>
      </w:r>
    </w:p>
    <w:p w:rsidR="00006673" w:rsidRDefault="00006673" w:rsidP="009C0715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06673">
        <w:rPr>
          <w:rFonts w:ascii="Segoe UI" w:eastAsia="Times New Roman" w:hAnsi="Segoe UI" w:cs="Segoe UI"/>
          <w:lang w:eastAsia="bg-BG"/>
        </w:rPr>
        <w:t>Пример</w:t>
      </w:r>
      <w:r>
        <w:rPr>
          <w:rFonts w:ascii="Segoe UI" w:eastAsia="Times New Roman" w:hAnsi="Segoe UI" w:cs="Segoe UI"/>
          <w:lang w:eastAsia="bg-BG"/>
        </w:rPr>
        <w:t>:</w:t>
      </w:r>
    </w:p>
    <w:p w:rsidR="00006673" w:rsidRDefault="00006673" w:rsidP="000066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06673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7828720B" wp14:editId="5C3B9A30">
            <wp:extent cx="2667372" cy="228632"/>
            <wp:effectExtent l="0" t="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55" w:rsidRPr="003076A8" w:rsidRDefault="00BC6155" w:rsidP="00BC6155">
      <w:pPr>
        <w:pStyle w:val="2"/>
        <w:numPr>
          <w:ilvl w:val="0"/>
          <w:numId w:val="0"/>
        </w:numPr>
        <w:rPr>
          <w:rStyle w:val="af2"/>
          <w:b/>
          <w:sz w:val="22"/>
          <w:lang w:val="en-GB"/>
        </w:rPr>
      </w:pPr>
      <w:bookmarkStart w:id="16" w:name="_Toc194485254"/>
      <w:r w:rsidRPr="005B6490">
        <w:rPr>
          <w:rStyle w:val="af2"/>
          <w:b/>
          <w:sz w:val="22"/>
        </w:rPr>
        <w:t>2</w:t>
      </w:r>
      <w:r w:rsidR="005B6490" w:rsidRPr="005B6490">
        <w:rPr>
          <w:rStyle w:val="af2"/>
          <w:b/>
          <w:sz w:val="22"/>
        </w:rPr>
        <w:t>.</w:t>
      </w:r>
      <w:r w:rsidRPr="005B6490">
        <w:rPr>
          <w:rStyle w:val="af2"/>
          <w:b/>
          <w:sz w:val="22"/>
        </w:rPr>
        <w:t xml:space="preserve">   Допълнителни типове полета</w:t>
      </w:r>
      <w:bookmarkEnd w:id="16"/>
    </w:p>
    <w:p w:rsidR="00BC6155" w:rsidRPr="00BC6155" w:rsidRDefault="003076A8" w:rsidP="00BC61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left="720" w:firstLine="0"/>
        <w:jc w:val="left"/>
        <w:rPr>
          <w:rFonts w:ascii="Segoe UI" w:eastAsia="Times New Roman" w:hAnsi="Segoe UI" w:cs="Segoe UI"/>
          <w:lang w:eastAsia="bg-BG"/>
        </w:rPr>
      </w:pPr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File Field</w:t>
      </w:r>
      <w:r w:rsidR="00BC6155" w:rsidRPr="00BC6155">
        <w:rPr>
          <w:rFonts w:ascii="Segoe UI" w:eastAsia="Times New Roman" w:hAnsi="Segoe UI" w:cs="Segoe UI"/>
          <w:lang w:eastAsia="bg-BG"/>
        </w:rPr>
        <w:t>:</w:t>
      </w:r>
    </w:p>
    <w:p w:rsidR="00BC6155" w:rsidRDefault="00BC6155" w:rsidP="009C0715">
      <w:pPr>
        <w:pStyle w:val="ab"/>
        <w:numPr>
          <w:ilvl w:val="0"/>
          <w:numId w:val="12"/>
        </w:numPr>
        <w:jc w:val="left"/>
        <w:rPr>
          <w:rFonts w:eastAsia="Times New Roman"/>
          <w:lang w:eastAsia="bg-BG"/>
        </w:rPr>
      </w:pPr>
      <w:r w:rsidRPr="00BC6155">
        <w:rPr>
          <w:rFonts w:eastAsia="Times New Roman"/>
          <w:lang w:eastAsia="bg-BG"/>
        </w:rPr>
        <w:t>Използва се за качване на файлове</w:t>
      </w:r>
    </w:p>
    <w:p w:rsidR="00BC6155" w:rsidRDefault="00BC6155" w:rsidP="009C0715">
      <w:pPr>
        <w:pStyle w:val="ab"/>
        <w:numPr>
          <w:ilvl w:val="0"/>
          <w:numId w:val="12"/>
        </w:numPr>
        <w:jc w:val="left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>Пример:</w:t>
      </w:r>
    </w:p>
    <w:p w:rsidR="007C4ED8" w:rsidRDefault="007C4ED8" w:rsidP="00BC6155">
      <w:pPr>
        <w:pStyle w:val="ab"/>
        <w:ind w:left="1571" w:firstLine="0"/>
        <w:jc w:val="left"/>
        <w:rPr>
          <w:rFonts w:eastAsia="Times New Roman"/>
          <w:lang w:eastAsia="bg-BG"/>
        </w:rPr>
      </w:pPr>
      <w:r w:rsidRPr="007C4ED8">
        <w:rPr>
          <w:rFonts w:eastAsia="Times New Roman"/>
          <w:noProof/>
          <w:lang w:eastAsia="bg-BG"/>
        </w:rPr>
        <w:drawing>
          <wp:inline distT="0" distB="0" distL="0" distR="0" wp14:anchorId="7D550536" wp14:editId="7B7AC8FB">
            <wp:extent cx="4105848" cy="228632"/>
            <wp:effectExtent l="0" t="0" r="0" b="0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D8" w:rsidRDefault="007C4ED8" w:rsidP="007C4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          </w:t>
      </w:r>
      <w:r w:rsidR="003076A8"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Image Field</w:t>
      </w:r>
      <w:r w:rsidRPr="007C4ED8">
        <w:rPr>
          <w:rFonts w:ascii="Segoe UI" w:eastAsia="Times New Roman" w:hAnsi="Segoe UI" w:cs="Segoe UI"/>
          <w:lang w:eastAsia="bg-BG"/>
        </w:rPr>
        <w:t>:</w:t>
      </w:r>
    </w:p>
    <w:p w:rsidR="000B2874" w:rsidRDefault="000B2874" w:rsidP="009C0715">
      <w:pPr>
        <w:pStyle w:val="ab"/>
        <w:numPr>
          <w:ilvl w:val="0"/>
          <w:numId w:val="13"/>
        </w:numPr>
        <w:rPr>
          <w:rFonts w:eastAsia="Times New Roman"/>
          <w:lang w:eastAsia="bg-BG"/>
        </w:rPr>
      </w:pPr>
      <w:r w:rsidRPr="000B2874">
        <w:rPr>
          <w:rFonts w:eastAsia="Times New Roman"/>
          <w:lang w:eastAsia="bg-BG"/>
        </w:rPr>
        <w:t xml:space="preserve"> </w:t>
      </w:r>
      <w:r w:rsidR="007C4ED8" w:rsidRPr="000B2874">
        <w:rPr>
          <w:rFonts w:eastAsia="Times New Roman"/>
          <w:lang w:eastAsia="bg-BG"/>
        </w:rPr>
        <w:t>Използва се за качване на изображения.</w:t>
      </w:r>
    </w:p>
    <w:p w:rsidR="007C4ED8" w:rsidRDefault="000B2874" w:rsidP="009C0715">
      <w:pPr>
        <w:pStyle w:val="ab"/>
        <w:numPr>
          <w:ilvl w:val="0"/>
          <w:numId w:val="13"/>
        </w:numPr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 xml:space="preserve"> </w:t>
      </w:r>
      <w:r w:rsidR="007C4ED8" w:rsidRPr="000B2874">
        <w:rPr>
          <w:rFonts w:eastAsia="Times New Roman"/>
          <w:lang w:eastAsia="bg-BG"/>
        </w:rPr>
        <w:t>Пример</w:t>
      </w:r>
      <w:r w:rsidRPr="000B2874">
        <w:rPr>
          <w:rFonts w:eastAsia="Times New Roman"/>
          <w:lang w:eastAsia="bg-BG"/>
        </w:rPr>
        <w:t>:</w:t>
      </w:r>
    </w:p>
    <w:p w:rsidR="000B2874" w:rsidRPr="000B2874" w:rsidRDefault="000B2874" w:rsidP="000B2874">
      <w:pPr>
        <w:pStyle w:val="ab"/>
        <w:ind w:left="1571" w:firstLine="0"/>
        <w:rPr>
          <w:rFonts w:eastAsia="Times New Roman"/>
          <w:lang w:eastAsia="bg-BG"/>
        </w:rPr>
      </w:pPr>
      <w:r w:rsidRPr="000B2874">
        <w:rPr>
          <w:rFonts w:eastAsia="Times New Roman"/>
          <w:noProof/>
          <w:lang w:eastAsia="bg-BG"/>
        </w:rPr>
        <w:drawing>
          <wp:inline distT="0" distB="0" distL="0" distR="0" wp14:anchorId="1A3971BE" wp14:editId="4AD11670">
            <wp:extent cx="3677163" cy="295316"/>
            <wp:effectExtent l="0" t="0" r="0" b="9525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55" w:rsidRDefault="00BC6155" w:rsidP="00BC6155"/>
    <w:p w:rsidR="00174BD0" w:rsidRPr="00BC6155" w:rsidRDefault="00174BD0" w:rsidP="00BC6155"/>
    <w:p w:rsidR="000B2874" w:rsidRPr="000B2874" w:rsidRDefault="000B2874" w:rsidP="000B287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lastRenderedPageBreak/>
        <w:t xml:space="preserve">          </w:t>
      </w:r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URLField</w:t>
      </w:r>
      <w:r w:rsidRPr="000B2874">
        <w:rPr>
          <w:rFonts w:ascii="Segoe UI" w:eastAsia="Times New Roman" w:hAnsi="Segoe UI" w:cs="Segoe UI"/>
          <w:lang w:eastAsia="bg-BG"/>
        </w:rPr>
        <w:t>:</w:t>
      </w:r>
    </w:p>
    <w:p w:rsidR="000B2874" w:rsidRPr="000B2874" w:rsidRDefault="000B2874" w:rsidP="009C0715">
      <w:pPr>
        <w:pStyle w:val="ab"/>
        <w:numPr>
          <w:ilvl w:val="0"/>
          <w:numId w:val="14"/>
        </w:numPr>
        <w:rPr>
          <w:rFonts w:eastAsia="Times New Roman"/>
          <w:lang w:eastAsia="bg-BG"/>
        </w:rPr>
      </w:pPr>
      <w:r w:rsidRPr="000B2874">
        <w:rPr>
          <w:rFonts w:eastAsia="Times New Roman"/>
          <w:lang w:eastAsia="bg-BG"/>
        </w:rPr>
        <w:t>Използва се за съхраняване на URL адреси.</w:t>
      </w:r>
    </w:p>
    <w:p w:rsidR="000B2874" w:rsidRDefault="000B2874" w:rsidP="009C0715">
      <w:pPr>
        <w:pStyle w:val="ab"/>
        <w:numPr>
          <w:ilvl w:val="0"/>
          <w:numId w:val="14"/>
        </w:numPr>
        <w:rPr>
          <w:rFonts w:eastAsia="Times New Roman"/>
          <w:lang w:eastAsia="bg-BG"/>
        </w:rPr>
      </w:pPr>
      <w:r w:rsidRPr="000B2874">
        <w:rPr>
          <w:rFonts w:eastAsia="Times New Roman"/>
          <w:lang w:eastAsia="bg-BG"/>
        </w:rPr>
        <w:t>Пример</w:t>
      </w:r>
      <w:r>
        <w:rPr>
          <w:rFonts w:eastAsia="Times New Roman"/>
          <w:lang w:eastAsia="bg-BG"/>
        </w:rPr>
        <w:t>:</w:t>
      </w:r>
    </w:p>
    <w:p w:rsidR="000B2874" w:rsidRDefault="005B6490" w:rsidP="000B2874">
      <w:pPr>
        <w:pStyle w:val="ab"/>
        <w:ind w:left="1571" w:firstLine="0"/>
        <w:rPr>
          <w:rFonts w:eastAsia="Times New Roman"/>
          <w:lang w:eastAsia="bg-BG"/>
        </w:rPr>
      </w:pPr>
      <w:r w:rsidRPr="005B6490">
        <w:rPr>
          <w:rFonts w:eastAsia="Times New Roman"/>
          <w:noProof/>
          <w:lang w:eastAsia="bg-BG"/>
        </w:rPr>
        <w:drawing>
          <wp:inline distT="0" distB="0" distL="0" distR="0" wp14:anchorId="718A45C0" wp14:editId="5F0C63C4">
            <wp:extent cx="2143424" cy="285790"/>
            <wp:effectExtent l="0" t="0" r="0" b="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BD" w:rsidRDefault="007954BD" w:rsidP="007954BD">
      <w:pPr>
        <w:pStyle w:val="2"/>
      </w:pPr>
      <w:r>
        <w:t> </w:t>
      </w:r>
      <w:bookmarkStart w:id="17" w:name="_Toc194485255"/>
      <w:r>
        <w:t>Заявки в</w:t>
      </w:r>
      <w:r w:rsidRPr="003076A8">
        <w:rPr>
          <w:lang w:val="en-GB"/>
        </w:rPr>
        <w:t xml:space="preserve"> Django</w:t>
      </w:r>
      <w:bookmarkEnd w:id="17"/>
    </w:p>
    <w:p w:rsidR="00072A77" w:rsidRDefault="007954BD" w:rsidP="00072A77">
      <w:r>
        <w:t>Заявките в</w:t>
      </w:r>
      <w:r w:rsidRPr="003076A8">
        <w:rPr>
          <w:lang w:val="en-GB"/>
        </w:rPr>
        <w:t xml:space="preserve"> Django</w:t>
      </w:r>
      <w:r>
        <w:t xml:space="preserve"> се извършват чрез ORM, което позволява на разработчиците да работят с бази данни чрез Python обекти, вместо да пишат SQL заявки. Това не само опростява работата с базата данни, но също така я прави по-сигурна.</w:t>
      </w:r>
    </w:p>
    <w:p w:rsidR="00072A77" w:rsidRDefault="00072A77" w:rsidP="009C0715">
      <w:pPr>
        <w:pStyle w:val="ab"/>
        <w:numPr>
          <w:ilvl w:val="0"/>
          <w:numId w:val="15"/>
        </w:numPr>
        <w:rPr>
          <w:rStyle w:val="af2"/>
        </w:rPr>
      </w:pPr>
      <w:r w:rsidRPr="00072A77">
        <w:rPr>
          <w:rStyle w:val="af2"/>
        </w:rPr>
        <w:t>Основни операции</w:t>
      </w:r>
    </w:p>
    <w:p w:rsidR="00E93757" w:rsidRPr="00E93757" w:rsidRDefault="00E93757" w:rsidP="00E937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left="720" w:firstLine="0"/>
        <w:jc w:val="left"/>
        <w:rPr>
          <w:rFonts w:ascii="Segoe UI" w:eastAsia="Times New Roman" w:hAnsi="Segoe UI" w:cs="Segoe UI"/>
          <w:lang w:eastAsia="bg-BG"/>
        </w:rPr>
      </w:pPr>
      <w:r w:rsidRPr="00E93757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Създаване на записи</w:t>
      </w:r>
      <w:r w:rsidRPr="00E93757">
        <w:rPr>
          <w:rFonts w:ascii="Segoe UI" w:eastAsia="Times New Roman" w:hAnsi="Segoe UI" w:cs="Segoe UI"/>
          <w:lang w:eastAsia="bg-BG"/>
        </w:rPr>
        <w:t>:</w:t>
      </w:r>
    </w:p>
    <w:p w:rsidR="00E93757" w:rsidRPr="00E93757" w:rsidRDefault="00E93757" w:rsidP="009C0715">
      <w:pPr>
        <w:pStyle w:val="ab"/>
        <w:numPr>
          <w:ilvl w:val="0"/>
          <w:numId w:val="16"/>
        </w:numPr>
        <w:rPr>
          <w:rFonts w:eastAsia="Times New Roman"/>
          <w:lang w:eastAsia="bg-BG"/>
        </w:rPr>
      </w:pPr>
      <w:r w:rsidRPr="00E93757">
        <w:rPr>
          <w:rFonts w:eastAsia="Times New Roman"/>
          <w:lang w:eastAsia="bg-BG"/>
        </w:rPr>
        <w:t>За създаване на нов запис в базата данни, просто инстанцирате модела и извиквате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bdr w:val="single" w:sz="2" w:space="2" w:color="E5E7EB" w:frame="1"/>
          <w:lang w:val="en-GB" w:eastAsia="bg-BG"/>
        </w:rPr>
        <w:t>save</w:t>
      </w:r>
      <w:r w:rsidRPr="00E93757">
        <w:rPr>
          <w:rFonts w:ascii="Consolas" w:eastAsia="Times New Roman" w:hAnsi="Consolas" w:cs="Courier New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.</w:t>
      </w:r>
    </w:p>
    <w:p w:rsidR="00E93757" w:rsidRPr="00E93757" w:rsidRDefault="00E93757" w:rsidP="009C0715">
      <w:pPr>
        <w:pStyle w:val="ab"/>
        <w:numPr>
          <w:ilvl w:val="0"/>
          <w:numId w:val="16"/>
        </w:numPr>
        <w:rPr>
          <w:b/>
          <w:bCs/>
          <w:color w:val="000000" w:themeColor="text1"/>
        </w:rPr>
      </w:pPr>
      <w:r>
        <w:rPr>
          <w:rFonts w:ascii="Segoe UI" w:hAnsi="Segoe UI" w:cs="Segoe UI"/>
        </w:rPr>
        <w:t>Пример</w:t>
      </w:r>
      <w:r>
        <w:rPr>
          <w:rFonts w:ascii="Segoe UI" w:hAnsi="Segoe UI" w:cs="Segoe UI"/>
          <w:lang w:val="en-US"/>
        </w:rPr>
        <w:t>:</w:t>
      </w:r>
    </w:p>
    <w:p w:rsidR="00E93757" w:rsidRDefault="00E93757" w:rsidP="00E93757">
      <w:pPr>
        <w:pStyle w:val="ab"/>
        <w:ind w:left="1571" w:firstLine="0"/>
        <w:rPr>
          <w:rStyle w:val="af2"/>
        </w:rPr>
      </w:pPr>
      <w:r w:rsidRPr="00E93757">
        <w:rPr>
          <w:rStyle w:val="af2"/>
          <w:noProof/>
          <w:lang w:eastAsia="bg-BG"/>
        </w:rPr>
        <w:drawing>
          <wp:inline distT="0" distB="0" distL="0" distR="0" wp14:anchorId="09EB654A" wp14:editId="7F976DC1">
            <wp:extent cx="3439005" cy="409632"/>
            <wp:effectExtent l="0" t="0" r="9525" b="952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57" w:rsidRPr="00E93757" w:rsidRDefault="00E93757" w:rsidP="00E93757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ind w:firstLine="0"/>
        <w:rPr>
          <w:rFonts w:ascii="Segoe UI" w:hAnsi="Segoe UI" w:cs="Segoe UI"/>
        </w:rPr>
      </w:pPr>
      <w:r>
        <w:rPr>
          <w:rStyle w:val="af2"/>
          <w:lang w:val="en-US"/>
        </w:rPr>
        <w:t xml:space="preserve">           </w:t>
      </w:r>
      <w:r w:rsidRPr="00E93757">
        <w:rPr>
          <w:rFonts w:ascii="Segoe UI" w:hAnsi="Segoe UI" w:cs="Segoe UI"/>
          <w:b/>
          <w:bCs/>
          <w:bdr w:val="single" w:sz="2" w:space="0" w:color="E5E7EB" w:frame="1"/>
        </w:rPr>
        <w:t>Четене на записи</w:t>
      </w:r>
      <w:r w:rsidRPr="00E93757">
        <w:rPr>
          <w:rFonts w:ascii="Segoe UI" w:hAnsi="Segoe UI" w:cs="Segoe UI"/>
        </w:rPr>
        <w:t>:</w:t>
      </w:r>
    </w:p>
    <w:p w:rsidR="00E93757" w:rsidRDefault="00E93757" w:rsidP="009C0715">
      <w:pPr>
        <w:pStyle w:val="ab"/>
        <w:numPr>
          <w:ilvl w:val="0"/>
          <w:numId w:val="17"/>
        </w:numPr>
        <w:rPr>
          <w:rFonts w:eastAsia="Times New Roman"/>
          <w:lang w:eastAsia="bg-BG"/>
        </w:rPr>
      </w:pPr>
      <w:r w:rsidRPr="00E93757">
        <w:rPr>
          <w:rFonts w:eastAsia="Times New Roman"/>
          <w:lang w:eastAsia="bg-BG"/>
        </w:rPr>
        <w:t>Можете да извличате записи с методите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all</w:t>
      </w:r>
      <w:r w:rsidRPr="00E93757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,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filter</w:t>
      </w:r>
      <w:r w:rsidRPr="00E93757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,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get</w:t>
      </w:r>
      <w:r w:rsidRPr="00E93757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.</w:t>
      </w:r>
    </w:p>
    <w:p w:rsidR="00E93757" w:rsidRDefault="00E93757" w:rsidP="009C0715">
      <w:pPr>
        <w:pStyle w:val="ab"/>
        <w:numPr>
          <w:ilvl w:val="0"/>
          <w:numId w:val="17"/>
        </w:numPr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>Пример:</w:t>
      </w:r>
    </w:p>
    <w:p w:rsidR="00E93757" w:rsidRPr="00E93757" w:rsidRDefault="00E93757" w:rsidP="00E93757">
      <w:pPr>
        <w:pStyle w:val="ab"/>
        <w:ind w:left="1571" w:firstLine="0"/>
        <w:rPr>
          <w:rFonts w:eastAsia="Times New Roman"/>
          <w:lang w:eastAsia="bg-BG"/>
        </w:rPr>
      </w:pPr>
      <w:r w:rsidRPr="00E93757">
        <w:rPr>
          <w:rFonts w:eastAsia="Times New Roman"/>
          <w:noProof/>
          <w:lang w:eastAsia="bg-BG"/>
        </w:rPr>
        <w:drawing>
          <wp:inline distT="0" distB="0" distL="0" distR="0" wp14:anchorId="20DCFB66" wp14:editId="4A6CE31A">
            <wp:extent cx="4970145" cy="646430"/>
            <wp:effectExtent l="0" t="0" r="1905" b="127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57" w:rsidRPr="00E93757" w:rsidRDefault="00E93757" w:rsidP="00E93757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ind w:firstLine="0"/>
        <w:rPr>
          <w:rFonts w:ascii="Segoe UI" w:hAnsi="Segoe UI" w:cs="Segoe UI"/>
        </w:rPr>
      </w:pPr>
      <w:r>
        <w:rPr>
          <w:rStyle w:val="af2"/>
        </w:rPr>
        <w:t xml:space="preserve">          </w:t>
      </w:r>
      <w:r w:rsidRPr="00E93757">
        <w:rPr>
          <w:rFonts w:ascii="Segoe UI" w:hAnsi="Segoe UI" w:cs="Segoe UI"/>
          <w:b/>
          <w:bCs/>
          <w:bdr w:val="single" w:sz="2" w:space="0" w:color="E5E7EB" w:frame="1"/>
        </w:rPr>
        <w:t>Обновяване на записи</w:t>
      </w:r>
      <w:r w:rsidRPr="00E93757">
        <w:rPr>
          <w:rFonts w:ascii="Segoe UI" w:hAnsi="Segoe UI" w:cs="Segoe UI"/>
        </w:rPr>
        <w:t>:</w:t>
      </w:r>
    </w:p>
    <w:p w:rsidR="008F3FA2" w:rsidRPr="008F3FA2" w:rsidRDefault="008F3FA2" w:rsidP="009C0715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lang w:eastAsia="bg-BG"/>
        </w:rPr>
        <w:t>Можете да актуализирате съществуващи записи.</w:t>
      </w:r>
    </w:p>
    <w:p w:rsidR="008F3FA2" w:rsidRDefault="008F3FA2" w:rsidP="009C0715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lang w:eastAsia="bg-BG"/>
        </w:rPr>
        <w:t>Пример</w:t>
      </w:r>
      <w:r>
        <w:rPr>
          <w:rFonts w:ascii="Segoe UI" w:eastAsia="Times New Roman" w:hAnsi="Segoe UI" w:cs="Segoe UI"/>
          <w:lang w:eastAsia="bg-BG"/>
        </w:rPr>
        <w:t>:</w:t>
      </w:r>
    </w:p>
    <w:p w:rsidR="008F3FA2" w:rsidRDefault="008F3FA2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left="1571" w:firstLine="0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59CB0426" wp14:editId="139B638D">
            <wp:extent cx="3524742" cy="590632"/>
            <wp:effectExtent l="0" t="0" r="0" b="0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A2" w:rsidRPr="008F3FA2" w:rsidRDefault="008F3FA2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lastRenderedPageBreak/>
        <w:t>Изтриване на записи</w:t>
      </w:r>
      <w:r w:rsidRPr="008F3FA2">
        <w:rPr>
          <w:rFonts w:ascii="Segoe UI" w:eastAsia="Times New Roman" w:hAnsi="Segoe UI" w:cs="Segoe UI"/>
          <w:lang w:eastAsia="bg-BG"/>
        </w:rPr>
        <w:t>:</w:t>
      </w:r>
    </w:p>
    <w:p w:rsidR="008F3FA2" w:rsidRPr="008F3FA2" w:rsidRDefault="008F3FA2" w:rsidP="009C0715">
      <w:pPr>
        <w:pStyle w:val="ab"/>
        <w:numPr>
          <w:ilvl w:val="0"/>
          <w:numId w:val="19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Изтриването на записи също е просто.</w:t>
      </w:r>
    </w:p>
    <w:p w:rsidR="008F3FA2" w:rsidRDefault="008F3FA2" w:rsidP="009C0715">
      <w:pPr>
        <w:pStyle w:val="ab"/>
        <w:numPr>
          <w:ilvl w:val="0"/>
          <w:numId w:val="19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Пример:</w:t>
      </w:r>
    </w:p>
    <w:p w:rsidR="008F3FA2" w:rsidRDefault="008F3FA2" w:rsidP="008F3FA2">
      <w:pPr>
        <w:pStyle w:val="ab"/>
        <w:ind w:left="1571" w:firstLine="0"/>
        <w:rPr>
          <w:rFonts w:eastAsia="Times New Roman"/>
          <w:lang w:eastAsia="bg-BG"/>
        </w:rPr>
      </w:pPr>
      <w:r w:rsidRPr="008F3FA2">
        <w:rPr>
          <w:rFonts w:eastAsia="Times New Roman"/>
          <w:noProof/>
          <w:lang w:eastAsia="bg-BG"/>
        </w:rPr>
        <w:drawing>
          <wp:inline distT="0" distB="0" distL="0" distR="0" wp14:anchorId="5275A0F6" wp14:editId="51DA48A9">
            <wp:extent cx="3429479" cy="476316"/>
            <wp:effectExtent l="0" t="0" r="0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A2" w:rsidRDefault="008F3FA2" w:rsidP="008F3FA2">
      <w:pPr>
        <w:pStyle w:val="3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rPr>
          <w:rStyle w:val="af2"/>
          <w:b/>
        </w:rPr>
      </w:pPr>
      <w:bookmarkStart w:id="18" w:name="_Toc194485256"/>
      <w:r w:rsidRPr="008F3FA2">
        <w:rPr>
          <w:rStyle w:val="af2"/>
          <w:b/>
        </w:rPr>
        <w:t>2. Сложни заявки</w:t>
      </w:r>
      <w:bookmarkEnd w:id="18"/>
    </w:p>
    <w:p w:rsidR="008F3FA2" w:rsidRPr="008F3FA2" w:rsidRDefault="003076A8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Агрегати</w:t>
      </w:r>
      <w:r w:rsidR="008F3FA2" w:rsidRPr="008F3FA2">
        <w:rPr>
          <w:rFonts w:ascii="Segoe UI" w:eastAsia="Times New Roman" w:hAnsi="Segoe UI" w:cs="Segoe UI"/>
          <w:lang w:eastAsia="bg-BG"/>
        </w:rPr>
        <w:t>:</w:t>
      </w:r>
    </w:p>
    <w:p w:rsidR="008F3FA2" w:rsidRPr="008F3FA2" w:rsidRDefault="008F3FA2" w:rsidP="009C0715">
      <w:pPr>
        <w:pStyle w:val="ab"/>
        <w:numPr>
          <w:ilvl w:val="0"/>
          <w:numId w:val="20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Можете да сумирате, изчислявате средната стойност и т.н.</w:t>
      </w:r>
    </w:p>
    <w:p w:rsidR="008F3FA2" w:rsidRDefault="008F3FA2" w:rsidP="009C0715">
      <w:pPr>
        <w:pStyle w:val="ab"/>
        <w:numPr>
          <w:ilvl w:val="0"/>
          <w:numId w:val="20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Пример</w:t>
      </w:r>
      <w:r>
        <w:rPr>
          <w:rFonts w:eastAsia="Times New Roman"/>
          <w:lang w:eastAsia="bg-BG"/>
        </w:rPr>
        <w:t>:</w:t>
      </w:r>
    </w:p>
    <w:p w:rsidR="008F3FA2" w:rsidRDefault="008F3FA2" w:rsidP="008F3FA2">
      <w:pPr>
        <w:pStyle w:val="ab"/>
        <w:ind w:left="1571" w:firstLine="0"/>
        <w:rPr>
          <w:rFonts w:eastAsia="Times New Roman"/>
          <w:lang w:eastAsia="bg-BG"/>
        </w:rPr>
      </w:pPr>
      <w:r w:rsidRPr="008F3FA2">
        <w:rPr>
          <w:rFonts w:eastAsia="Times New Roman"/>
          <w:noProof/>
          <w:lang w:eastAsia="bg-BG"/>
        </w:rPr>
        <w:drawing>
          <wp:inline distT="0" distB="0" distL="0" distR="0" wp14:anchorId="432C5B92" wp14:editId="021F7AC2">
            <wp:extent cx="4172532" cy="647790"/>
            <wp:effectExtent l="0" t="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50" w:rsidRPr="00C25250" w:rsidRDefault="00C25250" w:rsidP="00C252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 </w:t>
      </w:r>
      <w:r w:rsidRPr="00C25250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Наследяване на филтри</w:t>
      </w:r>
      <w:r w:rsidRPr="00C25250">
        <w:rPr>
          <w:rFonts w:ascii="Segoe UI" w:eastAsia="Times New Roman" w:hAnsi="Segoe UI" w:cs="Segoe UI"/>
          <w:lang w:eastAsia="bg-BG"/>
        </w:rPr>
        <w:t>:</w:t>
      </w:r>
    </w:p>
    <w:p w:rsidR="00C25250" w:rsidRDefault="00C25250" w:rsidP="009C0715">
      <w:pPr>
        <w:pStyle w:val="ab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C25250">
        <w:rPr>
          <w:rFonts w:ascii="Segoe UI" w:eastAsia="Times New Roman" w:hAnsi="Segoe UI" w:cs="Segoe UI"/>
          <w:lang w:eastAsia="bg-BG"/>
        </w:rPr>
        <w:t>Можете да комбинирате филтри.</w:t>
      </w:r>
    </w:p>
    <w:p w:rsidR="00C25250" w:rsidRDefault="00C25250" w:rsidP="009C0715">
      <w:pPr>
        <w:pStyle w:val="ab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lang w:eastAsia="bg-BG"/>
        </w:rPr>
        <w:t>Пример:</w:t>
      </w:r>
    </w:p>
    <w:p w:rsidR="00C25250" w:rsidRPr="00C25250" w:rsidRDefault="00C25250" w:rsidP="00C25250">
      <w:pPr>
        <w:pStyle w:val="a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2100" w:firstLine="0"/>
        <w:jc w:val="left"/>
        <w:rPr>
          <w:rFonts w:ascii="Segoe UI" w:eastAsia="Times New Roman" w:hAnsi="Segoe UI" w:cs="Segoe UI"/>
          <w:lang w:eastAsia="bg-BG"/>
        </w:rPr>
      </w:pPr>
      <w:r w:rsidRPr="00C25250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316BC648" wp14:editId="0A6C3BFB">
            <wp:extent cx="4943479" cy="241145"/>
            <wp:effectExtent l="0" t="0" r="0" b="698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66067" cy="24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50" w:rsidRDefault="00C25250" w:rsidP="00C25250">
      <w:pPr>
        <w:pStyle w:val="3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rPr>
          <w:rStyle w:val="af2"/>
          <w:b/>
          <w:lang w:eastAsia="bg-BG"/>
        </w:rPr>
      </w:pPr>
      <w:bookmarkStart w:id="19" w:name="_Toc194485257"/>
      <w:r w:rsidRPr="00C25250">
        <w:rPr>
          <w:rStyle w:val="af2"/>
          <w:b/>
          <w:lang w:eastAsia="bg-BG"/>
        </w:rPr>
        <w:t>Сортиране на записи</w:t>
      </w:r>
      <w:bookmarkEnd w:id="19"/>
    </w:p>
    <w:p w:rsidR="00C25250" w:rsidRDefault="00C25250" w:rsidP="00C25250">
      <w:r>
        <w:t>Също така можете да сортирате резултатите от запитванията:</w:t>
      </w:r>
    </w:p>
    <w:p w:rsidR="00C25250" w:rsidRPr="00C25250" w:rsidRDefault="00C25250" w:rsidP="00C25250">
      <w:pPr>
        <w:rPr>
          <w:lang w:eastAsia="bg-BG"/>
        </w:rPr>
      </w:pPr>
      <w:r w:rsidRPr="00C25250">
        <w:rPr>
          <w:noProof/>
          <w:lang w:eastAsia="bg-BG"/>
        </w:rPr>
        <w:drawing>
          <wp:inline distT="0" distB="0" distL="0" distR="0" wp14:anchorId="21026641" wp14:editId="03DE80B0">
            <wp:extent cx="4191585" cy="333422"/>
            <wp:effectExtent l="0" t="0" r="0" b="952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A2" w:rsidRPr="008F3FA2" w:rsidRDefault="008F3FA2" w:rsidP="008F3FA2"/>
    <w:p w:rsidR="008F3FA2" w:rsidRPr="008F3FA2" w:rsidRDefault="008F3FA2" w:rsidP="008F3FA2">
      <w:pPr>
        <w:ind w:firstLine="0"/>
        <w:rPr>
          <w:rFonts w:eastAsia="Times New Roman"/>
          <w:lang w:eastAsia="bg-BG"/>
        </w:rPr>
      </w:pPr>
    </w:p>
    <w:p w:rsidR="00BF5F84" w:rsidRDefault="00BF5F84" w:rsidP="00BF5F84">
      <w:pPr>
        <w:pStyle w:val="1"/>
        <w:numPr>
          <w:ilvl w:val="0"/>
          <w:numId w:val="0"/>
        </w:numPr>
        <w:ind w:left="574" w:hanging="432"/>
      </w:pPr>
      <w:bookmarkStart w:id="20" w:name="_Toc194485258"/>
      <w:r>
        <w:lastRenderedPageBreak/>
        <w:t>5. Описание на съществуващите решения и литература</w:t>
      </w:r>
      <w:bookmarkEnd w:id="20"/>
    </w:p>
    <w:p w:rsidR="00BF5F84" w:rsidRDefault="00BF5F84" w:rsidP="00BF5F84">
      <w:pPr>
        <w:pStyle w:val="2"/>
        <w:numPr>
          <w:ilvl w:val="0"/>
          <w:numId w:val="0"/>
        </w:numPr>
        <w:ind w:left="576" w:hanging="576"/>
      </w:pPr>
      <w:r>
        <w:t xml:space="preserve">                 </w:t>
      </w:r>
      <w:bookmarkStart w:id="21" w:name="_Toc194485259"/>
      <w:r>
        <w:t>Въведение</w:t>
      </w:r>
      <w:bookmarkEnd w:id="21"/>
    </w:p>
    <w:p w:rsidR="00BF5F84" w:rsidRDefault="00BF5F84" w:rsidP="00BF5F84">
      <w:r>
        <w:t xml:space="preserve">  В съвременния свят използването на бази данни и тяхната интеграция в уеб приложения е от решаващо значение за успеха на софтуерните решения. Особено в контекста на</w:t>
      </w:r>
      <w:r w:rsidR="003076A8">
        <w:rPr>
          <w:lang w:val="en-GB"/>
        </w:rPr>
        <w:t xml:space="preserve"> фрейму</w:t>
      </w:r>
      <w:r w:rsidRPr="003076A8">
        <w:rPr>
          <w:lang w:val="en-GB"/>
        </w:rPr>
        <w:t>орка Django</w:t>
      </w:r>
      <w:r>
        <w:t>, който предлага интуитивен и мощен ORM, разработчиците могат да проектират и реализират решения, които са както функционални, така и ефективни. В този раздел ще разгледаме съществуващите решения, свързани с бази данни и</w:t>
      </w:r>
      <w:r w:rsidRPr="003076A8">
        <w:rPr>
          <w:lang w:val="en-GB"/>
        </w:rPr>
        <w:t xml:space="preserve"> Django</w:t>
      </w:r>
      <w:r>
        <w:t>, както и литературата, която обхваща тези теми.</w:t>
      </w:r>
    </w:p>
    <w:p w:rsidR="00BF5F84" w:rsidRDefault="00BF5F84" w:rsidP="00BF5F84">
      <w:pPr>
        <w:pStyle w:val="2"/>
        <w:numPr>
          <w:ilvl w:val="0"/>
          <w:numId w:val="0"/>
        </w:numPr>
        <w:rPr>
          <w:rFonts w:eastAsia="Times New Roman"/>
          <w:lang w:eastAsia="bg-BG"/>
        </w:rPr>
      </w:pPr>
      <w:bookmarkStart w:id="22" w:name="_Toc194485260"/>
      <w:r>
        <w:rPr>
          <w:rFonts w:eastAsia="Times New Roman"/>
          <w:lang w:eastAsia="bg-BG"/>
        </w:rPr>
        <w:t>5.1</w:t>
      </w:r>
      <w:r w:rsidRPr="00BF5F84">
        <w:rPr>
          <w:rFonts w:eastAsia="Times New Roman"/>
          <w:lang w:eastAsia="bg-BG"/>
        </w:rPr>
        <w:t>. Съществуващи решения за работа с бази данни</w:t>
      </w:r>
      <w:bookmarkEnd w:id="22"/>
    </w:p>
    <w:p w:rsidR="00BF5F84" w:rsidRDefault="00BF5F84" w:rsidP="00BF5F8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Fonts w:ascii="var(--font-dm-sans)" w:hAnsi="var(--font-dm-sans)"/>
        </w:rPr>
      </w:pPr>
      <w:r>
        <w:rPr>
          <w:rFonts w:ascii="var(--font-dm-sans)" w:hAnsi="var(--font-dm-sans)"/>
        </w:rPr>
        <w:t xml:space="preserve">.1. </w:t>
      </w:r>
      <w:r w:rsidRPr="00BF5F84">
        <w:rPr>
          <w:rStyle w:val="af2"/>
          <w:b/>
        </w:rPr>
        <w:t>Релационни бази данни</w:t>
      </w:r>
    </w:p>
    <w:p w:rsidR="00BF5F84" w:rsidRPr="003076A8" w:rsidRDefault="00BF5F84" w:rsidP="00BF5F84">
      <w:pPr>
        <w:rPr>
          <w:lang w:val="en-GB"/>
        </w:rPr>
      </w:pPr>
      <w:r>
        <w:t>Релационните бази данни (RDBMS) са най-често използваните системи за управление на бази данни, като предлагат структурирано съхранение на данни. Най-популярните RDBMS технологии включват: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MySQL</w:t>
      </w:r>
      <w:r>
        <w:t>: Широко използвана база данни, известна със своята производителност и зададените функционалности.</w:t>
      </w:r>
      <w:r w:rsidRPr="003076A8">
        <w:rPr>
          <w:lang w:val="en-GB"/>
        </w:rPr>
        <w:t xml:space="preserve"> MySQL</w:t>
      </w:r>
      <w:r>
        <w:t xml:space="preserve"> е предпочитана за много уеб приложения и е основен компонент за</w:t>
      </w:r>
      <w:r w:rsidRPr="003076A8">
        <w:rPr>
          <w:lang w:val="en-GB"/>
        </w:rPr>
        <w:t xml:space="preserve"> Django</w:t>
      </w:r>
      <w:r>
        <w:t>.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PostgreSQL</w:t>
      </w:r>
      <w:r>
        <w:t xml:space="preserve">: Още една високо оценена релационна база данни, която се отличава с разширени функции, като поддръжка на JSON, </w:t>
      </w:r>
      <w:r w:rsidR="003076A8">
        <w:t>комплексни</w:t>
      </w:r>
      <w:r>
        <w:t xml:space="preserve"> запитвания и разширяемост. Често е избор на разработчици, търсещи допълнителна гъвкавост.</w:t>
      </w:r>
    </w:p>
    <w:p w:rsidR="00BF5F84" w:rsidRDefault="00BF5F84" w:rsidP="00BF5F84"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SQLite</w:t>
      </w:r>
      <w:r>
        <w:t>: Лека и самостоятелна база данни, идеална за разработки и тестови среди.</w:t>
      </w:r>
      <w:r w:rsidRPr="003076A8">
        <w:rPr>
          <w:lang w:val="en-GB"/>
        </w:rPr>
        <w:t xml:space="preserve"> Django</w:t>
      </w:r>
      <w:r>
        <w:t xml:space="preserve"> използва</w:t>
      </w:r>
      <w:r w:rsidRPr="003076A8">
        <w:rPr>
          <w:lang w:val="en-GB"/>
        </w:rPr>
        <w:t xml:space="preserve"> SQLite</w:t>
      </w:r>
      <w:r>
        <w:t xml:space="preserve"> по подразбиране, което го прави достъпен за начинаещи.</w:t>
      </w:r>
    </w:p>
    <w:p w:rsidR="00BF5F84" w:rsidRDefault="00BF5F84" w:rsidP="00BF5F8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Fonts w:ascii="var(--font-dm-sans)" w:hAnsi="var(--font-dm-sans)" w:cs="Times New Roman"/>
        </w:rPr>
      </w:pPr>
      <w:r>
        <w:rPr>
          <w:rFonts w:ascii="var(--font-dm-sans)" w:hAnsi="var(--font-dm-sans)"/>
        </w:rPr>
        <w:t xml:space="preserve">2. </w:t>
      </w:r>
      <w:r w:rsidRPr="00BF5F84">
        <w:rPr>
          <w:rStyle w:val="af2"/>
          <w:b/>
        </w:rPr>
        <w:t xml:space="preserve">Нерелационни бази данни </w:t>
      </w:r>
      <w:r w:rsidRPr="003076A8">
        <w:rPr>
          <w:rStyle w:val="af2"/>
          <w:b/>
          <w:lang w:val="en-GB"/>
        </w:rPr>
        <w:t>(NoSQL</w:t>
      </w:r>
      <w:r w:rsidRPr="00BF5F84">
        <w:rPr>
          <w:rStyle w:val="af2"/>
          <w:b/>
        </w:rPr>
        <w:t>)</w:t>
      </w:r>
    </w:p>
    <w:p w:rsidR="00BF5F84" w:rsidRPr="003076A8" w:rsidRDefault="00BF5F84" w:rsidP="00BF5F84">
      <w:pPr>
        <w:rPr>
          <w:lang w:val="en-GB"/>
        </w:rPr>
      </w:pPr>
      <w:r>
        <w:t>В последните години нерелационните бази данни спечелиха популярност, особено за приложения с големи обеми данни и динамично съдържание. Някои известни решения включват: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lastRenderedPageBreak/>
        <w:t>MongoDB</w:t>
      </w:r>
      <w:r>
        <w:t>: Документно-ориентирана база данни, която предлага гъвкаво и просто съхранение на данни.</w:t>
      </w:r>
      <w:r w:rsidRPr="003076A8">
        <w:rPr>
          <w:lang w:val="en-GB"/>
        </w:rPr>
        <w:t xml:space="preserve"> MongoDB</w:t>
      </w:r>
      <w:r>
        <w:t xml:space="preserve"> е предпочитана за приложения с неструктурирани данни.</w:t>
      </w:r>
    </w:p>
    <w:p w:rsidR="00BF5F84" w:rsidRDefault="00BF5F84" w:rsidP="00BF5F84"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Cassandra</w:t>
      </w:r>
      <w:r>
        <w:t>: Система с висока производителност за съхранение на данни, целяща да предостави висока наличност и устойчивост. Често се използва в приложения с голям обем на данни.</w:t>
      </w:r>
    </w:p>
    <w:p w:rsidR="00BF5F84" w:rsidRPr="003076A8" w:rsidRDefault="00BF5F84" w:rsidP="00BF5F8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Fonts w:ascii="var(--font-dm-sans)" w:hAnsi="var(--font-dm-sans)" w:cs="Times New Roman"/>
          <w:lang w:val="en-GB"/>
        </w:rPr>
      </w:pPr>
      <w:r>
        <w:rPr>
          <w:rFonts w:ascii="var(--font-dm-sans)" w:hAnsi="var(--font-dm-sans)"/>
        </w:rPr>
        <w:t xml:space="preserve">3. </w:t>
      </w:r>
      <w:r w:rsidRPr="00BF5F84">
        <w:rPr>
          <w:rStyle w:val="af2"/>
          <w:b/>
        </w:rPr>
        <w:t>ORM решение в</w:t>
      </w:r>
      <w:r w:rsidRPr="003076A8">
        <w:rPr>
          <w:rStyle w:val="af2"/>
          <w:b/>
          <w:lang w:val="en-GB"/>
        </w:rPr>
        <w:t xml:space="preserve"> Django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lang w:val="en-GB"/>
        </w:rPr>
        <w:t>Django</w:t>
      </w:r>
      <w:r>
        <w:t xml:space="preserve"> вгражда собствен ORM, което позволява на разработчиците да взаимодействат с базите данни чрез</w:t>
      </w:r>
      <w:r w:rsidRPr="003076A8">
        <w:rPr>
          <w:lang w:val="en-GB"/>
        </w:rPr>
        <w:t xml:space="preserve"> Python</w:t>
      </w:r>
      <w:r>
        <w:t xml:space="preserve"> код, вместо да пишат SQL заявки. Това улеснява манипулирането на данни и методите за </w:t>
      </w:r>
      <w:r w:rsidR="003076A8">
        <w:t>каширане</w:t>
      </w:r>
      <w:r>
        <w:t>, което подобрява производителността на приложенията.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Model</w:t>
      </w:r>
      <w:r>
        <w:rPr>
          <w:rStyle w:val="af2"/>
          <w:rFonts w:ascii="Segoe UI" w:hAnsi="Segoe UI" w:cs="Segoe UI"/>
          <w:bdr w:val="single" w:sz="2" w:space="0" w:color="E5E7EB" w:frame="1"/>
        </w:rPr>
        <w:t xml:space="preserve"> система</w:t>
      </w:r>
      <w:r>
        <w:t>: В</w:t>
      </w:r>
      <w:r w:rsidRPr="003076A8">
        <w:rPr>
          <w:lang w:val="en-GB"/>
        </w:rPr>
        <w:t xml:space="preserve"> Django</w:t>
      </w:r>
      <w:r>
        <w:t xml:space="preserve"> моделите представляват класове, в които се дефинират полетата и поведението на данните. Този подход опростява работата с бази данни и в същото време осигурява мощен и интуитивен интерфейс.</w:t>
      </w:r>
    </w:p>
    <w:p w:rsidR="00BF5F84" w:rsidRDefault="003076A8" w:rsidP="00BF5F84"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Query Set</w:t>
      </w:r>
      <w:r w:rsidR="00BF5F84">
        <w:t xml:space="preserve">: Обектите, които представляват колекции от обекти, и предлагат методи за филтриране, </w:t>
      </w:r>
      <w:r>
        <w:t>агрегати</w:t>
      </w:r>
      <w:r w:rsidR="00BF5F84">
        <w:t xml:space="preserve"> и манипулация на данните.</w:t>
      </w:r>
    </w:p>
    <w:p w:rsidR="00BF5F84" w:rsidRPr="00BF5F84" w:rsidRDefault="00BF5F84" w:rsidP="00BF5F84">
      <w:pPr>
        <w:pStyle w:val="2"/>
        <w:numPr>
          <w:ilvl w:val="0"/>
          <w:numId w:val="0"/>
        </w:numPr>
        <w:ind w:left="576"/>
        <w:rPr>
          <w:rStyle w:val="af2"/>
          <w:b/>
          <w:lang w:eastAsia="bg-BG"/>
        </w:rPr>
      </w:pPr>
      <w:bookmarkStart w:id="23" w:name="_Toc194485261"/>
      <w:r>
        <w:rPr>
          <w:rStyle w:val="af2"/>
          <w:b/>
        </w:rPr>
        <w:t>5.2</w:t>
      </w:r>
      <w:r w:rsidRPr="00BF5F84">
        <w:rPr>
          <w:rStyle w:val="af2"/>
          <w:b/>
          <w:lang w:eastAsia="bg-BG"/>
        </w:rPr>
        <w:t xml:space="preserve"> Литература</w:t>
      </w:r>
      <w:bookmarkEnd w:id="23"/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BF5F84">
        <w:rPr>
          <w:rFonts w:eastAsia="Times New Roman"/>
          <w:lang w:eastAsia="bg-BG"/>
        </w:rPr>
        <w:t>Съществуваща литература относно работата с бази данни и</w:t>
      </w:r>
      <w:r w:rsidRPr="003076A8">
        <w:rPr>
          <w:rFonts w:eastAsia="Times New Roman"/>
          <w:lang w:val="en-GB" w:eastAsia="bg-BG"/>
        </w:rPr>
        <w:t xml:space="preserve"> фреймворка Django</w:t>
      </w:r>
      <w:r w:rsidRPr="00BF5F84">
        <w:rPr>
          <w:rFonts w:eastAsia="Times New Roman"/>
          <w:lang w:eastAsia="bg-BG"/>
        </w:rPr>
        <w:t xml:space="preserve"> обхваща множество книги, статии и онлайн ресурси. По-долу са посочени основни примери:</w:t>
      </w:r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>"Django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3076A8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Ford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Beginners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" на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William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S.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Vincent</w:t>
      </w:r>
      <w:r w:rsidRPr="00BF5F84">
        <w:rPr>
          <w:rFonts w:eastAsia="Times New Roman"/>
          <w:lang w:eastAsia="bg-BG"/>
        </w:rPr>
        <w:t>: Тази книга предлага изчерпателно ръководство за начинаещи, които искат да се запознаят с</w:t>
      </w:r>
      <w:r w:rsidRPr="003076A8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>. Съдържа практически примери и обяснява основите на работа с бази данни.</w:t>
      </w:r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>"Two Scoops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3076A8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ок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Django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" на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Audrey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Sony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</w:t>
      </w:r>
      <w:r w:rsidR="00C95C2E"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Greenfield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и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Danone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Sony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</w:t>
      </w:r>
      <w:r w:rsidR="00C95C2E"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Greenfield</w:t>
      </w:r>
      <w:r w:rsidRPr="00BF5F84">
        <w:rPr>
          <w:rFonts w:eastAsia="Times New Roman"/>
          <w:lang w:eastAsia="bg-BG"/>
        </w:rPr>
        <w:t>: Тази книга предоставя множество полезни съвети за разработчици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>, включително технологии за работа с бази данни и оптимизация на производителността.</w:t>
      </w:r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lastRenderedPageBreak/>
        <w:t>Документация на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>: Официалната документация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 xml:space="preserve"> е незаменим ресурс, който предлага информация за инсталиране, конфигуриране и работа с библиотеката. Тя съдържа примери и обяснения за основните компоненти, включително моделите и ORM.</w:t>
      </w:r>
    </w:p>
    <w:p w:rsidR="00BF5F84" w:rsidRDefault="00BF5F84" w:rsidP="00BF5F84">
      <w:pPr>
        <w:rPr>
          <w:rFonts w:eastAsia="Times New Roman"/>
          <w:lang w:eastAsia="bg-BG"/>
        </w:rPr>
      </w:pP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"Mastering Django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" на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Intel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George</w:t>
      </w:r>
      <w:r w:rsidRPr="00BF5F84">
        <w:rPr>
          <w:rFonts w:eastAsia="Times New Roman"/>
          <w:lang w:eastAsia="bg-BG"/>
        </w:rPr>
        <w:t>: Тази книга предоставя възможности за усъвършенстване на уменията в</w:t>
      </w:r>
      <w:r w:rsidRPr="00C95C2E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 xml:space="preserve"> и разглежда в дълбочина структурата на базите данни и модела на данни в контекста на</w:t>
      </w:r>
      <w:r w:rsidRPr="00C95C2E">
        <w:rPr>
          <w:rFonts w:eastAsia="Times New Roman"/>
          <w:lang w:val="en-GB" w:eastAsia="bg-BG"/>
        </w:rPr>
        <w:t xml:space="preserve"> Django</w:t>
      </w:r>
      <w:r>
        <w:rPr>
          <w:rFonts w:eastAsia="Times New Roman"/>
          <w:lang w:eastAsia="bg-BG"/>
        </w:rPr>
        <w:t>.</w:t>
      </w:r>
    </w:p>
    <w:p w:rsidR="00BF5F84" w:rsidRDefault="00BF5F84" w:rsidP="009C0715">
      <w:pPr>
        <w:pStyle w:val="1"/>
        <w:numPr>
          <w:ilvl w:val="0"/>
          <w:numId w:val="22"/>
        </w:numPr>
        <w:rPr>
          <w:rFonts w:eastAsia="Times New Roman"/>
          <w:lang w:eastAsia="bg-BG"/>
        </w:rPr>
      </w:pPr>
      <w:bookmarkStart w:id="24" w:name="_Toc194485262"/>
      <w:r w:rsidRPr="00BF5F84">
        <w:rPr>
          <w:rFonts w:eastAsia="Times New Roman"/>
          <w:lang w:eastAsia="bg-BG"/>
        </w:rPr>
        <w:t>Избор на технологии и алгоритми</w:t>
      </w:r>
      <w:bookmarkEnd w:id="24"/>
    </w:p>
    <w:p w:rsidR="00C17574" w:rsidRDefault="00C17574" w:rsidP="00C17574">
      <w:pPr>
        <w:pStyle w:val="2"/>
        <w:numPr>
          <w:ilvl w:val="0"/>
          <w:numId w:val="0"/>
        </w:numPr>
        <w:ind w:left="576"/>
      </w:pPr>
      <w:r>
        <w:t xml:space="preserve">           </w:t>
      </w:r>
      <w:bookmarkStart w:id="25" w:name="_Toc194485263"/>
      <w:r w:rsidR="00BF5F84" w:rsidRPr="00C17574">
        <w:rPr>
          <w:rStyle w:val="af2"/>
          <w:b/>
        </w:rPr>
        <w:t>Въведение</w:t>
      </w:r>
      <w:bookmarkEnd w:id="25"/>
    </w:p>
    <w:p w:rsidR="00BF5F84" w:rsidRDefault="00BF5F84" w:rsidP="00C17574">
      <w:r>
        <w:t>При разработването на приложения с работа с бази данни, изборът на технологии и алгоритми играе решаваща роля за успеха на проекта. В настоящия раздел ще обосновем избора на фреймворка</w:t>
      </w:r>
      <w:r w:rsidRPr="00C95C2E">
        <w:rPr>
          <w:lang w:val="en-GB"/>
        </w:rPr>
        <w:t xml:space="preserve"> Django</w:t>
      </w:r>
      <w:r>
        <w:t xml:space="preserve">, ще разгледаме </w:t>
      </w:r>
      <w:r w:rsidR="00C95C2E">
        <w:t>алтернативите</w:t>
      </w:r>
      <w:r>
        <w:t xml:space="preserve"> му и ще анализираме причините, поради които не са избрани.</w:t>
      </w:r>
    </w:p>
    <w:p w:rsidR="00C17574" w:rsidRDefault="00C17574" w:rsidP="009C0715">
      <w:pPr>
        <w:pStyle w:val="2"/>
        <w:numPr>
          <w:ilvl w:val="1"/>
          <w:numId w:val="22"/>
        </w:numPr>
      </w:pPr>
      <w:bookmarkStart w:id="26" w:name="_Toc194485264"/>
      <w:r>
        <w:t>Обоснованост на избора на</w:t>
      </w:r>
      <w:r w:rsidRPr="00C95C2E">
        <w:rPr>
          <w:lang w:val="en-GB"/>
        </w:rPr>
        <w:t xml:space="preserve"> Django</w:t>
      </w:r>
      <w:bookmarkEnd w:id="26"/>
    </w:p>
    <w:p w:rsidR="00C17574" w:rsidRPr="00C95C2E" w:rsidRDefault="00C17574" w:rsidP="00C1757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  <w:lang w:val="en-GB"/>
        </w:rPr>
      </w:pPr>
      <w:r w:rsidRPr="00C17574">
        <w:rPr>
          <w:rStyle w:val="af2"/>
          <w:b/>
        </w:rPr>
        <w:t>1. Простота на използване</w:t>
      </w:r>
    </w:p>
    <w:p w:rsidR="00C17574" w:rsidRDefault="00C17574" w:rsidP="00C17574">
      <w:r w:rsidRPr="00C95C2E">
        <w:rPr>
          <w:lang w:val="en-GB"/>
        </w:rPr>
        <w:t>Django</w:t>
      </w:r>
      <w:r>
        <w:t xml:space="preserve"> е известен със своите интуитивни интерфейси и вградени функционалности, които позволяват на разработчиците бързо да стартират нови проекти. Структурата на проектите в</w:t>
      </w:r>
      <w:r w:rsidRPr="00C95C2E">
        <w:rPr>
          <w:lang w:val="en-GB"/>
        </w:rPr>
        <w:t xml:space="preserve"> Django</w:t>
      </w:r>
      <w:r>
        <w:t xml:space="preserve"> е ясна и организирана, което позволява лесно управление на кода и компонентите. Тази простота е изключително важна за нови разработчици, които искат бързо да постигнат работещо приложение.</w:t>
      </w:r>
    </w:p>
    <w:p w:rsidR="00C17574" w:rsidRPr="00C95C2E" w:rsidRDefault="00C17574" w:rsidP="00C1757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  <w:lang w:val="en-GB"/>
        </w:rPr>
      </w:pPr>
      <w:r w:rsidRPr="00C17574">
        <w:rPr>
          <w:rStyle w:val="af2"/>
          <w:b/>
        </w:rPr>
        <w:t>2. Вградени функции</w:t>
      </w:r>
    </w:p>
    <w:p w:rsidR="00C17574" w:rsidRDefault="00C17574" w:rsidP="00C17574">
      <w:r w:rsidRPr="00C95C2E">
        <w:rPr>
          <w:lang w:val="en-GB"/>
        </w:rPr>
        <w:t>Django</w:t>
      </w:r>
      <w:r>
        <w:t xml:space="preserve"> предлага множество вградени функции, които съкращават времето за разработка. Някои от тях включват:</w:t>
      </w:r>
    </w:p>
    <w:p w:rsidR="00C17574" w:rsidRDefault="00C17574" w:rsidP="00C17574">
      <w:r>
        <w:rPr>
          <w:rStyle w:val="af2"/>
          <w:rFonts w:ascii="Segoe UI" w:hAnsi="Segoe UI" w:cs="Segoe UI"/>
          <w:bdr w:val="single" w:sz="2" w:space="0" w:color="E5E7EB" w:frame="1"/>
        </w:rPr>
        <w:t>Административен панел</w:t>
      </w:r>
      <w:r>
        <w:t>:</w:t>
      </w:r>
      <w:r w:rsidRPr="00C95C2E">
        <w:rPr>
          <w:lang w:val="en-GB"/>
        </w:rPr>
        <w:t xml:space="preserve"> Django</w:t>
      </w:r>
      <w:r>
        <w:t xml:space="preserve"> автоматично генерира административен интерфейс за управление на данни, което спестява време на разработчиците.</w:t>
      </w:r>
    </w:p>
    <w:p w:rsidR="00C17574" w:rsidRDefault="00C17574" w:rsidP="00C17574">
      <w:pPr>
        <w:jc w:val="left"/>
      </w:pPr>
      <w:r>
        <w:rPr>
          <w:rStyle w:val="af2"/>
          <w:rFonts w:ascii="Segoe UI" w:hAnsi="Segoe UI" w:cs="Segoe UI"/>
          <w:bdr w:val="single" w:sz="2" w:space="0" w:color="E5E7EB" w:frame="1"/>
        </w:rPr>
        <w:lastRenderedPageBreak/>
        <w:t>Сигурност</w:t>
      </w:r>
      <w:r>
        <w:t>:</w:t>
      </w:r>
      <w:r w:rsidRPr="00C95C2E">
        <w:rPr>
          <w:lang w:val="en-GB"/>
        </w:rPr>
        <w:t xml:space="preserve"> Django</w:t>
      </w:r>
      <w:r>
        <w:t xml:space="preserve"> включва вградени механизми за защита от често срещани уязвимости, като</w:t>
      </w:r>
      <w:r w:rsidRPr="00C95C2E">
        <w:rPr>
          <w:lang w:val="en-GB"/>
        </w:rPr>
        <w:t xml:space="preserve"> Cross-site Scripting</w:t>
      </w:r>
      <w:r>
        <w:t xml:space="preserve"> (XSS), SQL инжекции и</w:t>
      </w:r>
      <w:r w:rsidRPr="00C95C2E">
        <w:rPr>
          <w:lang w:val="en-GB"/>
        </w:rPr>
        <w:t xml:space="preserve"> Cross-Site Request Forgery</w:t>
      </w:r>
      <w:r>
        <w:t xml:space="preserve"> (CSRF). Високото ниво на сигурност е особено важно при работа с чувствителни данни в приложения.</w:t>
      </w:r>
    </w:p>
    <w:p w:rsidR="00C17574" w:rsidRDefault="00C17574" w:rsidP="00C17574">
      <w:pPr>
        <w:jc w:val="left"/>
      </w:pPr>
      <w:r>
        <w:rPr>
          <w:rStyle w:val="af2"/>
          <w:rFonts w:ascii="Segoe UI" w:hAnsi="Segoe UI" w:cs="Segoe UI"/>
          <w:bdr w:val="single" w:sz="2" w:space="0" w:color="E5E7EB" w:frame="1"/>
        </w:rPr>
        <w:t xml:space="preserve">ORM </w:t>
      </w:r>
      <w:r w:rsidRPr="00C95C2E">
        <w:rPr>
          <w:rStyle w:val="af2"/>
          <w:rFonts w:ascii="Segoe UI" w:hAnsi="Segoe UI" w:cs="Segoe UI"/>
          <w:bdr w:val="single" w:sz="2" w:space="0" w:color="E5E7EB" w:frame="1"/>
          <w:lang w:val="en-GB"/>
        </w:rPr>
        <w:t>(Object-Relational Mapping</w:t>
      </w:r>
      <w:r>
        <w:rPr>
          <w:rStyle w:val="af2"/>
          <w:rFonts w:ascii="Segoe UI" w:hAnsi="Segoe UI" w:cs="Segoe UI"/>
          <w:bdr w:val="single" w:sz="2" w:space="0" w:color="E5E7EB" w:frame="1"/>
        </w:rPr>
        <w:t>)</w:t>
      </w:r>
      <w:r>
        <w:t>:</w:t>
      </w:r>
      <w:r w:rsidRPr="00C95C2E">
        <w:rPr>
          <w:lang w:val="en-GB"/>
        </w:rPr>
        <w:t xml:space="preserve"> Django</w:t>
      </w:r>
      <w:r>
        <w:t xml:space="preserve"> ORM позволява разширено взаимодействие с релационни бази данни, което осигурява проста и ефективна работа с данни.</w:t>
      </w:r>
    </w:p>
    <w:p w:rsidR="00C17574" w:rsidRPr="00C17574" w:rsidRDefault="00C17574" w:rsidP="00C1757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  <w:r w:rsidRPr="00C17574">
        <w:rPr>
          <w:rFonts w:ascii="var(--font-dm-sans)" w:eastAsia="Times New Roman" w:hAnsi="var(--font-dm-sans)"/>
          <w:b/>
          <w:bCs/>
          <w:lang w:eastAsia="bg-BG"/>
        </w:rPr>
        <w:t xml:space="preserve">3. </w:t>
      </w:r>
      <w:r w:rsidRPr="00C17574">
        <w:rPr>
          <w:rStyle w:val="af2"/>
          <w:lang w:eastAsia="bg-BG"/>
        </w:rPr>
        <w:t>Обширна общност и документация</w:t>
      </w:r>
    </w:p>
    <w:p w:rsidR="00C17574" w:rsidRDefault="00C17574" w:rsidP="00C17574">
      <w:pPr>
        <w:rPr>
          <w:rFonts w:eastAsia="Times New Roman"/>
          <w:lang w:eastAsia="bg-BG"/>
        </w:rPr>
      </w:pPr>
      <w:r w:rsidRPr="00C17574">
        <w:rPr>
          <w:rFonts w:eastAsia="Times New Roman"/>
          <w:lang w:eastAsia="bg-BG"/>
        </w:rPr>
        <w:t>Друга важна причина за избора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C17574">
        <w:rPr>
          <w:rFonts w:eastAsia="Times New Roman"/>
          <w:lang w:eastAsia="bg-BG"/>
        </w:rPr>
        <w:t xml:space="preserve"> е неговата огромна общност и наличието на обширна документация. Разработчиците лесно могат да намерят решения на проблеми, примери и ръководства в онлайн ресурсите. Активната поддръжка от общността допринася за непрекъснатото развитие на</w:t>
      </w:r>
      <w:r w:rsidRPr="00C95C2E">
        <w:rPr>
          <w:rFonts w:eastAsia="Times New Roman"/>
          <w:lang w:val="en-GB" w:eastAsia="bg-BG"/>
        </w:rPr>
        <w:t xml:space="preserve"> фреймворка</w:t>
      </w:r>
      <w:r w:rsidRPr="00C17574">
        <w:rPr>
          <w:rFonts w:eastAsia="Times New Roman"/>
          <w:lang w:eastAsia="bg-BG"/>
        </w:rPr>
        <w:t>.</w:t>
      </w:r>
    </w:p>
    <w:p w:rsidR="00C17574" w:rsidRDefault="00C17574" w:rsidP="00C17574">
      <w:pPr>
        <w:pStyle w:val="2"/>
        <w:numPr>
          <w:ilvl w:val="0"/>
          <w:numId w:val="0"/>
        </w:numPr>
        <w:rPr>
          <w:rFonts w:eastAsia="Times New Roman"/>
          <w:lang w:eastAsia="bg-BG"/>
        </w:rPr>
      </w:pPr>
      <w:bookmarkStart w:id="27" w:name="_Toc194485265"/>
      <w:r>
        <w:rPr>
          <w:rFonts w:eastAsia="Times New Roman"/>
          <w:lang w:eastAsia="bg-BG"/>
        </w:rPr>
        <w:t>6.2 Алтернативи и защо не са избрани?</w:t>
      </w:r>
      <w:bookmarkEnd w:id="27"/>
    </w:p>
    <w:p w:rsidR="00C17574" w:rsidRDefault="00C17574" w:rsidP="00C17574">
      <w:r>
        <w:t>Въпреки, че</w:t>
      </w:r>
      <w:r w:rsidRPr="00C95C2E">
        <w:rPr>
          <w:lang w:val="en-GB"/>
        </w:rPr>
        <w:t xml:space="preserve"> Django</w:t>
      </w:r>
      <w:r>
        <w:t xml:space="preserve"> предлага много предимства, съществуват и алтернативни технологии, които не бяха избрани за настоящата разработка. Някои от тях включват:</w:t>
      </w:r>
    </w:p>
    <w:p w:rsidR="0069119A" w:rsidRPr="00C95C2E" w:rsidRDefault="0069119A" w:rsidP="0069119A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  <w:lang w:val="en-GB"/>
        </w:rPr>
      </w:pPr>
      <w:r w:rsidRPr="0069119A">
        <w:rPr>
          <w:rStyle w:val="af2"/>
          <w:b/>
        </w:rPr>
        <w:t>1.</w:t>
      </w:r>
      <w:r w:rsidRPr="00C95C2E">
        <w:rPr>
          <w:rStyle w:val="af2"/>
          <w:b/>
          <w:lang w:val="en-GB"/>
        </w:rPr>
        <w:t xml:space="preserve"> Flask</w:t>
      </w:r>
    </w:p>
    <w:p w:rsidR="0069119A" w:rsidRDefault="0069119A" w:rsidP="0069119A">
      <w:r w:rsidRPr="00C95C2E">
        <w:rPr>
          <w:lang w:val="en-GB"/>
        </w:rPr>
        <w:t>Flask</w:t>
      </w:r>
      <w:r>
        <w:t xml:space="preserve"> е минималистичен фреймворк, който предлага по-голяма гъвкавост в създаването на приложения. Въпреки това, за разлика от</w:t>
      </w:r>
      <w:r w:rsidRPr="00C95C2E">
        <w:rPr>
          <w:lang w:val="en-GB"/>
        </w:rPr>
        <w:t xml:space="preserve"> Django</w:t>
      </w:r>
      <w:r>
        <w:t>,</w:t>
      </w:r>
      <w:r w:rsidRPr="00C95C2E">
        <w:rPr>
          <w:lang w:val="en-GB"/>
        </w:rPr>
        <w:t xml:space="preserve"> Flask</w:t>
      </w:r>
      <w:r>
        <w:t xml:space="preserve"> не предлага толкова много вградени инструменти. Изборът на</w:t>
      </w:r>
      <w:r w:rsidRPr="00C95C2E">
        <w:rPr>
          <w:lang w:val="en-GB"/>
        </w:rPr>
        <w:t xml:space="preserve"> Flask</w:t>
      </w:r>
      <w:r>
        <w:t xml:space="preserve"> би изисквал допълнителна работа за интегриране на функции, които в</w:t>
      </w:r>
      <w:r w:rsidRPr="00C95C2E">
        <w:rPr>
          <w:lang w:val="en-GB"/>
        </w:rPr>
        <w:t xml:space="preserve"> Django</w:t>
      </w:r>
      <w:r>
        <w:t xml:space="preserve"> са предварително предоставени.</w:t>
      </w:r>
    </w:p>
    <w:p w:rsidR="0069119A" w:rsidRPr="00C95C2E" w:rsidRDefault="0069119A" w:rsidP="0069119A">
      <w:pPr>
        <w:ind w:firstLine="0"/>
        <w:rPr>
          <w:rStyle w:val="af2"/>
          <w:lang w:val="en-GB"/>
        </w:rPr>
      </w:pPr>
      <w:r w:rsidRPr="0069119A">
        <w:rPr>
          <w:rStyle w:val="af2"/>
          <w:lang w:eastAsia="bg-BG"/>
        </w:rPr>
        <w:t>2.</w:t>
      </w:r>
      <w:r w:rsidRPr="00C95C2E">
        <w:rPr>
          <w:rStyle w:val="af2"/>
          <w:lang w:val="en-GB" w:eastAsia="bg-BG"/>
        </w:rPr>
        <w:t xml:space="preserve"> Ruby</w:t>
      </w:r>
      <w:r w:rsidRPr="0069119A">
        <w:rPr>
          <w:rStyle w:val="af2"/>
          <w:lang w:eastAsia="bg-BG"/>
        </w:rPr>
        <w:t xml:space="preserve"> </w:t>
      </w:r>
      <w:r w:rsidR="00C95C2E" w:rsidRPr="0069119A">
        <w:rPr>
          <w:rStyle w:val="af2"/>
          <w:lang w:eastAsia="bg-BG"/>
        </w:rPr>
        <w:t>ок</w:t>
      </w:r>
      <w:r w:rsidRPr="00C95C2E">
        <w:rPr>
          <w:rStyle w:val="af2"/>
          <w:lang w:val="en-GB" w:eastAsia="bg-BG"/>
        </w:rPr>
        <w:t xml:space="preserve"> Rails</w:t>
      </w:r>
    </w:p>
    <w:p w:rsidR="0069119A" w:rsidRPr="0069119A" w:rsidRDefault="0069119A" w:rsidP="0069119A">
      <w:pPr>
        <w:rPr>
          <w:rFonts w:eastAsia="Times New Roman"/>
          <w:lang w:eastAsia="bg-BG"/>
        </w:rPr>
      </w:pPr>
      <w:r w:rsidRPr="00C95C2E">
        <w:rPr>
          <w:rFonts w:eastAsia="Times New Roman"/>
          <w:lang w:val="en-GB" w:eastAsia="bg-BG"/>
        </w:rPr>
        <w:t>Ruby</w:t>
      </w:r>
      <w:r w:rsidRPr="0069119A">
        <w:rPr>
          <w:rFonts w:eastAsia="Times New Roman"/>
          <w:lang w:eastAsia="bg-BG"/>
        </w:rPr>
        <w:t xml:space="preserve"> </w:t>
      </w:r>
      <w:r w:rsidR="00C95C2E" w:rsidRPr="0069119A">
        <w:rPr>
          <w:rFonts w:eastAsia="Times New Roman"/>
          <w:lang w:eastAsia="bg-BG"/>
        </w:rPr>
        <w:t>ок</w:t>
      </w:r>
      <w:r w:rsidRPr="00C95C2E">
        <w:rPr>
          <w:rFonts w:eastAsia="Times New Roman"/>
          <w:lang w:val="en-GB" w:eastAsia="bg-BG"/>
        </w:rPr>
        <w:t xml:space="preserve"> Rails</w:t>
      </w:r>
      <w:r w:rsidRPr="0069119A">
        <w:rPr>
          <w:rFonts w:eastAsia="Times New Roman"/>
          <w:lang w:eastAsia="bg-BG"/>
        </w:rPr>
        <w:t xml:space="preserve"> е много мощен фреймворк за уеб приложения, базиран на език</w:t>
      </w:r>
      <w:r w:rsidRPr="00C95C2E">
        <w:rPr>
          <w:rFonts w:eastAsia="Times New Roman"/>
          <w:lang w:val="en-GB" w:eastAsia="bg-BG"/>
        </w:rPr>
        <w:t xml:space="preserve"> Ruby</w:t>
      </w:r>
      <w:r w:rsidRPr="0069119A">
        <w:rPr>
          <w:rFonts w:eastAsia="Times New Roman"/>
          <w:lang w:eastAsia="bg-BG"/>
        </w:rPr>
        <w:t>. Въпреки че предлага богат набор от функции, той не е толкова популярен сред разработчиците на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 xml:space="preserve"> и поради това може да затрудни търсенето на помощ и ресурси. Изборът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>, който е проектиран да работи с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>, позволява по-добра интеграция в съществуващи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 xml:space="preserve"> проекти.</w:t>
      </w:r>
    </w:p>
    <w:p w:rsidR="0069119A" w:rsidRDefault="0069119A" w:rsidP="0069119A">
      <w:pPr>
        <w:ind w:firstLine="0"/>
      </w:pPr>
    </w:p>
    <w:p w:rsidR="0069119A" w:rsidRPr="0069119A" w:rsidRDefault="0069119A" w:rsidP="006911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Style w:val="af2"/>
          <w:lang w:eastAsia="bg-BG"/>
        </w:rPr>
      </w:pPr>
      <w:r w:rsidRPr="0069119A">
        <w:rPr>
          <w:rStyle w:val="af2"/>
          <w:lang w:eastAsia="bg-BG"/>
        </w:rPr>
        <w:lastRenderedPageBreak/>
        <w:t>.3. ASP.NET</w:t>
      </w:r>
    </w:p>
    <w:p w:rsid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ASP.NET е платформа, разработена от Microsoft, особено подходяща за проекти, свързани с Windows. Въпреки</w:t>
      </w:r>
      <w:r>
        <w:rPr>
          <w:rFonts w:eastAsia="Times New Roman"/>
          <w:lang w:eastAsia="bg-BG"/>
        </w:rPr>
        <w:t>,</w:t>
      </w:r>
      <w:r w:rsidRPr="0069119A">
        <w:rPr>
          <w:rFonts w:eastAsia="Times New Roman"/>
          <w:lang w:eastAsia="bg-BG"/>
        </w:rPr>
        <w:t xml:space="preserve"> че предлага силни функции и отлична интеграция с Windows услуги, ASP.NET изисква специфични знания, свързани с Windows, което може да ограничени възможностите за разширяване и сложност на разработката.</w:t>
      </w:r>
    </w:p>
    <w:p w:rsidR="0069119A" w:rsidRDefault="0069119A" w:rsidP="009C0715">
      <w:pPr>
        <w:pStyle w:val="1"/>
        <w:numPr>
          <w:ilvl w:val="0"/>
          <w:numId w:val="22"/>
        </w:numPr>
      </w:pPr>
      <w:bookmarkStart w:id="28" w:name="_Toc194485266"/>
      <w:r>
        <w:t>Основни характеристики и функционалности</w:t>
      </w:r>
      <w:bookmarkEnd w:id="28"/>
    </w:p>
    <w:p w:rsidR="0069119A" w:rsidRDefault="0069119A" w:rsidP="0069119A">
      <w:r>
        <w:t>Проектиран за бързо разработване на уеб приложения,</w:t>
      </w:r>
      <w:r w:rsidRPr="00C95C2E">
        <w:rPr>
          <w:lang w:val="en-GB"/>
        </w:rPr>
        <w:t xml:space="preserve"> Django</w:t>
      </w:r>
      <w:r>
        <w:t xml:space="preserve"> предлага много вградени функции и инструменти, които опростяват процеса на разработка и позволяват на разработчиците да се фокусират върху важните аспекти на проекта. Създаден от експерти за разработка на новини и информационни сайтове,</w:t>
      </w:r>
      <w:r w:rsidRPr="00C95C2E">
        <w:rPr>
          <w:lang w:val="en-GB"/>
        </w:rPr>
        <w:t xml:space="preserve"> Django</w:t>
      </w:r>
      <w:r>
        <w:t xml:space="preserve"> е изключително приложение с отворен код и е широко използван за изграждане на широк спектър от уеб приложения.</w:t>
      </w:r>
    </w:p>
    <w:p w:rsidR="0069119A" w:rsidRPr="00C95C2E" w:rsidRDefault="0069119A" w:rsidP="009C0715">
      <w:pPr>
        <w:pStyle w:val="ab"/>
        <w:numPr>
          <w:ilvl w:val="1"/>
          <w:numId w:val="22"/>
        </w:numPr>
        <w:rPr>
          <w:rStyle w:val="af2"/>
          <w:lang w:val="en-GB"/>
        </w:rPr>
      </w:pPr>
      <w:r w:rsidRPr="0069119A">
        <w:rPr>
          <w:rStyle w:val="af2"/>
          <w:lang w:eastAsia="bg-BG"/>
        </w:rPr>
        <w:t>Архитектура на</w:t>
      </w:r>
      <w:r w:rsidRPr="00C95C2E">
        <w:rPr>
          <w:rStyle w:val="af2"/>
          <w:lang w:val="en-GB" w:eastAsia="bg-BG"/>
        </w:rPr>
        <w:t xml:space="preserve"> Django</w:t>
      </w:r>
    </w:p>
    <w:p w:rsidR="0069119A" w:rsidRDefault="0069119A" w:rsidP="0069119A">
      <w:pPr>
        <w:rPr>
          <w:rFonts w:eastAsia="Times New Roman"/>
          <w:lang w:eastAsia="bg-BG"/>
        </w:rPr>
      </w:pPr>
      <w:r w:rsidRPr="00C95C2E">
        <w:rPr>
          <w:rFonts w:eastAsia="Times New Roman"/>
          <w:lang w:val="en-GB" w:eastAsia="bg-BG"/>
        </w:rPr>
        <w:t>Django</w:t>
      </w:r>
      <w:r w:rsidRPr="0069119A">
        <w:rPr>
          <w:rFonts w:eastAsia="Times New Roman"/>
          <w:lang w:eastAsia="bg-BG"/>
        </w:rPr>
        <w:t xml:space="preserve"> следва архитектурния модел</w:t>
      </w:r>
      <w:r w:rsidRPr="00C95C2E">
        <w:rPr>
          <w:rFonts w:eastAsia="Times New Roman"/>
          <w:lang w:val="en-GB" w:eastAsia="bg-BG"/>
        </w:rPr>
        <w:t xml:space="preserve"> Model-View-Template</w:t>
      </w:r>
      <w:r w:rsidRPr="0069119A">
        <w:rPr>
          <w:rFonts w:eastAsia="Times New Roman"/>
          <w:lang w:eastAsia="bg-BG"/>
        </w:rPr>
        <w:t xml:space="preserve"> (MVT), който е подобен на</w:t>
      </w:r>
      <w:r w:rsidRPr="00C95C2E">
        <w:rPr>
          <w:rFonts w:eastAsia="Times New Roman"/>
          <w:lang w:val="en-GB" w:eastAsia="bg-BG"/>
        </w:rPr>
        <w:t xml:space="preserve"> Modèle-Vue-Contrôleur</w:t>
      </w:r>
      <w:r w:rsidRPr="0069119A">
        <w:rPr>
          <w:rFonts w:eastAsia="Times New Roman"/>
          <w:lang w:eastAsia="bg-BG"/>
        </w:rPr>
        <w:t xml:space="preserve"> (MVC), прилаган в много други уеб фреймворкове. MVT разделя логиката на приложението, представянето на данните и визуализацията, което улеснява поддръжката и разширяемостта на приложенията.</w:t>
      </w:r>
    </w:p>
    <w:p w:rsidR="0069119A" w:rsidRPr="0069119A" w:rsidRDefault="0069119A" w:rsidP="0069119A">
      <w:pPr>
        <w:pStyle w:val="3"/>
        <w:numPr>
          <w:ilvl w:val="0"/>
          <w:numId w:val="0"/>
        </w:numPr>
        <w:rPr>
          <w:rFonts w:ascii="Times New Roman" w:eastAsia="Times New Roman" w:hAnsi="Times New Roman"/>
          <w:lang w:eastAsia="bg-BG"/>
        </w:rPr>
      </w:pPr>
      <w:bookmarkStart w:id="29" w:name="_Toc194485267"/>
      <w:r w:rsidRPr="0069119A">
        <w:rPr>
          <w:rFonts w:eastAsia="Times New Roman"/>
          <w:lang w:eastAsia="bg-BG"/>
        </w:rPr>
        <w:t>1. Модел</w:t>
      </w:r>
      <w:bookmarkEnd w:id="29"/>
    </w:p>
    <w:p w:rsid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Моделите в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определят структурата на данните, които ще се съхраняват в релационната база данни. Всеки модел е представен от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 xml:space="preserve"> клас, който описва таблица в базата данни и се използва за управление на данни.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ORM позволява лесно извършване на CRUD операции (създаване, четене, обновяване, изтриване).</w:t>
      </w:r>
    </w:p>
    <w:p w:rsidR="0069119A" w:rsidRPr="0069119A" w:rsidRDefault="0069119A" w:rsidP="0069119A">
      <w:pPr>
        <w:pStyle w:val="3"/>
        <w:numPr>
          <w:ilvl w:val="0"/>
          <w:numId w:val="0"/>
        </w:numPr>
        <w:rPr>
          <w:rFonts w:ascii="Times New Roman" w:eastAsia="Times New Roman" w:hAnsi="Times New Roman"/>
          <w:lang w:eastAsia="bg-BG"/>
        </w:rPr>
      </w:pPr>
      <w:bookmarkStart w:id="30" w:name="_Toc194485268"/>
      <w:r w:rsidRPr="0069119A">
        <w:rPr>
          <w:rFonts w:eastAsia="Times New Roman"/>
          <w:lang w:eastAsia="bg-BG"/>
        </w:rPr>
        <w:t>2. Визуализация</w:t>
      </w:r>
      <w:bookmarkEnd w:id="30"/>
    </w:p>
    <w:p w:rsidR="0069119A" w:rsidRP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Визуализацията (или представяне на данни) в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се осъществява чрез шаблоните, които се използват за генериране на HTML. Тези шаблони позволяват динамично представяне на информацията, базирана на данни от моделите.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предоставя вградена система за шаблони, която позволява на разработчиците лесно да включват логика и условия в представянето на данни.</w:t>
      </w:r>
    </w:p>
    <w:p w:rsidR="0069119A" w:rsidRPr="0069119A" w:rsidRDefault="0069119A" w:rsidP="0069119A">
      <w:pPr>
        <w:pStyle w:val="3"/>
        <w:numPr>
          <w:ilvl w:val="0"/>
          <w:numId w:val="0"/>
        </w:numPr>
        <w:rPr>
          <w:rFonts w:eastAsia="Times New Roman"/>
          <w:lang w:eastAsia="bg-BG"/>
        </w:rPr>
      </w:pPr>
      <w:bookmarkStart w:id="31" w:name="_Toc194485269"/>
      <w:r w:rsidRPr="0069119A">
        <w:rPr>
          <w:rFonts w:eastAsia="Times New Roman"/>
          <w:lang w:eastAsia="bg-BG"/>
        </w:rPr>
        <w:lastRenderedPageBreak/>
        <w:t>3. Шаблони</w:t>
      </w:r>
      <w:bookmarkEnd w:id="31"/>
    </w:p>
    <w:p w:rsid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Шаблоните в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се пишат на специфичен език за шаблони, който позволява на разработчиците да включват условия, цикли и извиквания на функции в HTML. Те също така предоставят удобни механизми за </w:t>
      </w:r>
      <w:r w:rsidR="00C95C2E" w:rsidRPr="0069119A">
        <w:rPr>
          <w:rFonts w:eastAsia="Times New Roman"/>
          <w:lang w:eastAsia="bg-BG"/>
        </w:rPr>
        <w:t>социализиране</w:t>
      </w:r>
      <w:r w:rsidRPr="0069119A">
        <w:rPr>
          <w:rFonts w:eastAsia="Times New Roman"/>
          <w:lang w:eastAsia="bg-BG"/>
        </w:rPr>
        <w:t xml:space="preserve"> на данни в JSON и XML формати, което е полезно за API приложения.</w:t>
      </w:r>
    </w:p>
    <w:p w:rsidR="0069119A" w:rsidRDefault="0069119A" w:rsidP="009C0715">
      <w:pPr>
        <w:pStyle w:val="2"/>
        <w:numPr>
          <w:ilvl w:val="1"/>
          <w:numId w:val="22"/>
        </w:numPr>
        <w:rPr>
          <w:rStyle w:val="af2"/>
          <w:b/>
        </w:rPr>
      </w:pPr>
      <w:bookmarkStart w:id="32" w:name="_Toc194485270"/>
      <w:r w:rsidRPr="00622DB5">
        <w:rPr>
          <w:rStyle w:val="af2"/>
          <w:b/>
        </w:rPr>
        <w:t>Основни функции на</w:t>
      </w:r>
      <w:r w:rsidRPr="00C95C2E">
        <w:rPr>
          <w:rStyle w:val="af2"/>
          <w:b/>
          <w:lang w:val="en-GB"/>
        </w:rPr>
        <w:t xml:space="preserve"> Django</w:t>
      </w:r>
      <w:bookmarkEnd w:id="32"/>
    </w:p>
    <w:p w:rsidR="00622DB5" w:rsidRPr="00622DB5" w:rsidRDefault="00622DB5" w:rsidP="00622DB5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142"/>
        <w:rPr>
          <w:rStyle w:val="af2"/>
          <w:b/>
        </w:rPr>
      </w:pPr>
      <w:r w:rsidRPr="00622DB5">
        <w:rPr>
          <w:rStyle w:val="af2"/>
          <w:b/>
        </w:rPr>
        <w:t>1. Административен панел</w:t>
      </w:r>
    </w:p>
    <w:p w:rsidR="00622DB5" w:rsidRDefault="00622DB5" w:rsidP="00622DB5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40" w:afterAutospacing="0"/>
        <w:rPr>
          <w:rFonts w:ascii="Segoe UI" w:hAnsi="Segoe UI" w:cs="Segoe UI"/>
        </w:rPr>
      </w:pPr>
      <w:r w:rsidRPr="00622DB5">
        <w:t>Една от най-значимите предимства на</w:t>
      </w:r>
      <w:r w:rsidRPr="00C95C2E">
        <w:rPr>
          <w:lang w:val="en-GB"/>
        </w:rPr>
        <w:t xml:space="preserve"> Django</w:t>
      </w:r>
      <w:r w:rsidRPr="00622DB5">
        <w:t xml:space="preserve"> е автоматично генерираният административен панел, който позволява администраторите да управляват базите данни и данни по интуитивен начин. Този панел е изключително полезен за администриране и мониторинг на приложенията, спестявайки време за разработчиците</w:t>
      </w:r>
      <w:r>
        <w:rPr>
          <w:rFonts w:ascii="Segoe UI" w:hAnsi="Segoe UI" w:cs="Segoe UI"/>
        </w:rPr>
        <w:t>.</w:t>
      </w:r>
    </w:p>
    <w:p w:rsidR="00622DB5" w:rsidRPr="00C95C2E" w:rsidRDefault="00622DB5" w:rsidP="00622DB5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  <w:lang w:val="en-GB"/>
        </w:rPr>
      </w:pPr>
      <w:r w:rsidRPr="00622DB5">
        <w:rPr>
          <w:rStyle w:val="af2"/>
          <w:b/>
        </w:rPr>
        <w:t>2. Поддръжка на различни бази данни</w:t>
      </w:r>
    </w:p>
    <w:p w:rsidR="00622DB5" w:rsidRDefault="00622DB5" w:rsidP="00622DB5">
      <w:r w:rsidRPr="00C95C2E">
        <w:rPr>
          <w:lang w:val="en-GB"/>
        </w:rPr>
        <w:t>Django</w:t>
      </w:r>
      <w:r>
        <w:t xml:space="preserve"> поддържа множество релационни бази данни, включително</w:t>
      </w:r>
      <w:r w:rsidRPr="00C95C2E">
        <w:rPr>
          <w:lang w:val="en-GB"/>
        </w:rPr>
        <w:t xml:space="preserve"> PostgreSQL</w:t>
      </w:r>
      <w:r>
        <w:t>,</w:t>
      </w:r>
      <w:r w:rsidRPr="00C95C2E">
        <w:rPr>
          <w:lang w:val="en-GB"/>
        </w:rPr>
        <w:t xml:space="preserve"> MySQL</w:t>
      </w:r>
      <w:r>
        <w:t>,</w:t>
      </w:r>
      <w:r w:rsidRPr="00C95C2E">
        <w:rPr>
          <w:lang w:val="en-GB"/>
        </w:rPr>
        <w:t xml:space="preserve"> SQLite</w:t>
      </w:r>
      <w:r>
        <w:t xml:space="preserve"> и</w:t>
      </w:r>
      <w:r w:rsidRPr="00C95C2E">
        <w:rPr>
          <w:lang w:val="en-GB"/>
        </w:rPr>
        <w:t xml:space="preserve"> Oracle</w:t>
      </w:r>
      <w:r>
        <w:t>. С това разнообразие, разработчиците могат лесно да изберат система за управление на бази данни, която най-добре отговаря на техните нужди.</w:t>
      </w:r>
    </w:p>
    <w:p w:rsidR="00622DB5" w:rsidRPr="00C95C2E" w:rsidRDefault="00622DB5" w:rsidP="00622DB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Style w:val="af2"/>
          <w:lang w:val="en-GB" w:eastAsia="bg-BG"/>
        </w:rPr>
      </w:pPr>
      <w:r w:rsidRPr="00622DB5">
        <w:rPr>
          <w:rStyle w:val="af2"/>
        </w:rPr>
        <w:t>3.</w:t>
      </w:r>
      <w:r w:rsidRPr="00622DB5">
        <w:rPr>
          <w:rStyle w:val="af2"/>
          <w:lang w:eastAsia="bg-BG"/>
        </w:rPr>
        <w:t> Разширяемост</w:t>
      </w:r>
    </w:p>
    <w:p w:rsidR="00622DB5" w:rsidRDefault="00622DB5" w:rsidP="00622DB5">
      <w:pPr>
        <w:rPr>
          <w:rFonts w:eastAsia="Times New Roman"/>
          <w:lang w:eastAsia="bg-BG"/>
        </w:rPr>
      </w:pPr>
      <w:r w:rsidRPr="00C95C2E">
        <w:rPr>
          <w:rFonts w:eastAsia="Times New Roman"/>
          <w:lang w:val="en-GB" w:eastAsia="bg-BG"/>
        </w:rPr>
        <w:t>Django</w:t>
      </w:r>
      <w:r w:rsidRPr="00622DB5">
        <w:rPr>
          <w:rFonts w:eastAsia="Times New Roman"/>
          <w:lang w:eastAsia="bg-BG"/>
        </w:rPr>
        <w:t xml:space="preserve"> дава възможност за разширение и интеграция с множество библиотеки и пакети, което позволява на разработчиците да добавят нови функционалности към своите приложения</w:t>
      </w:r>
      <w:r>
        <w:rPr>
          <w:rFonts w:eastAsia="Times New Roman"/>
          <w:lang w:eastAsia="bg-BG"/>
        </w:rPr>
        <w:t>.</w:t>
      </w:r>
    </w:p>
    <w:p w:rsidR="00206A2D" w:rsidRDefault="00206A2D" w:rsidP="00622DB5">
      <w:pPr>
        <w:rPr>
          <w:rFonts w:eastAsia="Times New Roman"/>
          <w:lang w:eastAsia="bg-BG"/>
        </w:rPr>
      </w:pPr>
    </w:p>
    <w:p w:rsidR="00206A2D" w:rsidRDefault="00206A2D" w:rsidP="00622DB5">
      <w:pPr>
        <w:rPr>
          <w:rFonts w:eastAsia="Times New Roman"/>
          <w:lang w:eastAsia="bg-BG"/>
        </w:rPr>
      </w:pPr>
    </w:p>
    <w:p w:rsidR="00206A2D" w:rsidRDefault="00206A2D" w:rsidP="00622DB5">
      <w:pPr>
        <w:rPr>
          <w:rFonts w:eastAsia="Times New Roman"/>
          <w:lang w:eastAsia="bg-BG"/>
        </w:rPr>
      </w:pPr>
    </w:p>
    <w:p w:rsidR="00206A2D" w:rsidRDefault="00206A2D" w:rsidP="00622DB5">
      <w:pPr>
        <w:rPr>
          <w:rFonts w:eastAsia="Times New Roman"/>
          <w:lang w:eastAsia="bg-BG"/>
        </w:rPr>
      </w:pPr>
    </w:p>
    <w:p w:rsidR="00622DB5" w:rsidRDefault="00622DB5" w:rsidP="00622DB5">
      <w:pPr>
        <w:pStyle w:val="1"/>
        <w:numPr>
          <w:ilvl w:val="0"/>
          <w:numId w:val="0"/>
        </w:numPr>
        <w:ind w:left="142"/>
        <w:rPr>
          <w:sz w:val="48"/>
          <w:szCs w:val="48"/>
        </w:rPr>
      </w:pPr>
      <w:bookmarkStart w:id="33" w:name="_Toc194485271"/>
      <w:r>
        <w:lastRenderedPageBreak/>
        <w:t>8. Основи на работа с бази данни</w:t>
      </w:r>
      <w:bookmarkEnd w:id="33"/>
    </w:p>
    <w:p w:rsidR="00622DB5" w:rsidRPr="00622DB5" w:rsidRDefault="00622DB5" w:rsidP="00622DB5">
      <w:pPr>
        <w:pStyle w:val="2"/>
        <w:numPr>
          <w:ilvl w:val="0"/>
          <w:numId w:val="0"/>
        </w:numPr>
        <w:ind w:left="576" w:hanging="576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 xml:space="preserve">              </w:t>
      </w:r>
      <w:bookmarkStart w:id="34" w:name="_Toc194485272"/>
      <w:r w:rsidRPr="00622DB5">
        <w:rPr>
          <w:rFonts w:eastAsia="Times New Roman"/>
          <w:lang w:eastAsia="bg-BG"/>
        </w:rPr>
        <w:t>Въведение</w:t>
      </w:r>
      <w:bookmarkEnd w:id="34"/>
    </w:p>
    <w:p w:rsidR="00622DB5" w:rsidRPr="00622DB5" w:rsidRDefault="00622DB5" w:rsidP="00622DB5">
      <w:pPr>
        <w:rPr>
          <w:rFonts w:eastAsia="Times New Roman"/>
          <w:lang w:eastAsia="bg-BG"/>
        </w:rPr>
      </w:pPr>
      <w:r w:rsidRPr="00622DB5">
        <w:rPr>
          <w:rFonts w:eastAsia="Times New Roman"/>
          <w:lang w:eastAsia="bg-BG"/>
        </w:rPr>
        <w:t>Базите данни играят ключова роля в съвременните информационни технологии. Те служат за съхранение, управление и манипулиране на данни, което е от съществено значение за почти всяка приложна система. Основната цел на работата с бази данни е да осигури ефективно обработване и достъп до информация, която да спомага за взимането на решения и подобряване на бизнес процесите.</w:t>
      </w:r>
    </w:p>
    <w:p w:rsidR="00622DB5" w:rsidRDefault="00250379" w:rsidP="00206A2D">
      <w:pPr>
        <w:pStyle w:val="2"/>
        <w:numPr>
          <w:ilvl w:val="0"/>
          <w:numId w:val="0"/>
        </w:numPr>
        <w:ind w:left="576" w:hanging="576"/>
        <w:rPr>
          <w:rFonts w:eastAsia="Times New Roman"/>
          <w:lang w:eastAsia="bg-BG"/>
        </w:rPr>
      </w:pPr>
      <w:bookmarkStart w:id="35" w:name="_Toc194485273"/>
      <w:r>
        <w:rPr>
          <w:rFonts w:eastAsia="Times New Roman"/>
          <w:lang w:eastAsia="bg-BG"/>
        </w:rPr>
        <w:t xml:space="preserve">8.1 </w:t>
      </w:r>
      <w:r w:rsidRPr="00250379">
        <w:rPr>
          <w:rFonts w:eastAsia="Times New Roman"/>
          <w:lang w:eastAsia="bg-BG"/>
        </w:rPr>
        <w:t>Определение за база данни</w:t>
      </w:r>
      <w:bookmarkEnd w:id="35"/>
    </w:p>
    <w:p w:rsidR="00250379" w:rsidRDefault="00250379" w:rsidP="00250379">
      <w:r>
        <w:t>Базата данни е организирана колекция от свързани данни, които могат да бъдат достъпни и управлявани за различни приложения. Основната архитектура на една база данни включва структурирани таблици, които съдържат записи и полета. Всеки запис представя един елемент на информация, а полетата съдържат атрибути на този елемент.</w:t>
      </w:r>
    </w:p>
    <w:p w:rsidR="00250379" w:rsidRPr="00250379" w:rsidRDefault="00250379" w:rsidP="00250379">
      <w:pPr>
        <w:pStyle w:val="2"/>
        <w:numPr>
          <w:ilvl w:val="0"/>
          <w:numId w:val="0"/>
        </w:numPr>
        <w:rPr>
          <w:sz w:val="32"/>
        </w:rPr>
      </w:pPr>
      <w:bookmarkStart w:id="36" w:name="_Toc194485274"/>
      <w:r>
        <w:rPr>
          <w:sz w:val="32"/>
        </w:rPr>
        <w:t xml:space="preserve">8.2. </w:t>
      </w:r>
      <w:r w:rsidRPr="00250379">
        <w:rPr>
          <w:sz w:val="32"/>
        </w:rPr>
        <w:t>Видове бази данни</w:t>
      </w:r>
      <w:bookmarkEnd w:id="36"/>
    </w:p>
    <w:p w:rsidR="00250379" w:rsidRDefault="00250379" w:rsidP="00250379">
      <w:pPr>
        <w:pStyle w:val="3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0" w:after="240"/>
        <w:rPr>
          <w:rFonts w:ascii="var(--font-dm-sans)" w:hAnsi="var(--font-dm-sans)"/>
          <w:sz w:val="30"/>
          <w:szCs w:val="30"/>
        </w:rPr>
      </w:pPr>
      <w:bookmarkStart w:id="37" w:name="_Toc194485275"/>
      <w:r w:rsidRPr="00250379">
        <w:rPr>
          <w:rStyle w:val="af2"/>
          <w:b/>
        </w:rPr>
        <w:t>1</w:t>
      </w:r>
      <w:r w:rsidRPr="00250379">
        <w:rPr>
          <w:rStyle w:val="af2"/>
        </w:rPr>
        <w:t>.</w:t>
      </w:r>
      <w:r>
        <w:rPr>
          <w:rFonts w:ascii="var(--font-dm-sans)" w:hAnsi="var(--font-dm-sans)"/>
          <w:sz w:val="30"/>
          <w:szCs w:val="30"/>
        </w:rPr>
        <w:t xml:space="preserve"> </w:t>
      </w:r>
      <w:r w:rsidRPr="00250379">
        <w:rPr>
          <w:rStyle w:val="af2"/>
          <w:b/>
        </w:rPr>
        <w:t>Релационни бази данни</w:t>
      </w:r>
      <w:bookmarkEnd w:id="37"/>
    </w:p>
    <w:p w:rsidR="00250379" w:rsidRDefault="00250379" w:rsidP="00250379">
      <w:r>
        <w:t>Релационните бази данни (RDBMS) са най-разпространените типове бази данни. Те организират данните в таблици, свързани помежду си чрез ключове. Основните характеристики на релационните бази данни включват: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Структурирани таблици</w:t>
      </w:r>
      <w:r>
        <w:t>: Данните са организирани в редове и колони.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Първоначално и уникално идентифициране</w:t>
      </w:r>
      <w:r>
        <w:t>: Всеки ред (или запис) може да бъде уникално идентифициран чрез първичен ключ.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 xml:space="preserve">SQL </w:t>
      </w:r>
      <w:r w:rsidRPr="00C95C2E">
        <w:rPr>
          <w:rStyle w:val="af2"/>
          <w:rFonts w:ascii="Segoe UI" w:hAnsi="Segoe UI" w:cs="Segoe UI"/>
          <w:bdr w:val="single" w:sz="2" w:space="0" w:color="E5E7EB" w:frame="1"/>
          <w:lang w:val="en-GB"/>
        </w:rPr>
        <w:t>(Structured Query Language</w:t>
      </w:r>
      <w:r>
        <w:rPr>
          <w:rStyle w:val="af2"/>
          <w:rFonts w:ascii="Segoe UI" w:hAnsi="Segoe UI" w:cs="Segoe UI"/>
          <w:bdr w:val="single" w:sz="2" w:space="0" w:color="E5E7EB" w:frame="1"/>
        </w:rPr>
        <w:t>)</w:t>
      </w:r>
      <w:r>
        <w:t>: Стандартният език за работа с релационни бази данни, който позволява извършване на запитвания, добавяне, обновяване и изтриване на данни.</w:t>
      </w:r>
    </w:p>
    <w:p w:rsidR="00250379" w:rsidRPr="00250379" w:rsidRDefault="00250379" w:rsidP="00250379">
      <w:pPr>
        <w:pStyle w:val="3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rPr>
          <w:rStyle w:val="af2"/>
          <w:b/>
        </w:rPr>
      </w:pPr>
      <w:bookmarkStart w:id="38" w:name="_Toc194485276"/>
      <w:r w:rsidRPr="00250379">
        <w:rPr>
          <w:rStyle w:val="af2"/>
          <w:b/>
        </w:rPr>
        <w:lastRenderedPageBreak/>
        <w:t>2 Нерелационни бази данни.</w:t>
      </w:r>
      <w:bookmarkEnd w:id="38"/>
      <w:r w:rsidRPr="00250379">
        <w:rPr>
          <w:rStyle w:val="af2"/>
          <w:b/>
        </w:rPr>
        <w:t xml:space="preserve"> </w:t>
      </w:r>
    </w:p>
    <w:p w:rsidR="00250379" w:rsidRDefault="00250379" w:rsidP="00250379">
      <w:r>
        <w:t>Нерелационните (или</w:t>
      </w:r>
      <w:r w:rsidRPr="00C95C2E">
        <w:rPr>
          <w:lang w:val="en-GB"/>
        </w:rPr>
        <w:t xml:space="preserve"> NoSQL</w:t>
      </w:r>
      <w:r>
        <w:t>) бази данни са проектирани да прилагат различни модели на съхранение на данни, включително: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Документно ориентирани</w:t>
      </w:r>
      <w:r>
        <w:t>: Данните са съхранявани в формати като JSON или XML.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Ключ-стойност бази</w:t>
      </w:r>
      <w:r>
        <w:t>: Данните се съхраняват под формата на ключове и стойности, което позволява бърз достъп до информация.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Графови бази</w:t>
      </w:r>
      <w:r>
        <w:t>: Предназначени за управление на данни, свързани чрез графови структури.</w:t>
      </w:r>
    </w:p>
    <w:p w:rsidR="00250379" w:rsidRPr="008554CB" w:rsidRDefault="008554CB" w:rsidP="008554CB">
      <w:pPr>
        <w:pStyle w:val="2"/>
        <w:numPr>
          <w:ilvl w:val="0"/>
          <w:numId w:val="0"/>
        </w:numPr>
        <w:rPr>
          <w:rStyle w:val="af2"/>
          <w:b/>
          <w:bCs/>
        </w:rPr>
      </w:pPr>
      <w:bookmarkStart w:id="39" w:name="_Toc194485277"/>
      <w:r w:rsidRPr="008554CB">
        <w:rPr>
          <w:rStyle w:val="af2"/>
          <w:b/>
          <w:bCs/>
        </w:rPr>
        <w:t xml:space="preserve">8.3 </w:t>
      </w:r>
      <w:r w:rsidR="00250379" w:rsidRPr="008554CB">
        <w:rPr>
          <w:rStyle w:val="af2"/>
          <w:b/>
          <w:bCs/>
        </w:rPr>
        <w:t xml:space="preserve"> Основни операции с бази данни</w:t>
      </w:r>
      <w:bookmarkEnd w:id="39"/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lang w:eastAsia="bg-BG"/>
        </w:rPr>
        <w:t>Работата с бази данни включва няколко основни операции, които могат да бъдат разделени в четири основни категории, известни като CRUD операции:</w:t>
      </w:r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C 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(Create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Добавяне на нови записи в базата данни.</w:t>
      </w:r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R (</w:t>
      </w:r>
      <w:r w:rsidR="00C95C2E" w:rsidRPr="00250379">
        <w:rPr>
          <w:rFonts w:eastAsia="Times New Roman"/>
          <w:b/>
          <w:bCs/>
          <w:bdr w:val="single" w:sz="2" w:space="0" w:color="E5E7EB" w:frame="1"/>
          <w:lang w:eastAsia="bg-BG"/>
        </w:rPr>
        <w:t>EAC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Извличане и четене на данни от базата данни.</w:t>
      </w:r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U 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(Update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Обновяване на съществуващи записи.</w:t>
      </w:r>
    </w:p>
    <w:p w:rsid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D 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(Delete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Изтриване на записи от базата данни.</w:t>
      </w:r>
    </w:p>
    <w:p w:rsidR="004919C6" w:rsidRDefault="004919C6" w:rsidP="00250379">
      <w:pPr>
        <w:rPr>
          <w:rFonts w:eastAsia="Times New Roman"/>
          <w:lang w:eastAsia="bg-BG"/>
        </w:rPr>
      </w:pPr>
    </w:p>
    <w:p w:rsidR="00250379" w:rsidRPr="008554CB" w:rsidRDefault="00250379" w:rsidP="008554CB">
      <w:pPr>
        <w:pStyle w:val="2"/>
        <w:numPr>
          <w:ilvl w:val="0"/>
          <w:numId w:val="0"/>
        </w:numPr>
        <w:ind w:left="576" w:hanging="576"/>
        <w:rPr>
          <w:rStyle w:val="af2"/>
          <w:b/>
        </w:rPr>
      </w:pPr>
      <w:r w:rsidRPr="008554CB">
        <w:rPr>
          <w:rStyle w:val="af2"/>
          <w:b/>
        </w:rPr>
        <w:t xml:space="preserve">      </w:t>
      </w:r>
      <w:bookmarkStart w:id="40" w:name="_Toc194485278"/>
      <w:r w:rsidR="008554CB" w:rsidRPr="008554CB">
        <w:rPr>
          <w:rStyle w:val="af2"/>
          <w:b/>
          <w:lang w:val="en-US"/>
        </w:rPr>
        <w:t>8.</w:t>
      </w:r>
      <w:r w:rsidR="008554CB" w:rsidRPr="008554CB">
        <w:rPr>
          <w:rStyle w:val="af2"/>
          <w:b/>
        </w:rPr>
        <w:t xml:space="preserve">4. </w:t>
      </w:r>
      <w:r w:rsidRPr="008554CB">
        <w:rPr>
          <w:rStyle w:val="af2"/>
          <w:b/>
        </w:rPr>
        <w:t>Свързване с бази данни</w:t>
      </w:r>
      <w:bookmarkEnd w:id="40"/>
    </w:p>
    <w:p w:rsidR="00250379" w:rsidRDefault="00250379" w:rsidP="00250379">
      <w:r>
        <w:t>Свързването с база данни обикновено включва използване на драйвери или библиотеки, които позволяват на приложението да комуникира с базата данни. В контекста на</w:t>
      </w:r>
      <w:r w:rsidRPr="00C95C2E">
        <w:rPr>
          <w:lang w:val="en-GB"/>
        </w:rPr>
        <w:t xml:space="preserve"> Django</w:t>
      </w:r>
      <w:r>
        <w:t xml:space="preserve">, например, се използва ORM </w:t>
      </w:r>
      <w:r w:rsidRPr="00C95C2E">
        <w:rPr>
          <w:lang w:val="en-GB"/>
        </w:rPr>
        <w:t>(Object-Relational Mapping</w:t>
      </w:r>
      <w:r>
        <w:t>), което позволява манипулиране на база данни чрез</w:t>
      </w:r>
      <w:r w:rsidRPr="00C95C2E">
        <w:rPr>
          <w:lang w:val="en-GB"/>
        </w:rPr>
        <w:t xml:space="preserve"> Python</w:t>
      </w:r>
      <w:r>
        <w:t xml:space="preserve"> класове и обекти.</w:t>
      </w:r>
    </w:p>
    <w:p w:rsidR="004919C6" w:rsidRDefault="004919C6" w:rsidP="00250379">
      <w:pPr>
        <w:rPr>
          <w:rFonts w:ascii="Segoe UI" w:eastAsia="Times New Roman" w:hAnsi="Segoe UI" w:cs="Segoe UI"/>
          <w:lang w:eastAsia="bg-BG"/>
        </w:rPr>
      </w:pPr>
      <w:r w:rsidRPr="004919C6">
        <w:rPr>
          <w:rFonts w:ascii="Segoe UI" w:eastAsia="Times New Roman" w:hAnsi="Segoe UI" w:cs="Segoe UI"/>
          <w:noProof/>
          <w:lang w:eastAsia="bg-BG"/>
        </w:rPr>
        <w:lastRenderedPageBreak/>
        <w:drawing>
          <wp:inline distT="0" distB="0" distL="0" distR="0" wp14:anchorId="6B850FE1" wp14:editId="4CEEF9C5">
            <wp:extent cx="4115374" cy="3191320"/>
            <wp:effectExtent l="0" t="0" r="0" b="952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DC" w:rsidRDefault="004919C6" w:rsidP="00F35AB9">
      <w:pPr>
        <w:rPr>
          <w:rFonts w:ascii="Segoe UI" w:eastAsia="Times New Roman" w:hAnsi="Segoe UI" w:cs="Segoe UI"/>
          <w:lang w:eastAsia="bg-BG"/>
        </w:rPr>
      </w:pPr>
      <w:r w:rsidRPr="004919C6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015B1F15" wp14:editId="6B023224">
            <wp:extent cx="4115374" cy="3191320"/>
            <wp:effectExtent l="0" t="0" r="0" b="952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2BA" w:rsidRPr="00F35AB9" w:rsidRDefault="000632BA" w:rsidP="00F35AB9">
      <w:pPr>
        <w:rPr>
          <w:rFonts w:ascii="Segoe UI" w:eastAsia="Times New Roman" w:hAnsi="Segoe UI" w:cs="Segoe UI"/>
          <w:lang w:eastAsia="bg-BG"/>
        </w:rPr>
      </w:pPr>
    </w:p>
    <w:p w:rsidR="00F35AB9" w:rsidRDefault="005621DC" w:rsidP="009C0715">
      <w:pPr>
        <w:pStyle w:val="1"/>
        <w:numPr>
          <w:ilvl w:val="0"/>
          <w:numId w:val="23"/>
        </w:numPr>
      </w:pPr>
      <w:bookmarkStart w:id="41" w:name="_Toc194485279"/>
      <w:bookmarkStart w:id="42" w:name="_Toc164562456"/>
      <w:bookmarkStart w:id="43" w:name="_Toc164568069"/>
      <w:bookmarkStart w:id="44" w:name="_Toc164627453"/>
      <w:r>
        <w:t>Закл</w:t>
      </w:r>
      <w:r w:rsidRPr="005621DC">
        <w:t>ю</w:t>
      </w:r>
      <w:r>
        <w:t>чение</w:t>
      </w:r>
      <w:bookmarkEnd w:id="41"/>
    </w:p>
    <w:p w:rsidR="00F35AB9" w:rsidRPr="00F35AB9" w:rsidRDefault="00F35AB9" w:rsidP="009C0715">
      <w:pPr>
        <w:pStyle w:val="ab"/>
        <w:numPr>
          <w:ilvl w:val="0"/>
          <w:numId w:val="26"/>
        </w:numPr>
        <w:rPr>
          <w:rFonts w:eastAsia="Times New Roman"/>
          <w:lang w:val="en-GB" w:eastAsia="bg-BG"/>
        </w:rPr>
      </w:pPr>
      <w:r w:rsidRPr="00F35AB9">
        <w:rPr>
          <w:rFonts w:eastAsia="Times New Roman"/>
          <w:lang w:eastAsia="bg-BG"/>
        </w:rPr>
        <w:t>В рамките на настоящия проект беше разгледана концепцията за работа с бази данни в уеб фреймуорка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 xml:space="preserve">, акцентирайки на важността на правилното управление на данни в съвременната информационна среда. </w:t>
      </w:r>
      <w:r w:rsidRPr="00F35AB9">
        <w:rPr>
          <w:rFonts w:eastAsia="Times New Roman"/>
          <w:lang w:eastAsia="bg-BG"/>
        </w:rPr>
        <w:lastRenderedPageBreak/>
        <w:t>Чрез систематичен анализ на релационните и нерелационните бази данни, както и на различните инструменти и механизми, предоставяни от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>, проектът демонстрира, че съвременните приложения изискват надеждни и ефективни решения за осъществяване на взаимодействие с данните.</w:t>
      </w:r>
    </w:p>
    <w:p w:rsidR="002819F6" w:rsidRPr="00FB6D20" w:rsidRDefault="00F35AB9" w:rsidP="00FB6D20">
      <w:pPr>
        <w:pStyle w:val="ab"/>
        <w:numPr>
          <w:ilvl w:val="0"/>
          <w:numId w:val="26"/>
        </w:numPr>
        <w:rPr>
          <w:rFonts w:eastAsia="Times New Roman"/>
          <w:lang w:eastAsia="bg-BG"/>
        </w:rPr>
      </w:pPr>
      <w:r w:rsidRPr="00F35AB9">
        <w:rPr>
          <w:rFonts w:eastAsia="Times New Roman"/>
          <w:lang w:val="en-GB" w:eastAsia="bg-BG"/>
        </w:rPr>
        <w:t>Django</w:t>
      </w:r>
      <w:r w:rsidRPr="00F35AB9">
        <w:rPr>
          <w:rFonts w:eastAsia="Times New Roman"/>
          <w:lang w:eastAsia="bg-BG"/>
        </w:rPr>
        <w:t xml:space="preserve">, с вградената си обектно-релационна система, предоставя мощни средства, позволяващи на разработчиците бързо и безопасно да съхраняват и обработват информация. Основният акцент върху ORM </w:t>
      </w:r>
      <w:r w:rsidRPr="00F35AB9">
        <w:rPr>
          <w:rFonts w:eastAsia="Times New Roman"/>
          <w:lang w:val="en-GB" w:eastAsia="bg-BG"/>
        </w:rPr>
        <w:t>(Object-Relational Mapping</w:t>
      </w:r>
      <w:r w:rsidRPr="00F35AB9">
        <w:rPr>
          <w:rFonts w:eastAsia="Times New Roman"/>
          <w:lang w:eastAsia="bg-BG"/>
        </w:rPr>
        <w:t>) показва как фреймуоркът оптимизира начина, по който потребителите взаимодействат с базата данни, намалявайки необходимостта от директно писане на SQL код и премахвайки риска от грешки.</w:t>
      </w:r>
    </w:p>
    <w:p w:rsidR="00F35AB9" w:rsidRPr="00F35AB9" w:rsidRDefault="00F35AB9" w:rsidP="009C0715">
      <w:pPr>
        <w:pStyle w:val="ab"/>
        <w:numPr>
          <w:ilvl w:val="0"/>
          <w:numId w:val="26"/>
        </w:numPr>
        <w:rPr>
          <w:rFonts w:eastAsia="Times New Roman"/>
          <w:lang w:eastAsia="bg-BG"/>
        </w:rPr>
      </w:pPr>
      <w:r w:rsidRPr="00F35AB9">
        <w:rPr>
          <w:rFonts w:eastAsia="Times New Roman"/>
          <w:lang w:eastAsia="bg-BG"/>
        </w:rPr>
        <w:t>Темата на проекта е особено значима в контекста на бързо променящите се технологии и нуждата от адаптиране към новите изисквания на пазара. Правилното управление на данни не само че подпомага оперативната ефективност, но е и ключово за стратегическото развитие на бизнеса. Във времена, когато информационната сигурност и оптимизацията на ресурсите са от най-голямо значение, използването на стабилни фреймуорк като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 xml:space="preserve"> представлява разумен избор за всяка съвременна разработка.</w:t>
      </w:r>
    </w:p>
    <w:p w:rsidR="00F35AB9" w:rsidRPr="00F35AB9" w:rsidRDefault="00F35AB9" w:rsidP="009C0715">
      <w:pPr>
        <w:pStyle w:val="ab"/>
        <w:numPr>
          <w:ilvl w:val="0"/>
          <w:numId w:val="26"/>
        </w:numPr>
        <w:rPr>
          <w:rFonts w:eastAsia="Times New Roman"/>
          <w:lang w:eastAsia="bg-BG"/>
        </w:rPr>
      </w:pPr>
      <w:r w:rsidRPr="00F35AB9">
        <w:rPr>
          <w:rFonts w:eastAsia="Times New Roman"/>
          <w:lang w:eastAsia="bg-BG"/>
        </w:rPr>
        <w:t>Заключителните изводи от проекта показват, че усвояването на принципите и инструментите на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 xml:space="preserve"> не само че е полезно за начинаещи и напреднали разработчици, но и изключително важно за бъдещето на уеб приложенията. На база на направените анализи и представени примери, можем да потвърдим, че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 xml:space="preserve"> предлага на разработчиците необходимата стабилност и гъвкавост, за да реализират иновации, отговарящи на съвременните бизнес изисквания.</w:t>
      </w:r>
    </w:p>
    <w:p w:rsidR="00F35AB9" w:rsidRDefault="00F35AB9" w:rsidP="009C0715">
      <w:pPr>
        <w:pStyle w:val="ab"/>
        <w:numPr>
          <w:ilvl w:val="0"/>
          <w:numId w:val="26"/>
        </w:numPr>
        <w:rPr>
          <w:rFonts w:eastAsia="Times New Roman"/>
          <w:lang w:eastAsia="bg-BG"/>
        </w:rPr>
      </w:pPr>
      <w:r w:rsidRPr="00F35AB9">
        <w:rPr>
          <w:rFonts w:eastAsia="Times New Roman"/>
          <w:lang w:eastAsia="bg-BG"/>
        </w:rPr>
        <w:t>В заключение, проектът подчертава значимостта на добрата основа в работата с бази данни и преимуществата, които един мощен инструмент като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 xml:space="preserve"> може да предостави на разработчиците, стремящи се към създаването на устойчиви и ефективни уеб решения.</w:t>
      </w:r>
    </w:p>
    <w:p w:rsidR="002819F6" w:rsidRPr="002819F6" w:rsidRDefault="002819F6" w:rsidP="002819F6">
      <w:pPr>
        <w:rPr>
          <w:rFonts w:eastAsia="Times New Roman"/>
          <w:lang w:eastAsia="bg-BG"/>
        </w:rPr>
      </w:pPr>
    </w:p>
    <w:p w:rsidR="00F35AB9" w:rsidRPr="00F35AB9" w:rsidRDefault="00F35AB9" w:rsidP="009C0715">
      <w:pPr>
        <w:pStyle w:val="1"/>
        <w:numPr>
          <w:ilvl w:val="0"/>
          <w:numId w:val="23"/>
        </w:numPr>
        <w:rPr>
          <w:rFonts w:eastAsia="Times New Roman"/>
          <w:lang w:eastAsia="bg-BG"/>
        </w:rPr>
      </w:pPr>
      <w:bookmarkStart w:id="45" w:name="_Toc194485280"/>
      <w:r>
        <w:rPr>
          <w:rFonts w:eastAsia="Times New Roman"/>
          <w:lang w:eastAsia="bg-BG"/>
        </w:rPr>
        <w:lastRenderedPageBreak/>
        <w:t>Практическа част</w:t>
      </w:r>
      <w:bookmarkEnd w:id="45"/>
    </w:p>
    <w:p w:rsidR="00097CD8" w:rsidRPr="00097CD8" w:rsidRDefault="00097CD8" w:rsidP="00097CD8">
      <w:pPr>
        <w:pStyle w:val="2"/>
        <w:numPr>
          <w:ilvl w:val="0"/>
          <w:numId w:val="0"/>
        </w:numPr>
        <w:ind w:left="576" w:hanging="576"/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Обяснение на моделите в Django за анкети</w:t>
      </w: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tabs>
          <w:tab w:val="clear" w:pos="720"/>
        </w:tabs>
        <w:spacing w:before="360" w:line="240" w:lineRule="auto"/>
        <w:ind w:left="0"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t>Въведение</w:t>
      </w:r>
    </w:p>
    <w:p w:rsidR="00097CD8" w:rsidRPr="00097CD8" w:rsidRDefault="002249C2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lang w:eastAsia="bg-BG"/>
        </w:rPr>
        <w:t>Кодът</w:t>
      </w:r>
      <w:bookmarkStart w:id="46" w:name="_GoBack"/>
      <w:bookmarkEnd w:id="46"/>
      <w:r w:rsidR="00097CD8" w:rsidRPr="00097CD8">
        <w:rPr>
          <w:rFonts w:ascii="Segoe UI" w:eastAsia="Times New Roman" w:hAnsi="Segoe UI" w:cs="Segoe UI"/>
          <w:lang w:eastAsia="bg-BG"/>
        </w:rPr>
        <w:t>, дефинира три модела в база данни, използвайки Django – един от най-популярните уеб фреймворци на Python. Тези модели представляват логическото описание на данните за една анкета: самата анкета (Poll), въпросите в нея (Question) и отговорите (Option).</w:t>
      </w: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Моделите са класове, които се свързват с таблици в база данни и определят какви полета съдържат и какви взаимоотношения има между тях.</w:t>
      </w:r>
    </w:p>
    <w:p w:rsidR="00097CD8" w:rsidRPr="00097CD8" w:rsidRDefault="00206A2D" w:rsidP="00097CD8">
      <w:pPr>
        <w:spacing w:before="360" w:after="360" w:line="240" w:lineRule="auto"/>
        <w:ind w:firstLine="0"/>
        <w:jc w:val="left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pict>
          <v:rect id="_x0000_i1025" style="width:0;height:3pt" o:hralign="center" o:hrstd="t" o:hr="t" fillcolor="#a0a0a0" stroked="f"/>
        </w:pict>
      </w:r>
    </w:p>
    <w:p w:rsid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tabs>
          <w:tab w:val="clear" w:pos="720"/>
        </w:tabs>
        <w:spacing w:before="360" w:line="240" w:lineRule="auto"/>
        <w:ind w:left="0"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t>1. Модел Poll (Анкета)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 xml:space="preserve">class Poll(models.Model):  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 xml:space="preserve">    theme = models.CharField('Тема', max_length=100, default='', help_text='Тема на анкетата')  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 xml:space="preserve">    description = models.TextField('Описание', default='', blank=True, help_text='Описание на анкетата')  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 xml:space="preserve">    picture = models.ImageField('Картинка', upload_to='poll_pics', blank=True)  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 xml:space="preserve">    active = models.BooleanField('Активна', default=True, help_text='Дали анкетата е видима за потребителите')</w:t>
      </w: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clear" w:pos="720"/>
        </w:tabs>
        <w:spacing w:before="180" w:line="240" w:lineRule="auto"/>
        <w:ind w:left="0"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t>Какво представлява?</w:t>
      </w: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Poll</w:t>
      </w:r>
      <w:r w:rsidRPr="00097CD8">
        <w:rPr>
          <w:rFonts w:ascii="Segoe UI" w:eastAsia="Times New Roman" w:hAnsi="Segoe UI" w:cs="Segoe UI"/>
          <w:lang w:eastAsia="bg-BG"/>
        </w:rPr>
        <w:t> е модел, който съхранява информация за една анкета.</w:t>
      </w:r>
    </w:p>
    <w:p w:rsidR="00A96883" w:rsidRDefault="00097CD8" w:rsidP="00B16997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Всеки обект от класа Poll представлява отделна анкета в базата данни.</w:t>
      </w:r>
    </w:p>
    <w:p w:rsidR="00B16997" w:rsidRDefault="00B16997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</w:p>
    <w:p w:rsidR="00B16997" w:rsidRDefault="00B16997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val="en-GB"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lastRenderedPageBreak/>
        <w:t>Полета:</w:t>
      </w:r>
    </w:p>
    <w:p w:rsidR="00097CD8" w:rsidRPr="00097CD8" w:rsidRDefault="00097CD8" w:rsidP="00097CD8">
      <w:pPr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val="en-GB" w:eastAsia="bg-BG"/>
        </w:rPr>
      </w:pP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Theme</w:t>
      </w: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(тема):</w:t>
      </w:r>
      <w:r w:rsidRPr="00097CD8">
        <w:rPr>
          <w:rFonts w:ascii="Segoe UI" w:eastAsia="Times New Roman" w:hAnsi="Segoe UI" w:cs="Segoe UI"/>
          <w:lang w:eastAsia="bg-BG"/>
        </w:rPr>
        <w:t> Текстово поле, за името или заглавието на анкетата (до 100 символа).</w:t>
      </w:r>
    </w:p>
    <w:p w:rsidR="00097CD8" w:rsidRPr="00097CD8" w:rsidRDefault="00097CD8" w:rsidP="00097CD8">
      <w:pPr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val="en-GB" w:eastAsia="bg-BG"/>
        </w:rPr>
      </w:pP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Description</w:t>
      </w: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(описание):</w:t>
      </w:r>
      <w:r w:rsidRPr="00097CD8">
        <w:rPr>
          <w:rFonts w:ascii="Segoe UI" w:eastAsia="Times New Roman" w:hAnsi="Segoe UI" w:cs="Segoe UI"/>
          <w:lang w:eastAsia="bg-BG"/>
        </w:rPr>
        <w:t> По-дълъг текст, описващ анкетата. Може да е празен.</w:t>
      </w:r>
    </w:p>
    <w:p w:rsidR="00097CD8" w:rsidRPr="00097CD8" w:rsidRDefault="00097CD8" w:rsidP="00097CD8">
      <w:pPr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val="en-GB" w:eastAsia="bg-BG"/>
        </w:rPr>
      </w:pP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Picture</w:t>
      </w: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(картинка):</w:t>
      </w:r>
      <w:r w:rsidRPr="00097CD8">
        <w:rPr>
          <w:rFonts w:ascii="Segoe UI" w:eastAsia="Times New Roman" w:hAnsi="Segoe UI" w:cs="Segoe UI"/>
          <w:lang w:eastAsia="bg-BG"/>
        </w:rPr>
        <w:t xml:space="preserve"> Снимка, свързана с анкетата. Ако няма, полето може да бъде празно </w:t>
      </w:r>
      <w:r w:rsidRPr="00097CD8">
        <w:rPr>
          <w:rFonts w:ascii="Segoe UI" w:eastAsia="Times New Roman" w:hAnsi="Segoe UI" w:cs="Segoe UI"/>
          <w:lang w:val="en-GB" w:eastAsia="bg-BG"/>
        </w:rPr>
        <w:t>(blank=True</w:t>
      </w:r>
      <w:r w:rsidRPr="00097CD8">
        <w:rPr>
          <w:rFonts w:ascii="Segoe UI" w:eastAsia="Times New Roman" w:hAnsi="Segoe UI" w:cs="Segoe UI"/>
          <w:lang w:eastAsia="bg-BG"/>
        </w:rPr>
        <w:t>).</w:t>
      </w:r>
    </w:p>
    <w:p w:rsidR="00097CD8" w:rsidRPr="00097CD8" w:rsidRDefault="00097CD8" w:rsidP="00097CD8">
      <w:pPr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Active</w:t>
      </w: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(активна):</w:t>
      </w:r>
      <w:r w:rsidRPr="00097CD8">
        <w:rPr>
          <w:rFonts w:ascii="Segoe UI" w:eastAsia="Times New Roman" w:hAnsi="Segoe UI" w:cs="Segoe UI"/>
          <w:lang w:eastAsia="bg-BG"/>
        </w:rPr>
        <w:t> Булево поле, което указва дали анкетата е активна и видима за потребителите.</w:t>
      </w: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clear" w:pos="720"/>
        </w:tabs>
        <w:spacing w:before="360" w:line="240" w:lineRule="auto"/>
        <w:ind w:left="0"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t>Специални методи и настройки:</w:t>
      </w:r>
    </w:p>
    <w:p w:rsidR="00097CD8" w:rsidRPr="00097CD8" w:rsidRDefault="00097CD8" w:rsidP="00097CD8">
      <w:pPr>
        <w:numPr>
          <w:ilvl w:val="0"/>
          <w:numId w:val="2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1" w:after="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__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stir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__(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self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)</w:t>
      </w:r>
      <w:r w:rsidRPr="00097CD8">
        <w:rPr>
          <w:rFonts w:ascii="Segoe UI" w:eastAsia="Times New Roman" w:hAnsi="Segoe UI" w:cs="Segoe UI"/>
          <w:lang w:eastAsia="bg-BG"/>
        </w:rPr>
        <w:t>: връща текстово представяне на обекта — темата на анкетата.</w:t>
      </w:r>
    </w:p>
    <w:p w:rsidR="00097CD8" w:rsidRPr="00097CD8" w:rsidRDefault="00097CD8" w:rsidP="00097CD8">
      <w:pPr>
        <w:numPr>
          <w:ilvl w:val="0"/>
          <w:numId w:val="2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Вътрешният клас</w:t>
      </w:r>
      <w:r w:rsidRPr="00097CD8">
        <w:rPr>
          <w:rFonts w:ascii="Segoe UI" w:eastAsia="Times New Roman" w:hAnsi="Segoe UI" w:cs="Segoe UI"/>
          <w:lang w:val="en-GB" w:eastAsia="bg-BG"/>
        </w:rPr>
        <w:t> 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Meta</w:t>
      </w:r>
      <w:r w:rsidRPr="00097CD8">
        <w:rPr>
          <w:rFonts w:ascii="Segoe UI" w:eastAsia="Times New Roman" w:hAnsi="Segoe UI" w:cs="Segoe UI"/>
          <w:lang w:eastAsia="bg-BG"/>
        </w:rPr>
        <w:t> дава имена за модела на български (за администрацията и интерфейсите).</w:t>
      </w:r>
    </w:p>
    <w:p w:rsidR="00097CD8" w:rsidRPr="00097CD8" w:rsidRDefault="00097CD8" w:rsidP="00097CD8">
      <w:pPr>
        <w:spacing w:before="360" w:after="360" w:line="240" w:lineRule="auto"/>
        <w:ind w:firstLine="0"/>
        <w:jc w:val="left"/>
        <w:rPr>
          <w:rFonts w:eastAsia="Times New Roman"/>
          <w:lang w:eastAsia="bg-BG"/>
        </w:rPr>
      </w:pP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tabs>
          <w:tab w:val="clear" w:pos="720"/>
        </w:tabs>
        <w:spacing w:before="360" w:line="240" w:lineRule="auto"/>
        <w:ind w:left="0"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val="en-GB" w:eastAsia="bg-BG"/>
        </w:rPr>
      </w:pP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t>2. Модел</w:t>
      </w:r>
      <w:r w:rsidRPr="00097CD8">
        <w:rPr>
          <w:rFonts w:ascii="Arial" w:eastAsia="Times New Roman" w:hAnsi="Arial" w:cs="Arial"/>
          <w:b/>
          <w:bCs/>
          <w:sz w:val="36"/>
          <w:szCs w:val="36"/>
          <w:lang w:val="en-GB" w:eastAsia="bg-BG"/>
        </w:rPr>
        <w:t xml:space="preserve"> Question</w:t>
      </w: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t xml:space="preserve"> (Въпрос)</w:t>
      </w:r>
    </w:p>
    <w:p w:rsidR="00097CD8" w:rsidRPr="00F52A22" w:rsidRDefault="00097CD8" w:rsidP="00097CD8">
      <w:pPr>
        <w:rPr>
          <w:rFonts w:eastAsia="Times New Roman"/>
          <w:lang w:eastAsia="bg-BG"/>
        </w:rPr>
      </w:pPr>
      <w:r w:rsidRPr="00F52A22">
        <w:rPr>
          <w:rFonts w:eastAsia="Times New Roman"/>
          <w:i/>
          <w:lang w:eastAsia="bg-BG"/>
        </w:rPr>
        <w:t>Class Question (models. Model</w:t>
      </w:r>
      <w:r w:rsidRPr="00F52A22">
        <w:rPr>
          <w:rFonts w:eastAsia="Times New Roman"/>
          <w:lang w:eastAsia="bg-BG"/>
        </w:rPr>
        <w:t xml:space="preserve">):  </w:t>
      </w:r>
    </w:p>
    <w:p w:rsidR="00097CD8" w:rsidRPr="00F52A22" w:rsidRDefault="00097CD8" w:rsidP="00097CD8">
      <w:pPr>
        <w:pStyle w:val="aff"/>
        <w:jc w:val="left"/>
        <w:rPr>
          <w:rFonts w:eastAsia="Times New Roman"/>
          <w:lang w:eastAsia="bg-BG"/>
        </w:rPr>
      </w:pPr>
      <w:r w:rsidRPr="00F52A22">
        <w:rPr>
          <w:rFonts w:eastAsia="Times New Roman"/>
          <w:lang w:eastAsia="bg-BG"/>
        </w:rPr>
        <w:t xml:space="preserve">    text = models.TextField('Текст', default='', blank=True, help text='Текст на въпроса')  </w:t>
      </w:r>
    </w:p>
    <w:p w:rsidR="00097CD8" w:rsidRPr="00F52A22" w:rsidRDefault="00097CD8" w:rsidP="00097CD8">
      <w:pPr>
        <w:pStyle w:val="aff"/>
        <w:jc w:val="left"/>
        <w:rPr>
          <w:rFonts w:eastAsia="Times New Roman"/>
          <w:lang w:eastAsia="bg-BG"/>
        </w:rPr>
      </w:pPr>
      <w:r w:rsidRPr="00F52A22">
        <w:rPr>
          <w:rFonts w:eastAsia="Times New Roman"/>
          <w:lang w:eastAsia="bg-BG"/>
        </w:rPr>
        <w:t xml:space="preserve">    type = models.PositiveSmallIntegerField(choices=QUESTION_TYPE, default=TYPE1, help_text='тип на въпроса')  </w:t>
      </w:r>
    </w:p>
    <w:p w:rsidR="00097CD8" w:rsidRPr="00F52A22" w:rsidRDefault="00097CD8" w:rsidP="00097CD8">
      <w:pPr>
        <w:pStyle w:val="aff"/>
        <w:jc w:val="left"/>
        <w:rPr>
          <w:rFonts w:eastAsia="Times New Roman"/>
          <w:lang w:eastAsia="bg-BG"/>
        </w:rPr>
      </w:pPr>
      <w:r w:rsidRPr="00F52A22">
        <w:rPr>
          <w:rFonts w:eastAsia="Times New Roman"/>
          <w:lang w:eastAsia="bg-BG"/>
        </w:rPr>
        <w:t xml:space="preserve">    pool_id = models.ManyToManyField(Poll, verbose_name='id на анкета, в която се ползва', blank=True)  </w:t>
      </w:r>
    </w:p>
    <w:p w:rsidR="00097CD8" w:rsidRPr="00F52A22" w:rsidRDefault="00097CD8" w:rsidP="00097CD8">
      <w:pPr>
        <w:pStyle w:val="aff"/>
        <w:jc w:val="left"/>
        <w:rPr>
          <w:rFonts w:eastAsia="Times New Roman"/>
          <w:lang w:eastAsia="bg-BG"/>
        </w:rPr>
      </w:pPr>
    </w:p>
    <w:p w:rsidR="00097CD8" w:rsidRPr="00F52A22" w:rsidRDefault="00097CD8" w:rsidP="00097CD8">
      <w:pPr>
        <w:pStyle w:val="aff"/>
        <w:jc w:val="left"/>
        <w:rPr>
          <w:rFonts w:eastAsia="Times New Roman"/>
          <w:lang w:eastAsia="bg-BG"/>
        </w:rPr>
      </w:pPr>
      <w:r w:rsidRPr="00F52A22">
        <w:rPr>
          <w:rFonts w:eastAsia="Times New Roman"/>
          <w:lang w:eastAsia="bg-BG"/>
        </w:rPr>
        <w:t xml:space="preserve">    stat_attempts = models.IntegerField('Брой отговори', default=0, help_text='генерира се автоматично').</w:t>
      </w:r>
    </w:p>
    <w:p w:rsidR="00097CD8" w:rsidRDefault="00097CD8" w:rsidP="00097CD8">
      <w:pPr>
        <w:rPr>
          <w:rFonts w:eastAsia="Times New Roman"/>
          <w:lang w:eastAsia="bg-BG"/>
        </w:rPr>
      </w:pPr>
    </w:p>
    <w:p w:rsidR="00F52A22" w:rsidRDefault="00F52A22" w:rsidP="00097CD8">
      <w:pPr>
        <w:rPr>
          <w:rFonts w:eastAsia="Times New Roman"/>
          <w:lang w:eastAsia="bg-BG"/>
        </w:rPr>
      </w:pPr>
    </w:p>
    <w:p w:rsidR="00F52A22" w:rsidRPr="00097CD8" w:rsidRDefault="00F52A22" w:rsidP="00097CD8">
      <w:pPr>
        <w:rPr>
          <w:rFonts w:eastAsia="Times New Roman"/>
          <w:lang w:eastAsia="bg-BG"/>
        </w:rPr>
      </w:pP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lastRenderedPageBreak/>
        <w:t>Какво представлява?</w:t>
      </w:r>
    </w:p>
    <w:p w:rsidR="00097CD8" w:rsidRPr="00097CD8" w:rsidRDefault="00097CD8" w:rsidP="00097CD8">
      <w:pPr>
        <w:numPr>
          <w:ilvl w:val="0"/>
          <w:numId w:val="3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Всеки обект от Question представлява един въпрос в една или повече анкети.</w:t>
      </w:r>
    </w:p>
    <w:p w:rsidR="00097CD8" w:rsidRPr="00097CD8" w:rsidRDefault="00097CD8" w:rsidP="00097CD8">
      <w:pPr>
        <w:numPr>
          <w:ilvl w:val="0"/>
          <w:numId w:val="3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Въпросите могат да имат различни типове – с един отговор или с множество отговори.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Полета: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bdr w:val="single" w:sz="2" w:space="0" w:color="E5E7EB" w:frame="1"/>
          <w:lang w:eastAsia="bg-BG"/>
        </w:rPr>
        <w:t>text (текст):</w:t>
      </w:r>
      <w:r w:rsidRPr="00097CD8">
        <w:rPr>
          <w:rFonts w:ascii="Segoe UI" w:eastAsia="Times New Roman" w:hAnsi="Segoe UI" w:cs="Segoe UI"/>
          <w:lang w:eastAsia="bg-BG"/>
        </w:rPr>
        <w:t> Текстът на въпроса.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bdr w:val="single" w:sz="2" w:space="0" w:color="E5E7EB" w:frame="1"/>
          <w:lang w:eastAsia="bg-BG"/>
        </w:rPr>
        <w:t>type (тип):</w:t>
      </w:r>
      <w:r w:rsidRPr="00097CD8">
        <w:rPr>
          <w:rFonts w:ascii="Segoe UI" w:eastAsia="Times New Roman" w:hAnsi="Segoe UI" w:cs="Segoe UI"/>
          <w:lang w:eastAsia="bg-BG"/>
        </w:rPr>
        <w:t> Цяло число, което определя вида на въпроса. Възможни стойности: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1</w:t>
      </w:r>
      <w:r w:rsidRPr="00097CD8">
        <w:rPr>
          <w:rFonts w:ascii="Segoe UI" w:eastAsia="Times New Roman" w:hAnsi="Segoe UI" w:cs="Segoe UI"/>
          <w:lang w:eastAsia="bg-BG"/>
        </w:rPr>
        <w:t> – въпрос с един отговор (radio button).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2</w:t>
      </w:r>
      <w:r w:rsidRPr="00097CD8">
        <w:rPr>
          <w:rFonts w:ascii="Segoe UI" w:eastAsia="Times New Roman" w:hAnsi="Segoe UI" w:cs="Segoe UI"/>
          <w:lang w:eastAsia="bg-BG"/>
        </w:rPr>
        <w:t> – въпрос с множествен избор (checkbox).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bdr w:val="single" w:sz="2" w:space="0" w:color="E5E7EB" w:frame="1"/>
          <w:lang w:eastAsia="bg-BG"/>
        </w:rPr>
        <w:t>pool_id:</w:t>
      </w:r>
      <w:r w:rsidRPr="00097CD8">
        <w:rPr>
          <w:rFonts w:ascii="Segoe UI" w:eastAsia="Times New Roman" w:hAnsi="Segoe UI" w:cs="Segoe UI"/>
          <w:lang w:eastAsia="bg-BG"/>
        </w:rPr>
        <w:t> Връзка "много към много" (ManyToManyField) с анкетите (Poll), което означава, че един въпрос може да бъде включен в повече от една анкета и една анкета може да съдържа повече от един въпрос.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bdr w:val="single" w:sz="2" w:space="0" w:color="E5E7EB" w:frame="1"/>
          <w:lang w:eastAsia="bg-BG"/>
        </w:rPr>
        <w:t>stat_attempts:</w:t>
      </w:r>
      <w:r w:rsidRPr="00097CD8">
        <w:rPr>
          <w:rFonts w:ascii="Segoe UI" w:eastAsia="Times New Roman" w:hAnsi="Segoe UI" w:cs="Segoe UI"/>
          <w:lang w:eastAsia="bg-BG"/>
        </w:rPr>
        <w:t> Число, което показва колко пъти въпросът е отговарян (записва се статистика).</w:t>
      </w:r>
    </w:p>
    <w:p w:rsidR="00097CD8" w:rsidRPr="00097CD8" w:rsidRDefault="00097CD8" w:rsidP="00097CD8">
      <w:pPr>
        <w:rPr>
          <w:rFonts w:eastAsia="Times New Roman"/>
          <w:b/>
          <w:lang w:eastAsia="bg-BG"/>
        </w:rPr>
      </w:pPr>
      <w:r w:rsidRPr="00097CD8">
        <w:rPr>
          <w:rFonts w:eastAsia="Times New Roman"/>
          <w:b/>
          <w:lang w:eastAsia="bg-BG"/>
        </w:rPr>
        <w:t>Методи: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update_statistics(self)</w:t>
      </w:r>
      <w:r w:rsidRPr="00097CD8">
        <w:rPr>
          <w:rFonts w:ascii="Segoe UI" w:eastAsia="Times New Roman" w:hAnsi="Segoe UI" w:cs="Segoe UI"/>
          <w:lang w:eastAsia="bg-BG"/>
        </w:rPr>
        <w:t>: Метод, който увеличава броя на отговорите и записва промените в базата.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__str__(self)</w:t>
      </w:r>
      <w:r w:rsidRPr="00097CD8">
        <w:rPr>
          <w:rFonts w:ascii="Segoe UI" w:eastAsia="Times New Roman" w:hAnsi="Segoe UI" w:cs="Segoe UI"/>
          <w:lang w:eastAsia="bg-BG"/>
        </w:rPr>
        <w:t>: Връща текстовото съдържание на въпроса за удобство.</w:t>
      </w:r>
    </w:p>
    <w:p w:rsid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Meta: отново имена на български.</w:t>
      </w:r>
    </w:p>
    <w:p w:rsidR="00F52A22" w:rsidRPr="00097CD8" w:rsidRDefault="00F52A22" w:rsidP="00097CD8">
      <w:pPr>
        <w:rPr>
          <w:rFonts w:ascii="Segoe UI" w:eastAsia="Times New Roman" w:hAnsi="Segoe UI" w:cs="Segoe UI"/>
          <w:lang w:eastAsia="bg-BG"/>
        </w:rPr>
      </w:pP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tabs>
          <w:tab w:val="clear" w:pos="720"/>
        </w:tabs>
        <w:spacing w:before="360" w:line="240" w:lineRule="auto"/>
        <w:ind w:left="0"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lastRenderedPageBreak/>
        <w:t>3. Модел Option (Опции за отговори)</w:t>
      </w:r>
    </w:p>
    <w:p w:rsidR="00097CD8" w:rsidRPr="00097CD8" w:rsidRDefault="00097CD8" w:rsidP="00097CD8">
      <w:pPr>
        <w:rPr>
          <w:rFonts w:eastAsia="Times New Roman"/>
          <w:bdr w:val="none" w:sz="0" w:space="0" w:color="auto" w:frame="1"/>
          <w:lang w:eastAsia="bg-BG"/>
        </w:rPr>
      </w:pPr>
      <w:r w:rsidRPr="00097CD8">
        <w:rPr>
          <w:rFonts w:eastAsia="Times New Roman"/>
          <w:bdr w:val="none" w:sz="0" w:space="0" w:color="auto" w:frame="1"/>
          <w:lang w:eastAsia="bg-BG"/>
        </w:rPr>
        <w:t xml:space="preserve"> class Option(models.Model):  </w:t>
      </w:r>
    </w:p>
    <w:p w:rsidR="00097CD8" w:rsidRPr="00097CD8" w:rsidRDefault="00097CD8" w:rsidP="00097CD8">
      <w:pPr>
        <w:rPr>
          <w:rFonts w:eastAsia="Times New Roman"/>
          <w:bdr w:val="none" w:sz="0" w:space="0" w:color="auto" w:frame="1"/>
          <w:lang w:eastAsia="bg-BG"/>
        </w:rPr>
      </w:pPr>
      <w:r w:rsidRPr="00097CD8">
        <w:rPr>
          <w:rFonts w:eastAsia="Times New Roman"/>
          <w:bdr w:val="none" w:sz="0" w:space="0" w:color="auto" w:frame="1"/>
          <w:lang w:eastAsia="bg-BG"/>
        </w:rPr>
        <w:t xml:space="preserve">    question_id = models.ForeignKey(Question, on_delete=models.CASCADE, null=True, related_name='options')  </w:t>
      </w:r>
    </w:p>
    <w:p w:rsidR="00097CD8" w:rsidRPr="00097CD8" w:rsidRDefault="00097CD8" w:rsidP="00097CD8">
      <w:pPr>
        <w:rPr>
          <w:rFonts w:eastAsia="Times New Roman"/>
          <w:bdr w:val="none" w:sz="0" w:space="0" w:color="auto" w:frame="1"/>
          <w:lang w:eastAsia="bg-BG"/>
        </w:rPr>
      </w:pPr>
      <w:r w:rsidRPr="00097CD8">
        <w:rPr>
          <w:rFonts w:eastAsia="Times New Roman"/>
          <w:bdr w:val="none" w:sz="0" w:space="0" w:color="auto" w:frame="1"/>
          <w:lang w:eastAsia="bg-BG"/>
        </w:rPr>
        <w:t xml:space="preserve">    text = models.CharField('Текст', max_length=200, default='', blank=True, help_text='Формулировка (текст) на опцията(отговора)')  </w:t>
      </w:r>
    </w:p>
    <w:p w:rsidR="00097CD8" w:rsidRPr="00097CD8" w:rsidRDefault="00097CD8" w:rsidP="00097CD8">
      <w:pPr>
        <w:rPr>
          <w:rFonts w:eastAsia="Times New Roman"/>
          <w:bdr w:val="none" w:sz="0" w:space="0" w:color="auto" w:frame="1"/>
          <w:lang w:eastAsia="bg-BG"/>
        </w:rPr>
      </w:pPr>
      <w:r w:rsidRPr="00097CD8">
        <w:rPr>
          <w:rFonts w:eastAsia="Times New Roman"/>
          <w:bdr w:val="none" w:sz="0" w:space="0" w:color="auto" w:frame="1"/>
          <w:lang w:eastAsia="bg-BG"/>
        </w:rPr>
        <w:t xml:space="preserve">    checked = models.BooleanField('Отговор', null=True, help_text='генерира се автоматично')  </w:t>
      </w:r>
    </w:p>
    <w:p w:rsidR="00097CD8" w:rsidRPr="00097CD8" w:rsidRDefault="00097CD8" w:rsidP="00097CD8">
      <w:pPr>
        <w:rPr>
          <w:rFonts w:eastAsia="Times New Roman"/>
          <w:bdr w:val="none" w:sz="0" w:space="0" w:color="auto" w:frame="1"/>
          <w:lang w:eastAsia="bg-BG"/>
        </w:rPr>
      </w:pPr>
    </w:p>
    <w:p w:rsidR="00097CD8" w:rsidRPr="00097CD8" w:rsidRDefault="00097CD8" w:rsidP="00097CD8">
      <w:pPr>
        <w:rPr>
          <w:rFonts w:ascii="Arial" w:eastAsia="Times New Roman" w:hAnsi="Arial" w:cs="Arial"/>
          <w:b/>
          <w:bCs/>
          <w:sz w:val="36"/>
          <w:szCs w:val="36"/>
          <w:lang w:eastAsia="bg-BG"/>
        </w:rPr>
      </w:pPr>
      <w:r w:rsidRPr="00097CD8">
        <w:rPr>
          <w:rFonts w:eastAsia="Times New Roman"/>
          <w:bdr w:val="none" w:sz="0" w:space="0" w:color="auto" w:frame="1"/>
          <w:lang w:eastAsia="bg-BG"/>
        </w:rPr>
        <w:t xml:space="preserve">    stat_attempts = models.IntegerField('Брой отговори', default=0, help_text='генерира се автоматично')</w:t>
      </w: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t>Какво представлява?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Option е модел, който съдържа възможните отговори (опции) за даден въпрос.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Връзката с въпроса е тип „едно към много“ (ForeignKey) – един въпрос може да има много опции.</w:t>
      </w: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t>Полета: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b/>
          <w:bCs/>
          <w:bdr w:val="single" w:sz="2" w:space="0" w:color="E5E7EB" w:frame="1"/>
          <w:lang w:eastAsia="bg-BG"/>
        </w:rPr>
        <w:t>question_id:</w:t>
      </w:r>
      <w:r w:rsidRPr="00097CD8">
        <w:rPr>
          <w:rFonts w:eastAsia="Times New Roman"/>
          <w:lang w:eastAsia="bg-BG"/>
        </w:rPr>
        <w:t> Връзка към даден въпрос (Question). При изтриване на въпроса, опцията също се изтрива (on_delete=models.CASCADE).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b/>
          <w:bCs/>
          <w:bdr w:val="single" w:sz="2" w:space="0" w:color="E5E7EB" w:frame="1"/>
          <w:lang w:eastAsia="bg-BG"/>
        </w:rPr>
        <w:t>text:</w:t>
      </w:r>
      <w:r w:rsidRPr="00097CD8">
        <w:rPr>
          <w:rFonts w:eastAsia="Times New Roman"/>
          <w:lang w:eastAsia="bg-BG"/>
        </w:rPr>
        <w:t> Текстът на конкретната опция.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b/>
          <w:bCs/>
          <w:bdr w:val="single" w:sz="2" w:space="0" w:color="E5E7EB" w:frame="1"/>
          <w:lang w:eastAsia="bg-BG"/>
        </w:rPr>
        <w:t>checked:</w:t>
      </w:r>
      <w:r w:rsidRPr="00097CD8">
        <w:rPr>
          <w:rFonts w:eastAsia="Times New Roman"/>
          <w:lang w:eastAsia="bg-BG"/>
        </w:rPr>
        <w:t> Булево поле, което указва дали конкретният отговор е избран – в кода е с null=True и се създава автоматично после (например след гласуване).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b/>
          <w:bCs/>
          <w:bdr w:val="single" w:sz="2" w:space="0" w:color="E5E7EB" w:frame="1"/>
          <w:lang w:eastAsia="bg-BG"/>
        </w:rPr>
        <w:t>stat_attempts:</w:t>
      </w:r>
      <w:r w:rsidRPr="00097CD8">
        <w:rPr>
          <w:rFonts w:eastAsia="Times New Roman"/>
          <w:lang w:eastAsia="bg-BG"/>
        </w:rPr>
        <w:t> Статистика за това колко пъти този отговор е избран.</w:t>
      </w:r>
    </w:p>
    <w:p w:rsidR="00F52A22" w:rsidRDefault="00F52A22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lastRenderedPageBreak/>
        <w:t>Методи: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update_statistics(self)</w:t>
      </w:r>
      <w:r w:rsidRPr="00097CD8">
        <w:rPr>
          <w:rFonts w:eastAsia="Times New Roman"/>
          <w:lang w:eastAsia="bg-BG"/>
        </w:rPr>
        <w:t>: Увеличава стойността на статистиката при избор на отговора.</w:t>
      </w:r>
    </w:p>
    <w:p w:rsidR="00097CD8" w:rsidRPr="00097CD8" w:rsidRDefault="00097CD8" w:rsidP="00097CD8">
      <w:pPr>
        <w:ind w:firstLine="0"/>
        <w:rPr>
          <w:rFonts w:eastAsia="Times New Roman"/>
          <w:lang w:eastAsia="bg-BG"/>
        </w:rPr>
      </w:pP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__str__(self)</w:t>
      </w:r>
      <w:r w:rsidRPr="00097CD8">
        <w:rPr>
          <w:rFonts w:eastAsia="Times New Roman"/>
          <w:lang w:eastAsia="bg-BG"/>
        </w:rPr>
        <w:t>: Връща текстово описание („#ID: Текст“) на опцията за лесно идентифициране.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Meta: имена на български.</w:t>
      </w: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tabs>
          <w:tab w:val="clear" w:pos="720"/>
        </w:tabs>
        <w:spacing w:before="360" w:line="240" w:lineRule="auto"/>
        <w:ind w:left="0"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t>Допълнителни пояснения</w:t>
      </w: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t>Взаимоотношения между моделите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Една анкета (Poll) съдържа много въпроси - моделът Question има 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ManyToManyField</w:t>
      </w:r>
      <w:r w:rsidRPr="00097CD8">
        <w:rPr>
          <w:rFonts w:eastAsia="Times New Roman"/>
          <w:lang w:eastAsia="bg-BG"/>
        </w:rPr>
        <w:t> към Poll.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Един въпрос (Question) има много опции - чрез ForeignKey от Option.</w:t>
      </w:r>
    </w:p>
    <w:p w:rsidR="00097CD8" w:rsidRPr="00097CD8" w:rsidRDefault="00097CD8" w:rsidP="00097CD8">
      <w:pPr>
        <w:pStyle w:val="2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Статистики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За всеки въпрос и всяка опция се пази статистика за броя опити (изпълнения, гласове). Това позволява в последствие да се анализира кои въпроси са били отговаряни по-често и кои опции са предпочитани.</w:t>
      </w:r>
    </w:p>
    <w:p w:rsid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Методите 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update_statistics</w:t>
      </w:r>
      <w:r w:rsidRPr="00097CD8">
        <w:rPr>
          <w:rFonts w:ascii="Segoe UI" w:eastAsia="Times New Roman" w:hAnsi="Segoe UI" w:cs="Segoe UI"/>
          <w:lang w:eastAsia="bg-BG"/>
        </w:rPr>
        <w:t> са създадени за обновяване на тези полета, като увеличават брояча с 1 всеки път, когато се регистрира нов отговор.</w:t>
      </w:r>
    </w:p>
    <w:p w:rsidR="00206A2D" w:rsidRDefault="00206A2D" w:rsidP="00097CD8">
      <w:pPr>
        <w:rPr>
          <w:rFonts w:ascii="Segoe UI" w:eastAsia="Times New Roman" w:hAnsi="Segoe UI" w:cs="Segoe UI"/>
          <w:lang w:eastAsia="bg-BG"/>
        </w:rPr>
      </w:pPr>
    </w:p>
    <w:p w:rsidR="00206A2D" w:rsidRDefault="00206A2D" w:rsidP="00097CD8">
      <w:pPr>
        <w:rPr>
          <w:rFonts w:ascii="Segoe UI" w:eastAsia="Times New Roman" w:hAnsi="Segoe UI" w:cs="Segoe UI"/>
          <w:lang w:eastAsia="bg-BG"/>
        </w:rPr>
      </w:pPr>
    </w:p>
    <w:p w:rsidR="00206A2D" w:rsidRDefault="00206A2D" w:rsidP="00097CD8">
      <w:pPr>
        <w:rPr>
          <w:rFonts w:ascii="Segoe UI" w:eastAsia="Times New Roman" w:hAnsi="Segoe UI" w:cs="Segoe UI"/>
          <w:lang w:eastAsia="bg-BG"/>
        </w:rPr>
      </w:pPr>
    </w:p>
    <w:p w:rsidR="00206A2D" w:rsidRDefault="00206A2D" w:rsidP="00097CD8">
      <w:pPr>
        <w:rPr>
          <w:rFonts w:ascii="Segoe UI" w:eastAsia="Times New Roman" w:hAnsi="Segoe UI" w:cs="Segoe UI"/>
          <w:lang w:eastAsia="bg-BG"/>
        </w:rPr>
      </w:pPr>
    </w:p>
    <w:p w:rsidR="00206A2D" w:rsidRDefault="00206A2D" w:rsidP="00097CD8">
      <w:pPr>
        <w:rPr>
          <w:rFonts w:ascii="Segoe UI" w:eastAsia="Times New Roman" w:hAnsi="Segoe UI" w:cs="Segoe UI"/>
          <w:lang w:eastAsia="bg-BG"/>
        </w:rPr>
      </w:pPr>
    </w:p>
    <w:p w:rsidR="00206A2D" w:rsidRPr="00097CD8" w:rsidRDefault="00206A2D" w:rsidP="00097CD8">
      <w:pPr>
        <w:rPr>
          <w:rFonts w:ascii="Segoe UI" w:eastAsia="Times New Roman" w:hAnsi="Segoe UI" w:cs="Segoe UI"/>
          <w:lang w:eastAsia="bg-BG"/>
        </w:rPr>
      </w:pP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line="240" w:lineRule="auto"/>
        <w:ind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lastRenderedPageBreak/>
        <w:t>Защо ползваме Django модели?</w:t>
      </w:r>
    </w:p>
    <w:p w:rsidR="00097CD8" w:rsidRPr="00097CD8" w:rsidRDefault="00097CD8" w:rsidP="00097CD8">
      <w:pPr>
        <w:pStyle w:val="ab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Django моделите абстрахират работата с базата данни. Вместо директни SQL заявки, описваш данните като Python класове и полета.</w:t>
      </w:r>
    </w:p>
    <w:p w:rsidR="00097CD8" w:rsidRPr="00097CD8" w:rsidRDefault="00097CD8" w:rsidP="00097CD8">
      <w:pPr>
        <w:pStyle w:val="ab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Моделите позволяват лесно създаване, четене, обновяване и изтриване на данни.</w:t>
      </w:r>
    </w:p>
    <w:p w:rsidR="00097CD8" w:rsidRDefault="00097CD8" w:rsidP="00097CD8">
      <w:pPr>
        <w:pStyle w:val="ab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Връзките между данните се описват ясно и лесно за ползване в код.</w:t>
      </w:r>
    </w:p>
    <w:p w:rsidR="00F52A22" w:rsidRPr="00097CD8" w:rsidRDefault="00F52A22" w:rsidP="00F52A22">
      <w:pPr>
        <w:pStyle w:val="ab"/>
        <w:ind w:left="1296" w:firstLine="0"/>
        <w:rPr>
          <w:rFonts w:eastAsia="Times New Roman"/>
          <w:lang w:eastAsia="bg-BG"/>
        </w:rPr>
      </w:pP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line="240" w:lineRule="auto"/>
        <w:ind w:firstLine="0"/>
        <w:jc w:val="lef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bg-BG"/>
        </w:rPr>
      </w:pPr>
      <w:r w:rsidRPr="00097CD8">
        <w:rPr>
          <w:rFonts w:ascii="Arial" w:eastAsia="Times New Roman" w:hAnsi="Arial" w:cs="Arial"/>
          <w:b/>
          <w:bCs/>
          <w:kern w:val="36"/>
          <w:sz w:val="48"/>
          <w:szCs w:val="48"/>
          <w:lang w:eastAsia="bg-BG"/>
        </w:rPr>
        <w:t>Обобщение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Тези модели задават основната структура на една система за анкети, която ще позволи на потребителите да: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Създават анкети с име, описание и снимка.</w:t>
      </w:r>
    </w:p>
    <w:p w:rsidR="00097CD8" w:rsidRPr="00097CD8" w:rsidRDefault="00097CD8" w:rsidP="00097CD8">
      <w:pPr>
        <w:pStyle w:val="ab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Формират въпроси към анкетите с избор между типове отговори (единствен или множествен избор).</w:t>
      </w:r>
    </w:p>
    <w:p w:rsidR="00097CD8" w:rsidRPr="00097CD8" w:rsidRDefault="00097CD8" w:rsidP="00097CD8">
      <w:pPr>
        <w:pStyle w:val="ab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Добавят възможни отговори към всеки въпрос.</w:t>
      </w:r>
    </w:p>
    <w:p w:rsidR="00097CD8" w:rsidRPr="00097CD8" w:rsidRDefault="00097CD8" w:rsidP="00097CD8">
      <w:pPr>
        <w:pStyle w:val="ab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Следят статистиката колко пъти всяка анкета, въпрос и опция са били използвани или избирани.</w:t>
      </w:r>
    </w:p>
    <w:p w:rsidR="00231966" w:rsidRDefault="00231966" w:rsidP="00F35AB9">
      <w:r>
        <w:br w:type="page"/>
      </w:r>
    </w:p>
    <w:p w:rsidR="00231966" w:rsidRPr="003606DC" w:rsidRDefault="00231966" w:rsidP="009C0715">
      <w:pPr>
        <w:pStyle w:val="1"/>
        <w:numPr>
          <w:ilvl w:val="0"/>
          <w:numId w:val="23"/>
        </w:numPr>
        <w:pBdr>
          <w:bottom w:val="single" w:sz="4" w:space="1" w:color="auto"/>
        </w:pBdr>
        <w:ind w:left="431" w:hanging="431"/>
      </w:pPr>
      <w:bookmarkStart w:id="47" w:name="_Toc194485281"/>
      <w:r w:rsidRPr="003606DC">
        <w:lastRenderedPageBreak/>
        <w:t>Литература:</w:t>
      </w:r>
      <w:bookmarkEnd w:id="42"/>
      <w:bookmarkEnd w:id="43"/>
      <w:bookmarkEnd w:id="44"/>
      <w:bookmarkEnd w:id="47"/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bookmarkStart w:id="48" w:name="_Toc109577646"/>
      <w:bookmarkStart w:id="49" w:name="_Toc133249660"/>
      <w:bookmarkStart w:id="50" w:name="_Toc133249727"/>
      <w:bookmarkStart w:id="51" w:name="_Toc133272496"/>
      <w:r w:rsidRPr="0072443B">
        <w:t xml:space="preserve">Колисниченко,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r w:rsidRPr="0072443B">
        <w:t xml:space="preserve">Донълдсън, Тоби. Бързо ръководство:Програмиране с </w:t>
      </w:r>
      <w:r w:rsidRPr="00AA3C21">
        <w:rPr>
          <w:lang w:val="en-US"/>
        </w:rPr>
        <w:t>Python</w:t>
      </w:r>
      <w:r w:rsidRPr="0072443B">
        <w:t>.АлексСофт, С 2017</w:t>
      </w:r>
      <w:bookmarkEnd w:id="48"/>
      <w:bookmarkEnd w:id="49"/>
      <w:bookmarkEnd w:id="50"/>
      <w:bookmarkEnd w:id="51"/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bookmarkStart w:id="52" w:name="_Toc109577647"/>
      <w:bookmarkStart w:id="53" w:name="_Toc133249661"/>
      <w:bookmarkStart w:id="54" w:name="_Toc133249728"/>
      <w:bookmarkStart w:id="55" w:name="_Toc133272497"/>
      <w:r w:rsidRPr="0072443B">
        <w:t xml:space="preserve">Есканази, Аврам. </w:t>
      </w:r>
      <w:bookmarkEnd w:id="52"/>
      <w:bookmarkEnd w:id="53"/>
      <w:bookmarkEnd w:id="54"/>
      <w:bookmarkEnd w:id="55"/>
      <w:r w:rsidRPr="0072443B">
        <w:t>Софтуерни техологии. КЛМН, С 2006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https://softuni.bg/blog/what-is-django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2. https://cynoteck.com/bg/blog-post/flask-vs-django/</w:t>
      </w:r>
    </w:p>
    <w:p w:rsidR="00231966" w:rsidRPr="0072443B" w:rsidRDefault="00694BCA" w:rsidP="001D672B">
      <w:pPr>
        <w:pStyle w:val="a5"/>
        <w:numPr>
          <w:ilvl w:val="0"/>
          <w:numId w:val="2"/>
        </w:numPr>
        <w:spacing w:beforeAutospacing="0" w:afterAutospacing="0"/>
      </w:pPr>
      <w:r>
        <w:t>3.</w:t>
      </w:r>
      <w:r w:rsidR="00231966" w:rsidRPr="0072443B">
        <w:t>https://bg.savtec.org/articles/coding/the-basics-of-rest-and-restful-api-development.html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4. https://urocibg.eu/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5. https://www.django-rest-framework.org/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6. https://softuni.bg/blog/vue-js-january-2021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7. https://bg.wikipedia.org/wiki/MySQL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8. https://priobshti.se/article/strategii-v-pomosht-na-prepodavaneto/taksonomiya-na-blum-ili-kak-da-napravim-uroka-v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9. https://html.w3schools.bg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10. https://www.inventum.bg/web-design/css/</w:t>
      </w:r>
    </w:p>
    <w:p w:rsidR="00231966" w:rsidRPr="00FC2356" w:rsidRDefault="00231966" w:rsidP="00384DA0"/>
    <w:sectPr w:rsidR="00231966" w:rsidRPr="00FC2356" w:rsidSect="008E227C">
      <w:footerReference w:type="default" r:id="rId3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A4A" w:rsidRDefault="00791A4A" w:rsidP="00384DA0">
      <w:r>
        <w:separator/>
      </w:r>
    </w:p>
  </w:endnote>
  <w:endnote w:type="continuationSeparator" w:id="0">
    <w:p w:rsidR="00791A4A" w:rsidRDefault="00791A4A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ont-dm-san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66122"/>
      <w:docPartObj>
        <w:docPartGallery w:val="Page Numbers (Bottom of Page)"/>
        <w:docPartUnique/>
      </w:docPartObj>
    </w:sdtPr>
    <w:sdtContent>
      <w:p w:rsidR="00206A2D" w:rsidRDefault="00206A2D" w:rsidP="00384DA0">
        <w:pPr>
          <w:pStyle w:val="a9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249C2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206A2D" w:rsidRDefault="00206A2D" w:rsidP="00384DA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A4A" w:rsidRDefault="00791A4A" w:rsidP="00384DA0">
      <w:r>
        <w:separator/>
      </w:r>
    </w:p>
  </w:footnote>
  <w:footnote w:type="continuationSeparator" w:id="0">
    <w:p w:rsidR="00791A4A" w:rsidRDefault="00791A4A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0620A"/>
    <w:multiLevelType w:val="hybridMultilevel"/>
    <w:tmpl w:val="CCDC9FA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E43528B"/>
    <w:multiLevelType w:val="hybridMultilevel"/>
    <w:tmpl w:val="DED88492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1D6634FE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5256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8E71B58"/>
    <w:multiLevelType w:val="multilevel"/>
    <w:tmpl w:val="565A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C2620"/>
    <w:multiLevelType w:val="hybridMultilevel"/>
    <w:tmpl w:val="4D5293F8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DE80E9A"/>
    <w:multiLevelType w:val="multilevel"/>
    <w:tmpl w:val="DACE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133E6"/>
    <w:multiLevelType w:val="multilevel"/>
    <w:tmpl w:val="82F8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17E82"/>
    <w:multiLevelType w:val="hybridMultilevel"/>
    <w:tmpl w:val="3FE236A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1AA1FF5"/>
    <w:multiLevelType w:val="hybridMultilevel"/>
    <w:tmpl w:val="FA8EAC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B3067"/>
    <w:multiLevelType w:val="hybridMultilevel"/>
    <w:tmpl w:val="F27C3AC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5A43337"/>
    <w:multiLevelType w:val="hybridMultilevel"/>
    <w:tmpl w:val="4C78E76E"/>
    <w:lvl w:ilvl="0" w:tplc="0402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261E1417"/>
    <w:multiLevelType w:val="multilevel"/>
    <w:tmpl w:val="E5EC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B12B3C"/>
    <w:multiLevelType w:val="hybridMultilevel"/>
    <w:tmpl w:val="C076205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D9B55CB"/>
    <w:multiLevelType w:val="hybridMultilevel"/>
    <w:tmpl w:val="EE34ED56"/>
    <w:lvl w:ilvl="0" w:tplc="FD7AE9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931" w:hanging="360"/>
      </w:pPr>
    </w:lvl>
    <w:lvl w:ilvl="2" w:tplc="0402001B" w:tentative="1">
      <w:start w:val="1"/>
      <w:numFmt w:val="lowerRoman"/>
      <w:lvlText w:val="%3."/>
      <w:lvlJc w:val="right"/>
      <w:pPr>
        <w:ind w:left="2651" w:hanging="180"/>
      </w:pPr>
    </w:lvl>
    <w:lvl w:ilvl="3" w:tplc="0402000F" w:tentative="1">
      <w:start w:val="1"/>
      <w:numFmt w:val="decimal"/>
      <w:lvlText w:val="%4."/>
      <w:lvlJc w:val="left"/>
      <w:pPr>
        <w:ind w:left="3371" w:hanging="360"/>
      </w:pPr>
    </w:lvl>
    <w:lvl w:ilvl="4" w:tplc="04020019" w:tentative="1">
      <w:start w:val="1"/>
      <w:numFmt w:val="lowerLetter"/>
      <w:lvlText w:val="%5."/>
      <w:lvlJc w:val="left"/>
      <w:pPr>
        <w:ind w:left="4091" w:hanging="360"/>
      </w:pPr>
    </w:lvl>
    <w:lvl w:ilvl="5" w:tplc="0402001B" w:tentative="1">
      <w:start w:val="1"/>
      <w:numFmt w:val="lowerRoman"/>
      <w:lvlText w:val="%6."/>
      <w:lvlJc w:val="right"/>
      <w:pPr>
        <w:ind w:left="4811" w:hanging="180"/>
      </w:pPr>
    </w:lvl>
    <w:lvl w:ilvl="6" w:tplc="0402000F" w:tentative="1">
      <w:start w:val="1"/>
      <w:numFmt w:val="decimal"/>
      <w:lvlText w:val="%7."/>
      <w:lvlJc w:val="left"/>
      <w:pPr>
        <w:ind w:left="5531" w:hanging="360"/>
      </w:pPr>
    </w:lvl>
    <w:lvl w:ilvl="7" w:tplc="04020019" w:tentative="1">
      <w:start w:val="1"/>
      <w:numFmt w:val="lowerLetter"/>
      <w:lvlText w:val="%8."/>
      <w:lvlJc w:val="left"/>
      <w:pPr>
        <w:ind w:left="6251" w:hanging="360"/>
      </w:pPr>
    </w:lvl>
    <w:lvl w:ilvl="8" w:tplc="040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3481CD0"/>
    <w:multiLevelType w:val="hybridMultilevel"/>
    <w:tmpl w:val="60E822D6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6534E62"/>
    <w:multiLevelType w:val="hybridMultilevel"/>
    <w:tmpl w:val="8E783466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9204757"/>
    <w:multiLevelType w:val="multilevel"/>
    <w:tmpl w:val="1F28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B35865"/>
    <w:multiLevelType w:val="multilevel"/>
    <w:tmpl w:val="D5A2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6872E0"/>
    <w:multiLevelType w:val="multilevel"/>
    <w:tmpl w:val="7F56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5B0B20"/>
    <w:multiLevelType w:val="hybridMultilevel"/>
    <w:tmpl w:val="EE3630C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C8E25D7"/>
    <w:multiLevelType w:val="hybridMultilevel"/>
    <w:tmpl w:val="B25CDF72"/>
    <w:lvl w:ilvl="0" w:tplc="0402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22" w15:restartNumberingAfterBreak="0">
    <w:nsid w:val="4E3809B9"/>
    <w:multiLevelType w:val="multilevel"/>
    <w:tmpl w:val="8318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175ACC"/>
    <w:multiLevelType w:val="hybridMultilevel"/>
    <w:tmpl w:val="88D491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D0D8F"/>
    <w:multiLevelType w:val="hybridMultilevel"/>
    <w:tmpl w:val="B9D483D6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25F45D3"/>
    <w:multiLevelType w:val="hybridMultilevel"/>
    <w:tmpl w:val="4D307C7E"/>
    <w:lvl w:ilvl="0" w:tplc="BDBA3568">
      <w:start w:val="9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52B412E3"/>
    <w:multiLevelType w:val="hybridMultilevel"/>
    <w:tmpl w:val="80384B04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3C45F7D"/>
    <w:multiLevelType w:val="multilevel"/>
    <w:tmpl w:val="51AA6972"/>
    <w:lvl w:ilvl="0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9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28" w15:restartNumberingAfterBreak="0">
    <w:nsid w:val="54EF263E"/>
    <w:multiLevelType w:val="multilevel"/>
    <w:tmpl w:val="85BA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624CDD"/>
    <w:multiLevelType w:val="hybridMultilevel"/>
    <w:tmpl w:val="21E6DE6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57002BC"/>
    <w:multiLevelType w:val="hybridMultilevel"/>
    <w:tmpl w:val="F4003F04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69B5131"/>
    <w:multiLevelType w:val="multilevel"/>
    <w:tmpl w:val="0F3C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7D3001"/>
    <w:multiLevelType w:val="multilevel"/>
    <w:tmpl w:val="94C6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F02917"/>
    <w:multiLevelType w:val="multilevel"/>
    <w:tmpl w:val="09BC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0833D0"/>
    <w:multiLevelType w:val="hybridMultilevel"/>
    <w:tmpl w:val="F7DC4F8A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3683A51"/>
    <w:multiLevelType w:val="multilevel"/>
    <w:tmpl w:val="F014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DA7A48"/>
    <w:multiLevelType w:val="multilevel"/>
    <w:tmpl w:val="F85E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7F1ED3"/>
    <w:multiLevelType w:val="hybridMultilevel"/>
    <w:tmpl w:val="F7C87B1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9"/>
  </w:num>
  <w:num w:numId="5">
    <w:abstractNumId w:val="4"/>
  </w:num>
  <w:num w:numId="6">
    <w:abstractNumId w:val="8"/>
  </w:num>
  <w:num w:numId="7">
    <w:abstractNumId w:val="15"/>
  </w:num>
  <w:num w:numId="8">
    <w:abstractNumId w:val="24"/>
  </w:num>
  <w:num w:numId="9">
    <w:abstractNumId w:val="23"/>
  </w:num>
  <w:num w:numId="10">
    <w:abstractNumId w:val="22"/>
  </w:num>
  <w:num w:numId="11">
    <w:abstractNumId w:val="6"/>
  </w:num>
  <w:num w:numId="12">
    <w:abstractNumId w:val="0"/>
  </w:num>
  <w:num w:numId="13">
    <w:abstractNumId w:val="13"/>
  </w:num>
  <w:num w:numId="14">
    <w:abstractNumId w:val="26"/>
  </w:num>
  <w:num w:numId="15">
    <w:abstractNumId w:val="14"/>
  </w:num>
  <w:num w:numId="16">
    <w:abstractNumId w:val="16"/>
  </w:num>
  <w:num w:numId="17">
    <w:abstractNumId w:val="34"/>
  </w:num>
  <w:num w:numId="18">
    <w:abstractNumId w:val="1"/>
  </w:num>
  <w:num w:numId="19">
    <w:abstractNumId w:val="37"/>
  </w:num>
  <w:num w:numId="20">
    <w:abstractNumId w:val="9"/>
  </w:num>
  <w:num w:numId="21">
    <w:abstractNumId w:val="21"/>
  </w:num>
  <w:num w:numId="22">
    <w:abstractNumId w:val="27"/>
  </w:num>
  <w:num w:numId="23">
    <w:abstractNumId w:val="25"/>
  </w:num>
  <w:num w:numId="24">
    <w:abstractNumId w:val="7"/>
  </w:num>
  <w:num w:numId="25">
    <w:abstractNumId w:val="20"/>
  </w:num>
  <w:num w:numId="26">
    <w:abstractNumId w:val="30"/>
  </w:num>
  <w:num w:numId="27">
    <w:abstractNumId w:val="33"/>
  </w:num>
  <w:num w:numId="28">
    <w:abstractNumId w:val="18"/>
  </w:num>
  <w:num w:numId="29">
    <w:abstractNumId w:val="36"/>
  </w:num>
  <w:num w:numId="30">
    <w:abstractNumId w:val="5"/>
  </w:num>
  <w:num w:numId="31">
    <w:abstractNumId w:val="17"/>
  </w:num>
  <w:num w:numId="32">
    <w:abstractNumId w:val="32"/>
  </w:num>
  <w:num w:numId="33">
    <w:abstractNumId w:val="31"/>
  </w:num>
  <w:num w:numId="34">
    <w:abstractNumId w:val="19"/>
  </w:num>
  <w:num w:numId="35">
    <w:abstractNumId w:val="3"/>
  </w:num>
  <w:num w:numId="36">
    <w:abstractNumId w:val="11"/>
  </w:num>
  <w:num w:numId="37">
    <w:abstractNumId w:val="35"/>
  </w:num>
  <w:num w:numId="38">
    <w:abstractNumId w:val="28"/>
  </w:num>
  <w:num w:numId="39">
    <w:abstractNumId w:val="1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21"/>
    <w:rsid w:val="000037DF"/>
    <w:rsid w:val="00006673"/>
    <w:rsid w:val="00024687"/>
    <w:rsid w:val="00025365"/>
    <w:rsid w:val="00061487"/>
    <w:rsid w:val="00061493"/>
    <w:rsid w:val="000632BA"/>
    <w:rsid w:val="00072A77"/>
    <w:rsid w:val="000747F9"/>
    <w:rsid w:val="00080A66"/>
    <w:rsid w:val="00097CD8"/>
    <w:rsid w:val="000A044D"/>
    <w:rsid w:val="000B2874"/>
    <w:rsid w:val="000C1197"/>
    <w:rsid w:val="000C55F3"/>
    <w:rsid w:val="000D33D0"/>
    <w:rsid w:val="00105525"/>
    <w:rsid w:val="00106585"/>
    <w:rsid w:val="001201AC"/>
    <w:rsid w:val="00126DB9"/>
    <w:rsid w:val="00142D48"/>
    <w:rsid w:val="00174BD0"/>
    <w:rsid w:val="001B1010"/>
    <w:rsid w:val="001C0740"/>
    <w:rsid w:val="001D672B"/>
    <w:rsid w:val="00206A2D"/>
    <w:rsid w:val="00213126"/>
    <w:rsid w:val="002249C2"/>
    <w:rsid w:val="00231966"/>
    <w:rsid w:val="00235849"/>
    <w:rsid w:val="00250379"/>
    <w:rsid w:val="00253F03"/>
    <w:rsid w:val="002819F6"/>
    <w:rsid w:val="00294507"/>
    <w:rsid w:val="002E5F20"/>
    <w:rsid w:val="002F7820"/>
    <w:rsid w:val="00304F91"/>
    <w:rsid w:val="003076A8"/>
    <w:rsid w:val="00384DA0"/>
    <w:rsid w:val="003C6C38"/>
    <w:rsid w:val="003E5483"/>
    <w:rsid w:val="004333DC"/>
    <w:rsid w:val="00434E88"/>
    <w:rsid w:val="00436B1F"/>
    <w:rsid w:val="00461CB4"/>
    <w:rsid w:val="0047406C"/>
    <w:rsid w:val="004919C6"/>
    <w:rsid w:val="004A04AA"/>
    <w:rsid w:val="004C271B"/>
    <w:rsid w:val="004E0841"/>
    <w:rsid w:val="00506156"/>
    <w:rsid w:val="00540632"/>
    <w:rsid w:val="00561350"/>
    <w:rsid w:val="005621DC"/>
    <w:rsid w:val="0058004E"/>
    <w:rsid w:val="005A71DC"/>
    <w:rsid w:val="005B6490"/>
    <w:rsid w:val="005D15D2"/>
    <w:rsid w:val="005F35E7"/>
    <w:rsid w:val="00622DB5"/>
    <w:rsid w:val="00624B7D"/>
    <w:rsid w:val="00661534"/>
    <w:rsid w:val="0069119A"/>
    <w:rsid w:val="00694BCA"/>
    <w:rsid w:val="006B7071"/>
    <w:rsid w:val="006D3632"/>
    <w:rsid w:val="006F2099"/>
    <w:rsid w:val="00705674"/>
    <w:rsid w:val="0073555A"/>
    <w:rsid w:val="00756FEF"/>
    <w:rsid w:val="007904F8"/>
    <w:rsid w:val="00791A4A"/>
    <w:rsid w:val="00794156"/>
    <w:rsid w:val="007954BD"/>
    <w:rsid w:val="007A42E1"/>
    <w:rsid w:val="007B0BD1"/>
    <w:rsid w:val="007C4ED8"/>
    <w:rsid w:val="007D030F"/>
    <w:rsid w:val="007E4E9A"/>
    <w:rsid w:val="0080047B"/>
    <w:rsid w:val="00800787"/>
    <w:rsid w:val="00820309"/>
    <w:rsid w:val="00821FC2"/>
    <w:rsid w:val="00833516"/>
    <w:rsid w:val="00841322"/>
    <w:rsid w:val="00845F63"/>
    <w:rsid w:val="008554CB"/>
    <w:rsid w:val="008A5B40"/>
    <w:rsid w:val="008D553D"/>
    <w:rsid w:val="008E227C"/>
    <w:rsid w:val="008F3FA2"/>
    <w:rsid w:val="009002B7"/>
    <w:rsid w:val="0091603F"/>
    <w:rsid w:val="00920196"/>
    <w:rsid w:val="00944FA2"/>
    <w:rsid w:val="00970B9F"/>
    <w:rsid w:val="009811D3"/>
    <w:rsid w:val="009C0715"/>
    <w:rsid w:val="009C3DCB"/>
    <w:rsid w:val="009C4E62"/>
    <w:rsid w:val="009D4F26"/>
    <w:rsid w:val="00A1222F"/>
    <w:rsid w:val="00A1744A"/>
    <w:rsid w:val="00A3224B"/>
    <w:rsid w:val="00A360EE"/>
    <w:rsid w:val="00A409CB"/>
    <w:rsid w:val="00A71CE9"/>
    <w:rsid w:val="00A96883"/>
    <w:rsid w:val="00AA0616"/>
    <w:rsid w:val="00AA2296"/>
    <w:rsid w:val="00AA72D8"/>
    <w:rsid w:val="00AB7E17"/>
    <w:rsid w:val="00AC0CF3"/>
    <w:rsid w:val="00AD4D9B"/>
    <w:rsid w:val="00AE6887"/>
    <w:rsid w:val="00AE7298"/>
    <w:rsid w:val="00B16997"/>
    <w:rsid w:val="00B700DD"/>
    <w:rsid w:val="00B841F1"/>
    <w:rsid w:val="00B850AA"/>
    <w:rsid w:val="00B95717"/>
    <w:rsid w:val="00BC6155"/>
    <w:rsid w:val="00BF5F84"/>
    <w:rsid w:val="00C17574"/>
    <w:rsid w:val="00C20259"/>
    <w:rsid w:val="00C25250"/>
    <w:rsid w:val="00C95C2E"/>
    <w:rsid w:val="00CB1FFA"/>
    <w:rsid w:val="00CE1B26"/>
    <w:rsid w:val="00CF1F02"/>
    <w:rsid w:val="00CF4E6E"/>
    <w:rsid w:val="00D4135B"/>
    <w:rsid w:val="00D7032F"/>
    <w:rsid w:val="00D81153"/>
    <w:rsid w:val="00DE2771"/>
    <w:rsid w:val="00DF7B2C"/>
    <w:rsid w:val="00E00F24"/>
    <w:rsid w:val="00E93757"/>
    <w:rsid w:val="00EA0C21"/>
    <w:rsid w:val="00EA7F9C"/>
    <w:rsid w:val="00EB76A8"/>
    <w:rsid w:val="00EB77CF"/>
    <w:rsid w:val="00EE299F"/>
    <w:rsid w:val="00F05E1C"/>
    <w:rsid w:val="00F20A31"/>
    <w:rsid w:val="00F20D38"/>
    <w:rsid w:val="00F30A12"/>
    <w:rsid w:val="00F35AB9"/>
    <w:rsid w:val="00F3787D"/>
    <w:rsid w:val="00F4771D"/>
    <w:rsid w:val="00F52A22"/>
    <w:rsid w:val="00F73618"/>
    <w:rsid w:val="00F837F4"/>
    <w:rsid w:val="00F90465"/>
    <w:rsid w:val="00FB485E"/>
    <w:rsid w:val="00FB6D20"/>
    <w:rsid w:val="00FC2356"/>
    <w:rsid w:val="00FD13B5"/>
    <w:rsid w:val="00FD682B"/>
    <w:rsid w:val="00FD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B9EDB0-7E51-4E6B-A63E-486B336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84DA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84DA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84D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4D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4D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4D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4D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4D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4D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a6">
    <w:name w:val="Hyperlink"/>
    <w:basedOn w:val="a0"/>
    <w:uiPriority w:val="99"/>
    <w:unhideWhenUsed/>
    <w:rsid w:val="00105525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506156"/>
  </w:style>
  <w:style w:type="paragraph" w:styleId="a9">
    <w:name w:val="footer"/>
    <w:basedOn w:val="a"/>
    <w:link w:val="aa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506156"/>
  </w:style>
  <w:style w:type="paragraph" w:styleId="ab">
    <w:name w:val="List Paragraph"/>
    <w:basedOn w:val="a"/>
    <w:link w:val="ac"/>
    <w:uiPriority w:val="34"/>
    <w:qFormat/>
    <w:rsid w:val="00304F91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лавие 2 Знак"/>
    <w:basedOn w:val="a0"/>
    <w:link w:val="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50">
    <w:name w:val="Заглавие 5 Знак"/>
    <w:basedOn w:val="a0"/>
    <w:link w:val="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  <w:sz w:val="24"/>
      <w:szCs w:val="24"/>
    </w:rPr>
  </w:style>
  <w:style w:type="character" w:customStyle="1" w:styleId="60">
    <w:name w:val="Заглавие 6 Знак"/>
    <w:basedOn w:val="a0"/>
    <w:link w:val="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  <w:sz w:val="24"/>
      <w:szCs w:val="24"/>
    </w:rPr>
  </w:style>
  <w:style w:type="character" w:customStyle="1" w:styleId="70">
    <w:name w:val="Заглавие 7 Знак"/>
    <w:basedOn w:val="a0"/>
    <w:link w:val="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лавие 8 Знак"/>
    <w:basedOn w:val="a0"/>
    <w:link w:val="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f">
    <w:name w:val="Заглавие Знак"/>
    <w:basedOn w:val="a0"/>
    <w:link w:val="ae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f0">
    <w:name w:val="Subtitle"/>
    <w:basedOn w:val="a"/>
    <w:next w:val="a"/>
    <w:link w:val="af1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af1">
    <w:name w:val="Подзаглавие Знак"/>
    <w:basedOn w:val="a0"/>
    <w:link w:val="af0"/>
    <w:uiPriority w:val="11"/>
    <w:rsid w:val="00384DA0"/>
    <w:rPr>
      <w:color w:val="5A5A5A" w:themeColor="text1" w:themeTint="A5"/>
      <w:spacing w:val="10"/>
    </w:rPr>
  </w:style>
  <w:style w:type="character" w:styleId="af2">
    <w:name w:val="Strong"/>
    <w:basedOn w:val="a0"/>
    <w:uiPriority w:val="22"/>
    <w:qFormat/>
    <w:rsid w:val="00384DA0"/>
    <w:rPr>
      <w:b/>
      <w:bCs/>
      <w:color w:val="000000" w:themeColor="text1"/>
    </w:rPr>
  </w:style>
  <w:style w:type="character" w:styleId="af3">
    <w:name w:val="Emphasis"/>
    <w:basedOn w:val="a0"/>
    <w:uiPriority w:val="20"/>
    <w:qFormat/>
    <w:rsid w:val="00384DA0"/>
    <w:rPr>
      <w:i/>
      <w:iCs/>
      <w:color w:val="auto"/>
    </w:rPr>
  </w:style>
  <w:style w:type="paragraph" w:styleId="af4">
    <w:name w:val="No Spacing"/>
    <w:uiPriority w:val="1"/>
    <w:qFormat/>
    <w:rsid w:val="00384DA0"/>
    <w:pPr>
      <w:spacing w:after="0" w:line="240" w:lineRule="auto"/>
    </w:pPr>
  </w:style>
  <w:style w:type="paragraph" w:styleId="af5">
    <w:name w:val="Quote"/>
    <w:basedOn w:val="a"/>
    <w:next w:val="a"/>
    <w:link w:val="af6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6">
    <w:name w:val="Цитат Знак"/>
    <w:basedOn w:val="a0"/>
    <w:link w:val="af5"/>
    <w:uiPriority w:val="29"/>
    <w:rsid w:val="00384DA0"/>
    <w:rPr>
      <w:i/>
      <w:iCs/>
      <w:color w:val="000000" w:themeColor="text1"/>
    </w:rPr>
  </w:style>
  <w:style w:type="paragraph" w:styleId="af7">
    <w:name w:val="Intense Quote"/>
    <w:basedOn w:val="a"/>
    <w:next w:val="a"/>
    <w:link w:val="af8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af8">
    <w:name w:val="Интензивно цитиране Знак"/>
    <w:basedOn w:val="a0"/>
    <w:link w:val="af7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af9">
    <w:name w:val="Subtle Emphasis"/>
    <w:basedOn w:val="a0"/>
    <w:uiPriority w:val="19"/>
    <w:qFormat/>
    <w:rsid w:val="00384DA0"/>
    <w:rPr>
      <w:i/>
      <w:iCs/>
      <w:color w:val="404040" w:themeColor="text1" w:themeTint="BF"/>
    </w:rPr>
  </w:style>
  <w:style w:type="character" w:styleId="afa">
    <w:name w:val="Intense Emphasis"/>
    <w:basedOn w:val="a0"/>
    <w:uiPriority w:val="21"/>
    <w:qFormat/>
    <w:rsid w:val="00384DA0"/>
    <w:rPr>
      <w:b/>
      <w:bCs/>
      <w:i/>
      <w:iCs/>
      <w:caps/>
    </w:rPr>
  </w:style>
  <w:style w:type="character" w:styleId="afb">
    <w:name w:val="Subtle Reference"/>
    <w:basedOn w:val="a0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afc">
    <w:name w:val="Intense Reference"/>
    <w:basedOn w:val="a0"/>
    <w:uiPriority w:val="32"/>
    <w:qFormat/>
    <w:rsid w:val="00384DA0"/>
    <w:rPr>
      <w:b/>
      <w:bCs/>
      <w:smallCaps/>
      <w:u w:val="single"/>
    </w:rPr>
  </w:style>
  <w:style w:type="character" w:styleId="afd">
    <w:name w:val="Book Title"/>
    <w:basedOn w:val="a0"/>
    <w:uiPriority w:val="33"/>
    <w:qFormat/>
    <w:rsid w:val="00384DA0"/>
    <w:rPr>
      <w:b w:val="0"/>
      <w:bCs w:val="0"/>
      <w:smallCaps/>
      <w:spacing w:val="5"/>
    </w:rPr>
  </w:style>
  <w:style w:type="paragraph" w:styleId="afe">
    <w:name w:val="TOC Heading"/>
    <w:basedOn w:val="1"/>
    <w:next w:val="a"/>
    <w:uiPriority w:val="39"/>
    <w:unhideWhenUsed/>
    <w:qFormat/>
    <w:rsid w:val="00384DA0"/>
    <w:pPr>
      <w:outlineLvl w:val="9"/>
    </w:pPr>
  </w:style>
  <w:style w:type="paragraph" w:customStyle="1" w:styleId="aff">
    <w:name w:val="код"/>
    <w:basedOn w:val="a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ac">
    <w:name w:val="Списък на абзаци Знак"/>
    <w:basedOn w:val="a0"/>
    <w:link w:val="ab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a0"/>
    <w:link w:val="aff"/>
    <w:rsid w:val="00384DA0"/>
    <w:rPr>
      <w:rFonts w:ascii="Tahoma" w:hAnsi="Tahoma" w:cs="Arial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319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196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231966"/>
    <w:pPr>
      <w:spacing w:after="100"/>
      <w:ind w:left="480"/>
    </w:pPr>
  </w:style>
  <w:style w:type="character" w:styleId="HTML">
    <w:name w:val="HTML Code"/>
    <w:basedOn w:val="a0"/>
    <w:uiPriority w:val="99"/>
    <w:semiHidden/>
    <w:unhideWhenUsed/>
    <w:rsid w:val="003E548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25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C25250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16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15451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019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373026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1689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681857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8341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25020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008168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0674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049210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20699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57659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38424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934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44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70427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16942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8053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37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392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79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28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217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6142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23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3541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5301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3174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E5E7EB"/>
                                            <w:left w:val="single" w:sz="2" w:space="0" w:color="E5E7EB"/>
                                            <w:bottom w:val="single" w:sz="2" w:space="2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5263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2488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9687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8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65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70048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26036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107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4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28650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86604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4291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FBC965-CC1E-484A-B6BF-4440AF2A6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2637</TotalTime>
  <Pages>31</Pages>
  <Words>5069</Words>
  <Characters>28896</Characters>
  <Application>Microsoft Office Word</Application>
  <DocSecurity>0</DocSecurity>
  <Lines>240</Lines>
  <Paragraphs>67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53</cp:revision>
  <dcterms:created xsi:type="dcterms:W3CDTF">2024-01-09T13:35:00Z</dcterms:created>
  <dcterms:modified xsi:type="dcterms:W3CDTF">2025-04-25T07:16:00Z</dcterms:modified>
</cp:coreProperties>
</file>