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smallCaps w:val="0"/>
          <w:color w:val="auto"/>
          <w:sz w:val="24"/>
          <w:szCs w:val="24"/>
        </w:rPr>
        <w:id w:val="4477532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31966" w:rsidRDefault="00231966" w:rsidP="00231966">
          <w:pPr>
            <w:pStyle w:val="TOCHeading"/>
            <w:numPr>
              <w:ilvl w:val="0"/>
              <w:numId w:val="0"/>
            </w:numPr>
          </w:pPr>
          <w:r>
            <w:t>Съдържание</w:t>
          </w:r>
        </w:p>
        <w:p w:rsidR="00152F62" w:rsidRDefault="00231966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950481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1.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Увод (Въведение)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_Toc192950481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2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7426EA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2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2.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Теоретична част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_Toc192950482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2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7426EA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3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2.1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Основи на адаптивния дизайн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_Toc192950483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2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7426EA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4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2.2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Фреймуъркът Bootstrap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_Toc192950484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2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7426EA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5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2.3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Мрежова система на Bootstrap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_Toc192950485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2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7426EA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6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3.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Практическа част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_Toc192950486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3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7426EA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7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3.1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Описание на проекта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_Toc192950487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3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7426EA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8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3.2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Избор на технологии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_Toc192950488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3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7426EA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89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3.3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Структура на уебсайта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_Toc192950489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3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7426EA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90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3.4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Проблеми и решения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_Toc192950490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3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7426EA">
          <w:pPr>
            <w:pStyle w:val="TOC2"/>
            <w:tabs>
              <w:tab w:val="left" w:pos="176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91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3.5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Резултати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_Toc192950491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3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7426EA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92" w:history="1"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4.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rFonts w:eastAsia="Times New Roman"/>
                <w:noProof/>
                <w:lang w:eastAsia="bg-BG"/>
              </w:rPr>
              <w:t>Заключение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_Toc192950492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4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152F62" w:rsidRDefault="007426EA">
          <w:pPr>
            <w:pStyle w:val="TOC1"/>
            <w:tabs>
              <w:tab w:val="left" w:pos="1320"/>
              <w:tab w:val="right" w:leader="dot" w:pos="9062"/>
            </w:tabs>
            <w:rPr>
              <w:rFonts w:asciiTheme="minorHAnsi" w:hAnsiTheme="minorHAnsi" w:cstheme="minorBidi"/>
              <w:noProof/>
              <w:sz w:val="22"/>
              <w:szCs w:val="22"/>
              <w:lang w:eastAsia="bg-BG"/>
            </w:rPr>
          </w:pPr>
          <w:hyperlink w:anchor="_Toc192950493" w:history="1">
            <w:r w:rsidR="00152F62" w:rsidRPr="0055397B">
              <w:rPr>
                <w:rStyle w:val="Hyperlink"/>
                <w:noProof/>
              </w:rPr>
              <w:t>5.</w:t>
            </w:r>
            <w:r w:rsidR="00152F62">
              <w:rPr>
                <w:rFonts w:asciiTheme="minorHAnsi" w:hAnsiTheme="minorHAnsi" w:cstheme="minorBidi"/>
                <w:noProof/>
                <w:sz w:val="22"/>
                <w:szCs w:val="22"/>
                <w:lang w:eastAsia="bg-BG"/>
              </w:rPr>
              <w:tab/>
            </w:r>
            <w:r w:rsidR="00152F62" w:rsidRPr="0055397B">
              <w:rPr>
                <w:rStyle w:val="Hyperlink"/>
                <w:noProof/>
              </w:rPr>
              <w:t>Литература:</w:t>
            </w:r>
            <w:r w:rsidR="00152F62">
              <w:rPr>
                <w:noProof/>
                <w:webHidden/>
              </w:rPr>
              <w:tab/>
            </w:r>
            <w:r w:rsidR="00152F62">
              <w:rPr>
                <w:noProof/>
                <w:webHidden/>
              </w:rPr>
              <w:fldChar w:fldCharType="begin"/>
            </w:r>
            <w:r w:rsidR="00152F62">
              <w:rPr>
                <w:noProof/>
                <w:webHidden/>
              </w:rPr>
              <w:instrText xml:space="preserve"> PAGEREF _Toc192950493 \h </w:instrText>
            </w:r>
            <w:r w:rsidR="00152F62">
              <w:rPr>
                <w:noProof/>
                <w:webHidden/>
              </w:rPr>
            </w:r>
            <w:r w:rsidR="00152F62">
              <w:rPr>
                <w:noProof/>
                <w:webHidden/>
              </w:rPr>
              <w:fldChar w:fldCharType="separate"/>
            </w:r>
            <w:r w:rsidR="00152F62">
              <w:rPr>
                <w:noProof/>
                <w:webHidden/>
              </w:rPr>
              <w:t>5</w:t>
            </w:r>
            <w:r w:rsidR="00152F62">
              <w:rPr>
                <w:noProof/>
                <w:webHidden/>
              </w:rPr>
              <w:fldChar w:fldCharType="end"/>
            </w:r>
          </w:hyperlink>
        </w:p>
        <w:p w:rsidR="00231966" w:rsidRDefault="00231966">
          <w:r>
            <w:rPr>
              <w:b/>
              <w:bCs/>
              <w:noProof/>
            </w:rPr>
            <w:fldChar w:fldCharType="end"/>
          </w:r>
        </w:p>
      </w:sdtContent>
    </w:sdt>
    <w:p w:rsidR="00A3084A" w:rsidRDefault="00A3084A">
      <w:pPr>
        <w:spacing w:after="160" w:line="259" w:lineRule="auto"/>
        <w:ind w:firstLine="0"/>
        <w:jc w:val="left"/>
      </w:pPr>
      <w:r>
        <w:br w:type="page"/>
      </w:r>
    </w:p>
    <w:p w:rsidR="00A3084A" w:rsidRPr="0037019C" w:rsidRDefault="00A3084A" w:rsidP="00A3084A">
      <w:pPr>
        <w:pStyle w:val="Heading1"/>
        <w:rPr>
          <w:rFonts w:eastAsia="Times New Roman"/>
          <w:lang w:eastAsia="bg-BG"/>
        </w:rPr>
      </w:pPr>
      <w:bookmarkStart w:id="0" w:name="_Toc192950481"/>
      <w:bookmarkStart w:id="1" w:name="_Toc164562456"/>
      <w:bookmarkStart w:id="2" w:name="_Toc164568069"/>
      <w:bookmarkStart w:id="3" w:name="_Toc164627453"/>
      <w:r w:rsidRPr="0037019C">
        <w:rPr>
          <w:rFonts w:eastAsia="Times New Roman"/>
          <w:lang w:eastAsia="bg-BG"/>
        </w:rPr>
        <w:lastRenderedPageBreak/>
        <w:t>Увод (Въведение)</w:t>
      </w:r>
      <w:bookmarkEnd w:id="0"/>
    </w:p>
    <w:p w:rsidR="00A3084A" w:rsidRPr="0037019C" w:rsidRDefault="00A3084A" w:rsidP="00A3084A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Кратко описание на темата и нейната значимост.</w:t>
      </w:r>
    </w:p>
    <w:p w:rsidR="00A3084A" w:rsidRPr="0037019C" w:rsidRDefault="00A3084A" w:rsidP="00A3084A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цели на дипломния проект:</w:t>
      </w:r>
    </w:p>
    <w:p w:rsidR="00A3084A" w:rsidRPr="0037019C" w:rsidRDefault="00A3084A" w:rsidP="00A3084A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се изследват основите на адаптивния дизайн и фреймуърка Bootstrap.</w:t>
      </w:r>
    </w:p>
    <w:p w:rsidR="00A3084A" w:rsidRPr="0037019C" w:rsidRDefault="00A3084A" w:rsidP="00A3084A">
      <w:pPr>
        <w:numPr>
          <w:ilvl w:val="1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се разработи адаптивен уебсайт за училищен клуб.</w:t>
      </w:r>
    </w:p>
    <w:p w:rsidR="00A3084A" w:rsidRPr="0037019C" w:rsidRDefault="00A3084A" w:rsidP="00A3084A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Очаквани резултати:</w:t>
      </w:r>
    </w:p>
    <w:p w:rsidR="00A3084A" w:rsidRPr="0037019C" w:rsidRDefault="00A3084A" w:rsidP="00A3084A">
      <w:pPr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Теоретично разбиране на адаптивния дизайн и неговите принципи.</w:t>
      </w:r>
    </w:p>
    <w:p w:rsidR="00A3084A" w:rsidRPr="0037019C" w:rsidRDefault="00A3084A" w:rsidP="00A3084A">
      <w:pPr>
        <w:numPr>
          <w:ilvl w:val="1"/>
          <w:numId w:val="39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Практическо приложение на наученото чрез разработка на уебсайт.</w:t>
      </w:r>
    </w:p>
    <w:p w:rsidR="00A3084A" w:rsidRPr="0037019C" w:rsidRDefault="007426EA" w:rsidP="00A3084A">
      <w:pPr>
        <w:spacing w:before="360" w:after="360" w:line="240" w:lineRule="auto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pict>
          <v:rect id="_x0000_i1025" style="width:0;height:3pt" o:hralign="center" o:hrstd="t" o:hr="t" fillcolor="#a0a0a0" stroked="f"/>
        </w:pict>
      </w:r>
    </w:p>
    <w:p w:rsidR="00A3084A" w:rsidRPr="0037019C" w:rsidRDefault="00A3084A" w:rsidP="00A3084A">
      <w:pPr>
        <w:shd w:val="clear" w:color="auto" w:fill="FFFFFF"/>
        <w:spacing w:before="360" w:line="240" w:lineRule="auto"/>
        <w:outlineLvl w:val="3"/>
        <w:rPr>
          <w:rFonts w:ascii="Segoe UI" w:eastAsia="Times New Roman" w:hAnsi="Segoe UI" w:cs="Segoe UI"/>
          <w:b/>
          <w:bCs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t>4. Основна част</w:t>
      </w:r>
    </w:p>
    <w:p w:rsidR="00A3084A" w:rsidRPr="0037019C" w:rsidRDefault="00A3084A" w:rsidP="00980B40">
      <w:pPr>
        <w:pStyle w:val="Heading1"/>
        <w:rPr>
          <w:rFonts w:eastAsia="Times New Roman"/>
          <w:lang w:eastAsia="bg-BG"/>
        </w:rPr>
      </w:pPr>
      <w:bookmarkStart w:id="4" w:name="_Toc192950482"/>
      <w:r w:rsidRPr="0037019C">
        <w:rPr>
          <w:rFonts w:eastAsia="Times New Roman"/>
          <w:lang w:eastAsia="bg-BG"/>
        </w:rPr>
        <w:t>Теоретична част</w:t>
      </w:r>
      <w:bookmarkEnd w:id="4"/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5" w:name="_Toc192950483"/>
      <w:r w:rsidRPr="0037019C">
        <w:rPr>
          <w:rFonts w:eastAsia="Times New Roman"/>
          <w:lang w:eastAsia="bg-BG"/>
        </w:rPr>
        <w:t>Основи на адаптивния дизайн</w:t>
      </w:r>
      <w:bookmarkEnd w:id="5"/>
    </w:p>
    <w:p w:rsidR="003C1B0C" w:rsidRPr="003C1B0C" w:rsidRDefault="003C1B0C" w:rsidP="003C1B0C">
      <w:pPr>
        <w:pStyle w:val="Heading3"/>
        <w:rPr>
          <w:rFonts w:eastAsia="Times New Roman"/>
          <w:lang w:eastAsia="bg-BG"/>
        </w:rPr>
      </w:pPr>
      <w:bookmarkStart w:id="6" w:name="_Toc192950484"/>
      <w:r w:rsidRPr="003C1B0C">
        <w:rPr>
          <w:rFonts w:eastAsia="Times New Roman"/>
          <w:lang w:eastAsia="bg-BG"/>
        </w:rPr>
        <w:t>Какво е адаптивен дизайн и защо е важен?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Адаптивният дизайн е подход в уеб разработката, който позволява създаването на уебсайтове, които се адаптират към различни устройства и размери на екрана. Основната идея е да се осигури оптимално потребителско изживяване, независимо дали сайтът се разглежда на настолен компютър, таблет или мобилен телефон.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С развитието на технологиите и нарастващото използване на мобилни устройства, адаптивният дизайн се превърна в стандарт за съвременните уебсайтове. Според статистиките, над 50% от интернет трафика идва от мобилни устройства, което прави адаптивността ключов фактор за успеха на един уебсайт.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Основната цел на адаптивния дизайн е да предостави съдържание, което е лесно за четене и навигация, без необходимост от мащабиране или хоризонтално превъртане. Това се постига чрез използването на гъвкави оформления, медийни заявки и други техники, които позволяват на уебсайта да се адаптира към различни резолюции и размери на екрана.</w:t>
      </w:r>
    </w:p>
    <w:p w:rsidR="003C1B0C" w:rsidRPr="003C1B0C" w:rsidRDefault="003C1B0C" w:rsidP="003C1B0C">
      <w:pPr>
        <w:pStyle w:val="Heading3"/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lastRenderedPageBreak/>
        <w:t>Разлика между адаптивен и респонсив дизайн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Често адаптивният дизайн се бърка с респонсивния дизайн, но между тях има съществени разлики.</w:t>
      </w:r>
    </w:p>
    <w:p w:rsidR="003C1B0C" w:rsidRPr="003C1B0C" w:rsidRDefault="003C1B0C" w:rsidP="003C1B0C">
      <w:pPr>
        <w:numPr>
          <w:ilvl w:val="0"/>
          <w:numId w:val="44"/>
        </w:numPr>
        <w:shd w:val="clear" w:color="auto" w:fill="FFFFFF"/>
        <w:spacing w:before="240"/>
        <w:ind w:left="714" w:hanging="357"/>
        <w:rPr>
          <w:rFonts w:ascii="Segoe UI" w:eastAsia="Times New Roman" w:hAnsi="Segoe UI" w:cs="Segoe UI"/>
          <w:lang w:eastAsia="bg-BG"/>
        </w:rPr>
      </w:pPr>
      <w:r w:rsidRPr="003C1B0C">
        <w:rPr>
          <w:rFonts w:ascii="Segoe UI" w:eastAsia="Times New Roman" w:hAnsi="Segoe UI" w:cs="Segoe UI"/>
          <w:b/>
          <w:bCs/>
          <w:lang w:eastAsia="bg-BG"/>
        </w:rPr>
        <w:t>Адаптивен дизайн</w:t>
      </w:r>
      <w:r w:rsidRPr="003C1B0C">
        <w:rPr>
          <w:rFonts w:ascii="Segoe UI" w:eastAsia="Times New Roman" w:hAnsi="Segoe UI" w:cs="Segoe UI"/>
          <w:lang w:eastAsia="bg-BG"/>
        </w:rPr>
        <w:t xml:space="preserve">: </w:t>
      </w:r>
      <w:r w:rsidRPr="003C1B0C">
        <w:rPr>
          <w:lang w:eastAsia="bg-BG"/>
        </w:rPr>
        <w:t>При този подход се създават предварително дефинирани оформления за различни размери на екрана. Например, сайтът може да има отделни версии за настолни компютри, таблети и мобилни устройства. Когато потребителят отвори сайта, устройството му автоматично избира най-подходящото оформление. Това означава, че адаптивният дизайн разчита на фиксирани точки на прекъсване (breakpoints), които определят как ще изглежда съдържанието</w:t>
      </w:r>
      <w:r w:rsidRPr="003C1B0C">
        <w:rPr>
          <w:rFonts w:ascii="Segoe UI" w:eastAsia="Times New Roman" w:hAnsi="Segoe UI" w:cs="Segoe UI"/>
          <w:lang w:eastAsia="bg-BG"/>
        </w:rPr>
        <w:t>.</w:t>
      </w:r>
    </w:p>
    <w:p w:rsidR="003C1B0C" w:rsidRPr="003C1B0C" w:rsidRDefault="003C1B0C" w:rsidP="003C1B0C">
      <w:pPr>
        <w:numPr>
          <w:ilvl w:val="0"/>
          <w:numId w:val="44"/>
        </w:numPr>
        <w:shd w:val="clear" w:color="auto" w:fill="FFFFFF"/>
        <w:spacing w:before="240"/>
        <w:ind w:left="714" w:hanging="357"/>
        <w:rPr>
          <w:rFonts w:ascii="Segoe UI" w:eastAsia="Times New Roman" w:hAnsi="Segoe UI" w:cs="Segoe UI"/>
          <w:lang w:eastAsia="bg-BG"/>
        </w:rPr>
      </w:pPr>
      <w:r w:rsidRPr="003C1B0C">
        <w:rPr>
          <w:rFonts w:ascii="Segoe UI" w:eastAsia="Times New Roman" w:hAnsi="Segoe UI" w:cs="Segoe UI"/>
          <w:b/>
          <w:bCs/>
          <w:lang w:eastAsia="bg-BG"/>
        </w:rPr>
        <w:t>Респонсивен дизайн</w:t>
      </w:r>
      <w:r w:rsidRPr="003C1B0C">
        <w:rPr>
          <w:rFonts w:ascii="Segoe UI" w:eastAsia="Times New Roman" w:hAnsi="Segoe UI" w:cs="Segoe UI"/>
          <w:lang w:eastAsia="bg-BG"/>
        </w:rPr>
        <w:t xml:space="preserve">: </w:t>
      </w:r>
      <w:r w:rsidRPr="003C1B0C">
        <w:rPr>
          <w:lang w:eastAsia="bg-BG"/>
        </w:rPr>
        <w:t>Респонсивният дизайн използва гъвкави мрежи (fluid grids) и CSS медийни заявки, за да адаптира съдържанието динамично към всякакъв размер на екрана. Вместо да има предварително дефинирани оформления, сайтът се "приспособява" в реално време към устройството на потребителя.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И двата подхода имат своите предимства и недостатъци. Адаптивният дизайн е по-лесен за изпълнение, когато се работи с ограничен брой устройства, но може да изисква повече ресурси за поддръжка. Респонсивният дизайн, от друга страна, е по-гъвкав, но може да бъде по-сложен за разработка.</w:t>
      </w:r>
    </w:p>
    <w:p w:rsidR="003C1B0C" w:rsidRPr="003C1B0C" w:rsidRDefault="003C1B0C" w:rsidP="003C1B0C">
      <w:pPr>
        <w:pStyle w:val="Heading3"/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Примери за адаптивен дизайн в реалния свят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Много популярни уебсайтове и платформи използват адаптивен дизайн, за да осигурят безпроблемно потребителско изживяване. Ето няколко примера:</w:t>
      </w:r>
    </w:p>
    <w:p w:rsidR="003C1B0C" w:rsidRPr="003C1B0C" w:rsidRDefault="003C1B0C" w:rsidP="003C1B0C">
      <w:pPr>
        <w:pStyle w:val="ListParagraph"/>
        <w:numPr>
          <w:ilvl w:val="0"/>
          <w:numId w:val="46"/>
        </w:numPr>
        <w:rPr>
          <w:rFonts w:eastAsia="Times New Roman"/>
          <w:lang w:eastAsia="bg-BG"/>
        </w:rPr>
      </w:pPr>
      <w:r w:rsidRPr="003C1B0C">
        <w:rPr>
          <w:rFonts w:eastAsia="Times New Roman"/>
          <w:b/>
          <w:bCs/>
          <w:lang w:eastAsia="bg-BG"/>
        </w:rPr>
        <w:t>Новинарски сайтове</w:t>
      </w:r>
      <w:r w:rsidRPr="003C1B0C">
        <w:rPr>
          <w:rFonts w:eastAsia="Times New Roman"/>
          <w:lang w:eastAsia="bg-BG"/>
        </w:rPr>
        <w:t>: Сайтове като BBC и CNN използват адаптивен дизайн, за да предоставят съдържание, което е лесно за четене както на големи екрани, така и на мобилни устройства. Например, на настолен компютър потребителят може да види множество колони с новини, докато на мобилен телефон съдържанието се представя в една колона за по-добра четимост.</w:t>
      </w:r>
    </w:p>
    <w:p w:rsidR="003C1B0C" w:rsidRPr="003C1B0C" w:rsidRDefault="003C1B0C" w:rsidP="003C1B0C">
      <w:pPr>
        <w:pStyle w:val="ListParagraph"/>
        <w:numPr>
          <w:ilvl w:val="0"/>
          <w:numId w:val="46"/>
        </w:numPr>
        <w:rPr>
          <w:rFonts w:eastAsia="Times New Roman"/>
          <w:lang w:eastAsia="bg-BG"/>
        </w:rPr>
      </w:pPr>
      <w:r w:rsidRPr="003C1B0C">
        <w:rPr>
          <w:rFonts w:eastAsia="Times New Roman"/>
          <w:b/>
          <w:bCs/>
          <w:lang w:eastAsia="bg-BG"/>
        </w:rPr>
        <w:t>Онлайн магазини</w:t>
      </w:r>
      <w:r w:rsidRPr="003C1B0C">
        <w:rPr>
          <w:rFonts w:eastAsia="Times New Roman"/>
          <w:lang w:eastAsia="bg-BG"/>
        </w:rPr>
        <w:t xml:space="preserve">: Платформи като Amazon и eBay използват адаптивен дизайн, за да осигурят удобна навигация и лесно пазаруване на всякакви устройства. </w:t>
      </w:r>
      <w:r w:rsidRPr="003C1B0C">
        <w:rPr>
          <w:rFonts w:eastAsia="Times New Roman"/>
          <w:lang w:eastAsia="bg-BG"/>
        </w:rPr>
        <w:lastRenderedPageBreak/>
        <w:t>Продуктовите страници, количките за пазаруване и формите за плащане са оптимизирани за различни размери на екрана.</w:t>
      </w:r>
    </w:p>
    <w:p w:rsidR="003C1B0C" w:rsidRPr="003C1B0C" w:rsidRDefault="003C1B0C" w:rsidP="003C1B0C">
      <w:pPr>
        <w:pStyle w:val="ListParagraph"/>
        <w:numPr>
          <w:ilvl w:val="0"/>
          <w:numId w:val="46"/>
        </w:numPr>
        <w:rPr>
          <w:rFonts w:eastAsia="Times New Roman"/>
          <w:lang w:eastAsia="bg-BG"/>
        </w:rPr>
      </w:pPr>
      <w:r w:rsidRPr="003C1B0C">
        <w:rPr>
          <w:rFonts w:eastAsia="Times New Roman"/>
          <w:b/>
          <w:bCs/>
          <w:lang w:eastAsia="bg-BG"/>
        </w:rPr>
        <w:t>Образователни платформи</w:t>
      </w:r>
      <w:r w:rsidRPr="003C1B0C">
        <w:rPr>
          <w:rFonts w:eastAsia="Times New Roman"/>
          <w:lang w:eastAsia="bg-BG"/>
        </w:rPr>
        <w:t>: Сайтове като Khan Academy и Coursera използват адаптивен дизайн, за да предоставят учебни материали, които са достъпни както на настолни компютри, така и на мобилни устройства. Това позволява на потребителите да учат в движение, без значение какво устройство използват.</w:t>
      </w:r>
    </w:p>
    <w:p w:rsidR="003C1B0C" w:rsidRPr="003C1B0C" w:rsidRDefault="003C1B0C" w:rsidP="003C1B0C">
      <w:pPr>
        <w:pStyle w:val="Heading3"/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Заключение</w:t>
      </w:r>
    </w:p>
    <w:p w:rsidR="003C1B0C" w:rsidRPr="003C1B0C" w:rsidRDefault="003C1B0C" w:rsidP="003C1B0C">
      <w:pPr>
        <w:rPr>
          <w:rFonts w:eastAsia="Times New Roman"/>
          <w:lang w:eastAsia="bg-BG"/>
        </w:rPr>
      </w:pPr>
      <w:r w:rsidRPr="003C1B0C">
        <w:rPr>
          <w:rFonts w:eastAsia="Times New Roman"/>
          <w:lang w:eastAsia="bg-BG"/>
        </w:rPr>
        <w:t>Адаптивният дизайн е ключов елемент от съвременната уеб разработка, който гарантира, че съдържанието на уебсайтовете е достъпно и удобно за използване на всякакви устройства. Разликата между адаптивния и респонсивния дизайн е важна за разбирането на различните подходи към създаването на уебсайтове. Примерите от реалния свят показват как адаптивният дизайн може да подобри потребителското изживяване и да увеличи ефективността на уебсайтовете.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7" w:name="_GoBack"/>
      <w:r w:rsidRPr="0037019C">
        <w:rPr>
          <w:rFonts w:eastAsia="Times New Roman"/>
          <w:lang w:eastAsia="bg-BG"/>
        </w:rPr>
        <w:t>Фреймуъркът Bootstrap</w:t>
      </w:r>
      <w:bookmarkEnd w:id="6"/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Какво представлява Bootstrap.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История и развитие на Bootstrap.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компоненти на Bootstrap:</w:t>
      </w:r>
    </w:p>
    <w:p w:rsidR="00A3084A" w:rsidRPr="0037019C" w:rsidRDefault="00A3084A" w:rsidP="00A3084A">
      <w:pPr>
        <w:numPr>
          <w:ilvl w:val="2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Мрежова система (Grid System).</w:t>
      </w:r>
    </w:p>
    <w:p w:rsidR="00A3084A" w:rsidRPr="0037019C" w:rsidRDefault="00A3084A" w:rsidP="00A3084A">
      <w:pPr>
        <w:numPr>
          <w:ilvl w:val="2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Компоненти (бутон, навигация, карусел и др.).</w:t>
      </w:r>
    </w:p>
    <w:p w:rsidR="00A3084A" w:rsidRPr="0037019C" w:rsidRDefault="00A3084A" w:rsidP="00A3084A">
      <w:pPr>
        <w:numPr>
          <w:ilvl w:val="2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Утилити класове за оформление.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Предимства и недостатъци на Bootstrap.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8" w:name="_Toc192950485"/>
      <w:bookmarkEnd w:id="7"/>
      <w:r w:rsidRPr="0037019C">
        <w:rPr>
          <w:rFonts w:eastAsia="Times New Roman"/>
          <w:lang w:eastAsia="bg-BG"/>
        </w:rPr>
        <w:t>Мрежова система на Bootstrap</w:t>
      </w:r>
      <w:bookmarkEnd w:id="8"/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работи мрежовата система.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Примери за използване на мрежовата система в уеб дизайн.</w:t>
      </w:r>
    </w:p>
    <w:p w:rsidR="00A3084A" w:rsidRPr="0037019C" w:rsidRDefault="00A3084A" w:rsidP="00A3084A">
      <w:pPr>
        <w:numPr>
          <w:ilvl w:val="1"/>
          <w:numId w:val="40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Адаптивност и колони в Bootstrap.</w:t>
      </w:r>
    </w:p>
    <w:p w:rsidR="00A3084A" w:rsidRPr="0037019C" w:rsidRDefault="00A3084A" w:rsidP="00980B40">
      <w:pPr>
        <w:pStyle w:val="Heading1"/>
        <w:rPr>
          <w:rFonts w:eastAsia="Times New Roman"/>
          <w:lang w:eastAsia="bg-BG"/>
        </w:rPr>
      </w:pPr>
      <w:bookmarkStart w:id="9" w:name="_Toc192950486"/>
      <w:r w:rsidRPr="0037019C">
        <w:rPr>
          <w:rFonts w:eastAsia="Times New Roman"/>
          <w:lang w:eastAsia="bg-BG"/>
        </w:rPr>
        <w:lastRenderedPageBreak/>
        <w:t>Практическа част</w:t>
      </w:r>
      <w:bookmarkEnd w:id="9"/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10" w:name="_Toc192950487"/>
      <w:r w:rsidRPr="0037019C">
        <w:rPr>
          <w:rFonts w:eastAsia="Times New Roman"/>
          <w:lang w:eastAsia="bg-BG"/>
        </w:rPr>
        <w:t>Описание на проекта</w:t>
      </w:r>
      <w:bookmarkEnd w:id="10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Кратко представяне на разработения уебсайт за училищния клуб.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Основни цели на уебсайта: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представя информация за клуба.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бъде адаптивен и достъпен на различни устройства.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Да включва функционалности като форма за обратна връзка и навигация.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Изисквания към дизайна и функционалността.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11" w:name="_Toc192950488"/>
      <w:r w:rsidRPr="0037019C">
        <w:rPr>
          <w:rFonts w:eastAsia="Times New Roman"/>
          <w:lang w:eastAsia="bg-BG"/>
        </w:rPr>
        <w:t>Избор на технологии</w:t>
      </w:r>
      <w:bookmarkEnd w:id="11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Обосновка за използването на HTML, CSS, JavaScript и Bootstrap.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Bootstrap улеснява създаването на адаптивен дизайн.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12" w:name="_Toc192950489"/>
      <w:r w:rsidRPr="0037019C">
        <w:rPr>
          <w:rFonts w:eastAsia="Times New Roman"/>
          <w:lang w:eastAsia="bg-BG"/>
        </w:rPr>
        <w:t>Структура на уебсайта</w:t>
      </w:r>
      <w:bookmarkEnd w:id="12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Описание на основните секции на уебсайта: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t>Начална страница</w:t>
      </w:r>
      <w:r w:rsidRPr="0037019C">
        <w:rPr>
          <w:rFonts w:ascii="Segoe UI" w:eastAsia="Times New Roman" w:hAnsi="Segoe UI" w:cs="Segoe UI"/>
          <w:lang w:eastAsia="bg-BG"/>
        </w:rPr>
        <w:t>: Представяне на клуба.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t>Секция "За нас"</w:t>
      </w:r>
      <w:r w:rsidRPr="0037019C">
        <w:rPr>
          <w:rFonts w:ascii="Segoe UI" w:eastAsia="Times New Roman" w:hAnsi="Segoe UI" w:cs="Segoe UI"/>
          <w:lang w:eastAsia="bg-BG"/>
        </w:rPr>
        <w:t>: Информация за клуба и неговите цели.</w:t>
      </w:r>
    </w:p>
    <w:p w:rsidR="00A3084A" w:rsidRPr="0037019C" w:rsidRDefault="00A3084A" w:rsidP="00A3084A">
      <w:pPr>
        <w:numPr>
          <w:ilvl w:val="2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b/>
          <w:bCs/>
          <w:lang w:eastAsia="bg-BG"/>
        </w:rPr>
        <w:t>Секция "Контакти"</w:t>
      </w:r>
      <w:r w:rsidRPr="0037019C">
        <w:rPr>
          <w:rFonts w:ascii="Segoe UI" w:eastAsia="Times New Roman" w:hAnsi="Segoe UI" w:cs="Segoe UI"/>
          <w:lang w:eastAsia="bg-BG"/>
        </w:rPr>
        <w:t>: Контактна информация и форма за обратна връзка.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Обяснение на използваните компоненти на Bootstrap.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13" w:name="_Toc192950490"/>
      <w:r w:rsidRPr="0037019C">
        <w:rPr>
          <w:rFonts w:eastAsia="Times New Roman"/>
          <w:lang w:eastAsia="bg-BG"/>
        </w:rPr>
        <w:t>Проблеми и решения</w:t>
      </w:r>
      <w:bookmarkEnd w:id="13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Проблеми, срещнати по време на разработката (напр. адаптивност на различни устройства).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са решени тези проблеми.</w:t>
      </w:r>
    </w:p>
    <w:p w:rsidR="00A3084A" w:rsidRPr="0037019C" w:rsidRDefault="00A3084A" w:rsidP="00980B40">
      <w:pPr>
        <w:pStyle w:val="Heading2"/>
        <w:rPr>
          <w:rFonts w:eastAsia="Times New Roman"/>
          <w:lang w:eastAsia="bg-BG"/>
        </w:rPr>
      </w:pPr>
      <w:bookmarkStart w:id="14" w:name="_Toc192950491"/>
      <w:r w:rsidRPr="0037019C">
        <w:rPr>
          <w:rFonts w:eastAsia="Times New Roman"/>
          <w:lang w:eastAsia="bg-BG"/>
        </w:rPr>
        <w:t>Резултати</w:t>
      </w:r>
      <w:bookmarkEnd w:id="14"/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Постигнати резултати от практическата част.</w:t>
      </w:r>
    </w:p>
    <w:p w:rsidR="00A3084A" w:rsidRPr="0037019C" w:rsidRDefault="00A3084A" w:rsidP="00A3084A">
      <w:pPr>
        <w:numPr>
          <w:ilvl w:val="1"/>
          <w:numId w:val="41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Как уебсайтът отговаря на изискванията за адаптивност и функционалност.</w:t>
      </w:r>
    </w:p>
    <w:p w:rsidR="00A3084A" w:rsidRPr="0037019C" w:rsidRDefault="007426EA" w:rsidP="00A3084A">
      <w:pPr>
        <w:spacing w:before="360" w:after="360" w:line="240" w:lineRule="auto"/>
        <w:rPr>
          <w:rFonts w:eastAsia="Times New Roman"/>
          <w:lang w:eastAsia="bg-BG"/>
        </w:rPr>
      </w:pPr>
      <w:r>
        <w:rPr>
          <w:rFonts w:eastAsia="Times New Roman"/>
          <w:lang w:eastAsia="bg-BG"/>
        </w:rPr>
        <w:lastRenderedPageBreak/>
        <w:pict>
          <v:rect id="_x0000_i1026" style="width:0;height:3pt" o:hralign="center" o:hrstd="t" o:hr="t" fillcolor="#a0a0a0" stroked="f"/>
        </w:pict>
      </w:r>
    </w:p>
    <w:p w:rsidR="00A3084A" w:rsidRPr="0037019C" w:rsidRDefault="00A3084A" w:rsidP="00980B40">
      <w:pPr>
        <w:pStyle w:val="Heading1"/>
        <w:rPr>
          <w:rFonts w:eastAsia="Times New Roman"/>
          <w:lang w:eastAsia="bg-BG"/>
        </w:rPr>
      </w:pPr>
      <w:bookmarkStart w:id="15" w:name="_Toc192950492"/>
      <w:r w:rsidRPr="0037019C">
        <w:rPr>
          <w:rFonts w:eastAsia="Times New Roman"/>
          <w:lang w:eastAsia="bg-BG"/>
        </w:rPr>
        <w:t>Заключение</w:t>
      </w:r>
      <w:bookmarkEnd w:id="15"/>
    </w:p>
    <w:p w:rsidR="00A3084A" w:rsidRPr="0037019C" w:rsidRDefault="00A3084A" w:rsidP="00A3084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Обобщение на постигнатите цели и резултати.</w:t>
      </w:r>
    </w:p>
    <w:p w:rsidR="00A3084A" w:rsidRPr="0037019C" w:rsidRDefault="00A3084A" w:rsidP="00A3084A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Изводи относно значимостта на адаптивния дизайн и използването на Bootstrap.</w:t>
      </w:r>
    </w:p>
    <w:p w:rsidR="00A3084A" w:rsidRPr="0037019C" w:rsidRDefault="00A3084A" w:rsidP="00A3084A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Предложения за бъдещо развитие на проекта:</w:t>
      </w:r>
    </w:p>
    <w:p w:rsidR="00A3084A" w:rsidRPr="0037019C" w:rsidRDefault="00A3084A" w:rsidP="00A3084A">
      <w:pPr>
        <w:numPr>
          <w:ilvl w:val="1"/>
          <w:numId w:val="42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Добавяне на допълнителни функционалности.</w:t>
      </w:r>
    </w:p>
    <w:p w:rsidR="00A3084A" w:rsidRPr="0037019C" w:rsidRDefault="00A3084A" w:rsidP="00A3084A">
      <w:pPr>
        <w:numPr>
          <w:ilvl w:val="1"/>
          <w:numId w:val="4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Интеграция с база данни за съхранение на информация.</w:t>
      </w:r>
    </w:p>
    <w:p w:rsidR="00A3084A" w:rsidRPr="0037019C" w:rsidRDefault="00A3084A" w:rsidP="00A3084A">
      <w:pPr>
        <w:numPr>
          <w:ilvl w:val="1"/>
          <w:numId w:val="42"/>
        </w:numPr>
        <w:shd w:val="clear" w:color="auto" w:fill="FFFFFF"/>
        <w:spacing w:before="60" w:after="100" w:afterAutospacing="1" w:line="240" w:lineRule="auto"/>
        <w:jc w:val="left"/>
        <w:rPr>
          <w:rFonts w:ascii="Segoe UI" w:eastAsia="Times New Roman" w:hAnsi="Segoe UI" w:cs="Segoe UI"/>
          <w:lang w:eastAsia="bg-BG"/>
        </w:rPr>
      </w:pPr>
      <w:r w:rsidRPr="0037019C">
        <w:rPr>
          <w:rFonts w:ascii="Segoe UI" w:eastAsia="Times New Roman" w:hAnsi="Segoe UI" w:cs="Segoe UI"/>
          <w:lang w:eastAsia="bg-BG"/>
        </w:rPr>
        <w:t>Разширяване на дизайна с други библиотеки или технологии.</w:t>
      </w:r>
    </w:p>
    <w:p w:rsidR="00231966" w:rsidRDefault="007426EA" w:rsidP="00A3084A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rPr>
          <w:rFonts w:eastAsia="Times New Roman"/>
          <w:lang w:eastAsia="bg-BG"/>
        </w:rPr>
        <w:pict>
          <v:rect id="_x0000_i1027" style="width:0;height:3pt" o:hralign="center" o:hrstd="t" o:hr="t" fillcolor="#a0a0a0" stroked="f"/>
        </w:pict>
      </w:r>
      <w:r w:rsidR="00231966">
        <w:br w:type="page"/>
      </w:r>
    </w:p>
    <w:p w:rsidR="00231966" w:rsidRPr="003606DC" w:rsidRDefault="00231966" w:rsidP="00231966">
      <w:pPr>
        <w:pStyle w:val="Heading1"/>
        <w:pBdr>
          <w:bottom w:val="single" w:sz="4" w:space="1" w:color="auto"/>
        </w:pBdr>
        <w:ind w:left="431" w:hanging="431"/>
      </w:pPr>
      <w:bookmarkStart w:id="16" w:name="_Toc192950493"/>
      <w:r w:rsidRPr="003606DC">
        <w:lastRenderedPageBreak/>
        <w:t>Литература:</w:t>
      </w:r>
      <w:bookmarkEnd w:id="1"/>
      <w:bookmarkEnd w:id="2"/>
      <w:bookmarkEnd w:id="3"/>
      <w:bookmarkEnd w:id="16"/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bookmarkStart w:id="17" w:name="_Toc109577646"/>
      <w:bookmarkStart w:id="18" w:name="_Toc133249660"/>
      <w:bookmarkStart w:id="19" w:name="_Toc133249727"/>
      <w:bookmarkStart w:id="20" w:name="_Toc133272496"/>
      <w:r w:rsidRPr="0072443B">
        <w:t xml:space="preserve">Колисниченко, Денис, Адаптивен уеб дизайн с </w:t>
      </w:r>
      <w:r w:rsidRPr="00AA3C21">
        <w:rPr>
          <w:lang w:val="en-US"/>
        </w:rPr>
        <w:t xml:space="preserve">Bootstrap, </w:t>
      </w:r>
      <w:r w:rsidRPr="0072443B">
        <w:t>Асеневци, С 2019</w:t>
      </w:r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r w:rsidRPr="00AA3C21">
        <w:rPr>
          <w:lang w:val="en-US"/>
        </w:rPr>
        <w:t xml:space="preserve">D.K Academy, Python – </w:t>
      </w:r>
      <w:r w:rsidRPr="0072443B">
        <w:t>практическо програмиране. Асеневци, С 2022</w:t>
      </w:r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r w:rsidRPr="0072443B">
        <w:t xml:space="preserve">Донълдсън, Тоби. Бързо ръководство:Програмиране с </w:t>
      </w:r>
      <w:r w:rsidRPr="00AA3C21">
        <w:rPr>
          <w:lang w:val="en-US"/>
        </w:rPr>
        <w:t>Python</w:t>
      </w:r>
      <w:r w:rsidRPr="0072443B">
        <w:t>.АлексСофт, С 2017</w:t>
      </w:r>
      <w:bookmarkEnd w:id="17"/>
      <w:bookmarkEnd w:id="18"/>
      <w:bookmarkEnd w:id="19"/>
      <w:bookmarkEnd w:id="20"/>
    </w:p>
    <w:p w:rsidR="00231966" w:rsidRPr="0072443B" w:rsidRDefault="00231966" w:rsidP="00231966">
      <w:pPr>
        <w:pStyle w:val="ListParagraph"/>
        <w:numPr>
          <w:ilvl w:val="0"/>
          <w:numId w:val="35"/>
        </w:numPr>
        <w:spacing w:after="160"/>
      </w:pPr>
      <w:bookmarkStart w:id="21" w:name="_Toc109577647"/>
      <w:bookmarkStart w:id="22" w:name="_Toc133249661"/>
      <w:bookmarkStart w:id="23" w:name="_Toc133249728"/>
      <w:bookmarkStart w:id="24" w:name="_Toc133272497"/>
      <w:r w:rsidRPr="0072443B">
        <w:t xml:space="preserve">Есканази, Аврам. </w:t>
      </w:r>
      <w:bookmarkEnd w:id="21"/>
      <w:bookmarkEnd w:id="22"/>
      <w:bookmarkEnd w:id="23"/>
      <w:bookmarkEnd w:id="24"/>
      <w:r w:rsidRPr="0072443B">
        <w:t>Софтуерни техологии. КЛМН, С 2006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https://bg.savtec.org/articles/coding/the-basics-of-rest-and-restful-api-development.html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https://urocibg.eu/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https://bg.wikipedia.org/wiki/MySQL</w:t>
      </w:r>
    </w:p>
    <w:p w:rsidR="00231966" w:rsidRPr="0072443B" w:rsidRDefault="00231966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72443B">
        <w:t>https://html.w3schools.bg</w:t>
      </w:r>
    </w:p>
    <w:p w:rsidR="00231966" w:rsidRDefault="007426EA" w:rsidP="00231966">
      <w:pPr>
        <w:pStyle w:val="NormalWeb"/>
        <w:numPr>
          <w:ilvl w:val="0"/>
          <w:numId w:val="35"/>
        </w:numPr>
        <w:spacing w:beforeAutospacing="0" w:afterAutospacing="0"/>
      </w:pPr>
      <w:hyperlink r:id="rId8" w:history="1">
        <w:r w:rsidR="0001389B" w:rsidRPr="0007249F">
          <w:rPr>
            <w:rStyle w:val="Hyperlink"/>
          </w:rPr>
          <w:t>https://www.inventum.bg/web-design/css/</w:t>
        </w:r>
      </w:hyperlink>
    </w:p>
    <w:p w:rsidR="0001389B" w:rsidRPr="00E82019" w:rsidRDefault="0001389B" w:rsidP="00E82019">
      <w:pPr>
        <w:pStyle w:val="NormalWeb"/>
        <w:numPr>
          <w:ilvl w:val="0"/>
          <w:numId w:val="35"/>
        </w:numPr>
        <w:spacing w:beforeAutospacing="0" w:afterAutospacing="0"/>
      </w:pPr>
      <w:r w:rsidRPr="00E82019">
        <w:t>W3Schools. Bootstrap Tutorial. </w:t>
      </w:r>
      <w:hyperlink r:id="rId9" w:tgtFrame="_blank" w:history="1">
        <w:r w:rsidRPr="00E82019">
          <w:rPr>
            <w:color w:val="0969DA"/>
            <w:u w:val="single"/>
          </w:rPr>
          <w:t>https://www.w3schools.com/bootstrap/</w:t>
        </w:r>
      </w:hyperlink>
    </w:p>
    <w:p w:rsidR="0001389B" w:rsidRPr="00E82019" w:rsidRDefault="00E82019" w:rsidP="00231966">
      <w:pPr>
        <w:pStyle w:val="NormalWeb"/>
        <w:numPr>
          <w:ilvl w:val="0"/>
          <w:numId w:val="35"/>
        </w:numPr>
        <w:spacing w:beforeAutospacing="0" w:afterAutospacing="0"/>
      </w:pPr>
      <w:r w:rsidRPr="0037019C">
        <w:t>Smith, J. Responsive Web Design. 2020.</w:t>
      </w:r>
    </w:p>
    <w:p w:rsidR="00231966" w:rsidRPr="00FC2356" w:rsidRDefault="00231966" w:rsidP="00384DA0"/>
    <w:sectPr w:rsidR="00231966" w:rsidRPr="00FC2356" w:rsidSect="008E227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6EA" w:rsidRDefault="007426EA" w:rsidP="00384DA0">
      <w:r>
        <w:separator/>
      </w:r>
    </w:p>
  </w:endnote>
  <w:endnote w:type="continuationSeparator" w:id="0">
    <w:p w:rsidR="007426EA" w:rsidRDefault="007426EA" w:rsidP="00384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6122"/>
      <w:docPartObj>
        <w:docPartGallery w:val="Page Numbers (Bottom of Page)"/>
        <w:docPartUnique/>
      </w:docPartObj>
    </w:sdtPr>
    <w:sdtEndPr/>
    <w:sdtContent>
      <w:p w:rsidR="00231966" w:rsidRDefault="00231966" w:rsidP="00384DA0">
        <w:pPr>
          <w:pStyle w:val="Foo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2110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31966" w:rsidRDefault="00231966" w:rsidP="00384D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6EA" w:rsidRDefault="007426EA" w:rsidP="00384DA0">
      <w:r>
        <w:separator/>
      </w:r>
    </w:p>
  </w:footnote>
  <w:footnote w:type="continuationSeparator" w:id="0">
    <w:p w:rsidR="007426EA" w:rsidRDefault="007426EA" w:rsidP="00384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CE1"/>
    <w:multiLevelType w:val="hybridMultilevel"/>
    <w:tmpl w:val="783621DA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0C234F2"/>
    <w:multiLevelType w:val="hybridMultilevel"/>
    <w:tmpl w:val="C4B4BD8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D863DA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B5E3C"/>
    <w:multiLevelType w:val="multilevel"/>
    <w:tmpl w:val="F118D71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" w15:restartNumberingAfterBreak="0">
    <w:nsid w:val="04A01E90"/>
    <w:multiLevelType w:val="multilevel"/>
    <w:tmpl w:val="528E7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35677"/>
    <w:multiLevelType w:val="hybridMultilevel"/>
    <w:tmpl w:val="D396C826"/>
    <w:lvl w:ilvl="0" w:tplc="0402000B">
      <w:start w:val="1"/>
      <w:numFmt w:val="bullet"/>
      <w:lvlText w:val=""/>
      <w:lvlJc w:val="left"/>
      <w:pPr>
        <w:ind w:left="77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5" w15:restartNumberingAfterBreak="0">
    <w:nsid w:val="0A2A2D85"/>
    <w:multiLevelType w:val="hybridMultilevel"/>
    <w:tmpl w:val="176E5D52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73DF0"/>
    <w:multiLevelType w:val="hybridMultilevel"/>
    <w:tmpl w:val="A3C665D2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1A76030"/>
    <w:multiLevelType w:val="hybridMultilevel"/>
    <w:tmpl w:val="CB3AFDC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E47D8"/>
    <w:multiLevelType w:val="hybridMultilevel"/>
    <w:tmpl w:val="D4E631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82775B"/>
    <w:multiLevelType w:val="multilevel"/>
    <w:tmpl w:val="1D6634F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4AA6ECB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7E02527"/>
    <w:multiLevelType w:val="hybridMultilevel"/>
    <w:tmpl w:val="32C6330C"/>
    <w:lvl w:ilvl="0" w:tplc="3C564256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C309D1"/>
    <w:multiLevelType w:val="hybridMultilevel"/>
    <w:tmpl w:val="AF56F2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64E25"/>
    <w:multiLevelType w:val="multilevel"/>
    <w:tmpl w:val="40685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0E3DDB"/>
    <w:multiLevelType w:val="hybridMultilevel"/>
    <w:tmpl w:val="993AAC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151F1"/>
    <w:multiLevelType w:val="hybridMultilevel"/>
    <w:tmpl w:val="BEB47992"/>
    <w:lvl w:ilvl="0" w:tplc="40267436">
      <w:start w:val="1"/>
      <w:numFmt w:val="decimal"/>
      <w:lvlText w:val="%1."/>
      <w:lvlJc w:val="left"/>
      <w:pPr>
        <w:ind w:left="928" w:hanging="360"/>
      </w:pPr>
      <w:rPr>
        <w:rFonts w:ascii="Times New Roman" w:eastAsia="Times New Roman" w:hAnsi="Times New Roman" w:cs="Times New Roman"/>
      </w:rPr>
    </w:lvl>
    <w:lvl w:ilvl="1" w:tplc="04020019">
      <w:start w:val="1"/>
      <w:numFmt w:val="lowerLetter"/>
      <w:lvlText w:val="%2."/>
      <w:lvlJc w:val="left"/>
      <w:pPr>
        <w:ind w:left="2160" w:hanging="360"/>
      </w:pPr>
    </w:lvl>
    <w:lvl w:ilvl="2" w:tplc="0402001B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C91F49"/>
    <w:multiLevelType w:val="hybridMultilevel"/>
    <w:tmpl w:val="DB5A8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21161"/>
    <w:multiLevelType w:val="hybridMultilevel"/>
    <w:tmpl w:val="889E905E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B2E41F4"/>
    <w:multiLevelType w:val="multilevel"/>
    <w:tmpl w:val="F378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0587D"/>
    <w:multiLevelType w:val="multilevel"/>
    <w:tmpl w:val="DC44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0F5A05"/>
    <w:multiLevelType w:val="hybridMultilevel"/>
    <w:tmpl w:val="0D1AF1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83634C"/>
    <w:multiLevelType w:val="multilevel"/>
    <w:tmpl w:val="B92A04A2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0AA75C1"/>
    <w:multiLevelType w:val="hybridMultilevel"/>
    <w:tmpl w:val="602A9C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185ED5"/>
    <w:multiLevelType w:val="multilevel"/>
    <w:tmpl w:val="9704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D2EAD"/>
    <w:multiLevelType w:val="hybridMultilevel"/>
    <w:tmpl w:val="DB862C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86A20"/>
    <w:multiLevelType w:val="hybridMultilevel"/>
    <w:tmpl w:val="56D495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A22426"/>
    <w:multiLevelType w:val="hybridMultilevel"/>
    <w:tmpl w:val="DB003D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AD2655"/>
    <w:multiLevelType w:val="hybridMultilevel"/>
    <w:tmpl w:val="9C366A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A2C70"/>
    <w:multiLevelType w:val="hybridMultilevel"/>
    <w:tmpl w:val="FC8E59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A30EE2"/>
    <w:multiLevelType w:val="hybridMultilevel"/>
    <w:tmpl w:val="0EB0D29C"/>
    <w:lvl w:ilvl="0" w:tplc="0402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8D3393E"/>
    <w:multiLevelType w:val="hybridMultilevel"/>
    <w:tmpl w:val="79A89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10177"/>
    <w:multiLevelType w:val="hybridMultilevel"/>
    <w:tmpl w:val="9B7C5E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0372A"/>
    <w:multiLevelType w:val="hybridMultilevel"/>
    <w:tmpl w:val="F3F6D4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8091C"/>
    <w:multiLevelType w:val="multilevel"/>
    <w:tmpl w:val="609CA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EA756D"/>
    <w:multiLevelType w:val="multilevel"/>
    <w:tmpl w:val="55AE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0C02BE"/>
    <w:multiLevelType w:val="multilevel"/>
    <w:tmpl w:val="F42013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24"/>
  </w:num>
  <w:num w:numId="3">
    <w:abstractNumId w:val="12"/>
  </w:num>
  <w:num w:numId="4">
    <w:abstractNumId w:val="26"/>
  </w:num>
  <w:num w:numId="5">
    <w:abstractNumId w:val="22"/>
  </w:num>
  <w:num w:numId="6">
    <w:abstractNumId w:val="31"/>
  </w:num>
  <w:num w:numId="7">
    <w:abstractNumId w:val="8"/>
  </w:num>
  <w:num w:numId="8">
    <w:abstractNumId w:val="14"/>
  </w:num>
  <w:num w:numId="9">
    <w:abstractNumId w:val="32"/>
  </w:num>
  <w:num w:numId="10">
    <w:abstractNumId w:val="35"/>
  </w:num>
  <w:num w:numId="11">
    <w:abstractNumId w:val="1"/>
  </w:num>
  <w:num w:numId="12">
    <w:abstractNumId w:val="30"/>
  </w:num>
  <w:num w:numId="13">
    <w:abstractNumId w:val="27"/>
  </w:num>
  <w:num w:numId="14">
    <w:abstractNumId w:val="5"/>
  </w:num>
  <w:num w:numId="15">
    <w:abstractNumId w:val="7"/>
  </w:num>
  <w:num w:numId="16">
    <w:abstractNumId w:val="28"/>
  </w:num>
  <w:num w:numId="17">
    <w:abstractNumId w:val="4"/>
  </w:num>
  <w:num w:numId="18">
    <w:abstractNumId w:val="17"/>
  </w:num>
  <w:num w:numId="19">
    <w:abstractNumId w:val="11"/>
  </w:num>
  <w:num w:numId="20">
    <w:abstractNumId w:val="2"/>
  </w:num>
  <w:num w:numId="21">
    <w:abstractNumId w:val="10"/>
  </w:num>
  <w:num w:numId="22">
    <w:abstractNumId w:val="25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16"/>
  </w:num>
  <w:num w:numId="34">
    <w:abstractNumId w:val="21"/>
  </w:num>
  <w:num w:numId="35">
    <w:abstractNumId w:val="15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6"/>
  </w:num>
  <w:num w:numId="39">
    <w:abstractNumId w:val="19"/>
  </w:num>
  <w:num w:numId="40">
    <w:abstractNumId w:val="34"/>
  </w:num>
  <w:num w:numId="41">
    <w:abstractNumId w:val="23"/>
  </w:num>
  <w:num w:numId="42">
    <w:abstractNumId w:val="13"/>
  </w:num>
  <w:num w:numId="43">
    <w:abstractNumId w:val="3"/>
  </w:num>
  <w:num w:numId="44">
    <w:abstractNumId w:val="18"/>
  </w:num>
  <w:num w:numId="45">
    <w:abstractNumId w:val="33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C21"/>
    <w:rsid w:val="000037DF"/>
    <w:rsid w:val="0001389B"/>
    <w:rsid w:val="00024687"/>
    <w:rsid w:val="00061487"/>
    <w:rsid w:val="00061493"/>
    <w:rsid w:val="000A044D"/>
    <w:rsid w:val="000C1197"/>
    <w:rsid w:val="000C55F3"/>
    <w:rsid w:val="000D33D0"/>
    <w:rsid w:val="00105525"/>
    <w:rsid w:val="00106585"/>
    <w:rsid w:val="00142D48"/>
    <w:rsid w:val="00152F62"/>
    <w:rsid w:val="001B1010"/>
    <w:rsid w:val="00213126"/>
    <w:rsid w:val="00231966"/>
    <w:rsid w:val="00235849"/>
    <w:rsid w:val="00253F03"/>
    <w:rsid w:val="002E5F20"/>
    <w:rsid w:val="00304F91"/>
    <w:rsid w:val="00384DA0"/>
    <w:rsid w:val="003C1B0C"/>
    <w:rsid w:val="004333DC"/>
    <w:rsid w:val="00434E88"/>
    <w:rsid w:val="00461CB4"/>
    <w:rsid w:val="0047406C"/>
    <w:rsid w:val="004A04AA"/>
    <w:rsid w:val="004C271B"/>
    <w:rsid w:val="004E0841"/>
    <w:rsid w:val="00506156"/>
    <w:rsid w:val="00540632"/>
    <w:rsid w:val="00561350"/>
    <w:rsid w:val="005D15D2"/>
    <w:rsid w:val="006D3632"/>
    <w:rsid w:val="006F2099"/>
    <w:rsid w:val="00705674"/>
    <w:rsid w:val="0072110D"/>
    <w:rsid w:val="0073555A"/>
    <w:rsid w:val="007426EA"/>
    <w:rsid w:val="00756FEF"/>
    <w:rsid w:val="007904F8"/>
    <w:rsid w:val="00794156"/>
    <w:rsid w:val="007B0BD1"/>
    <w:rsid w:val="007E4E9A"/>
    <w:rsid w:val="0080047B"/>
    <w:rsid w:val="00820309"/>
    <w:rsid w:val="00821FC2"/>
    <w:rsid w:val="00833516"/>
    <w:rsid w:val="00841322"/>
    <w:rsid w:val="00845F63"/>
    <w:rsid w:val="008D553D"/>
    <w:rsid w:val="008E227C"/>
    <w:rsid w:val="009002B7"/>
    <w:rsid w:val="0091603F"/>
    <w:rsid w:val="00944FA2"/>
    <w:rsid w:val="00970B9F"/>
    <w:rsid w:val="00980B40"/>
    <w:rsid w:val="009D4F26"/>
    <w:rsid w:val="00A1222F"/>
    <w:rsid w:val="00A1744A"/>
    <w:rsid w:val="00A3084A"/>
    <w:rsid w:val="00A3224B"/>
    <w:rsid w:val="00A71CE9"/>
    <w:rsid w:val="00AA0616"/>
    <w:rsid w:val="00AD4D9B"/>
    <w:rsid w:val="00AE7298"/>
    <w:rsid w:val="00B700DD"/>
    <w:rsid w:val="00B850AA"/>
    <w:rsid w:val="00B95717"/>
    <w:rsid w:val="00C20259"/>
    <w:rsid w:val="00CE1B26"/>
    <w:rsid w:val="00CF1F02"/>
    <w:rsid w:val="00CF4E6E"/>
    <w:rsid w:val="00D7032F"/>
    <w:rsid w:val="00D81153"/>
    <w:rsid w:val="00DE2771"/>
    <w:rsid w:val="00DF7B2C"/>
    <w:rsid w:val="00E82019"/>
    <w:rsid w:val="00EA0C21"/>
    <w:rsid w:val="00EA7F9C"/>
    <w:rsid w:val="00EB76A8"/>
    <w:rsid w:val="00EB77CF"/>
    <w:rsid w:val="00EE299F"/>
    <w:rsid w:val="00F20A31"/>
    <w:rsid w:val="00F20D38"/>
    <w:rsid w:val="00F3787D"/>
    <w:rsid w:val="00F4771D"/>
    <w:rsid w:val="00F73618"/>
    <w:rsid w:val="00F80587"/>
    <w:rsid w:val="00F837F4"/>
    <w:rsid w:val="00F90465"/>
    <w:rsid w:val="00FB485E"/>
    <w:rsid w:val="00FC2356"/>
    <w:rsid w:val="00FD13B5"/>
    <w:rsid w:val="00FD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B50C9"/>
  <w15:docId w15:val="{CCB9EDB0-7E51-4E6B-A63E-486B336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DA0"/>
    <w:pPr>
      <w:spacing w:after="240"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DA0"/>
    <w:pPr>
      <w:keepNext/>
      <w:keepLines/>
      <w:numPr>
        <w:numId w:val="32"/>
      </w:numPr>
      <w:pBdr>
        <w:bottom w:val="single" w:sz="4" w:space="1" w:color="595959" w:themeColor="text1" w:themeTint="A6"/>
      </w:pBdr>
      <w:spacing w:before="480" w:after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DA0"/>
    <w:pPr>
      <w:keepNext/>
      <w:keepLines/>
      <w:numPr>
        <w:ilvl w:val="1"/>
        <w:numId w:val="3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DA0"/>
    <w:pPr>
      <w:keepNext/>
      <w:keepLines/>
      <w:numPr>
        <w:ilvl w:val="2"/>
        <w:numId w:val="3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DA0"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DA0"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DA0"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DA0"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DA0"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DA0"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27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77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5525"/>
    <w:pPr>
      <w:spacing w:before="100" w:beforeAutospacing="1" w:after="100" w:afterAutospacing="1" w:line="240" w:lineRule="auto"/>
    </w:pPr>
    <w:rPr>
      <w:rFonts w:eastAsia="Times New Roman"/>
      <w:lang w:eastAsia="bg-BG"/>
    </w:rPr>
  </w:style>
  <w:style w:type="character" w:styleId="Hyperlink">
    <w:name w:val="Hyperlink"/>
    <w:basedOn w:val="DefaultParagraphFont"/>
    <w:uiPriority w:val="99"/>
    <w:unhideWhenUsed/>
    <w:rsid w:val="001055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56"/>
  </w:style>
  <w:style w:type="paragraph" w:styleId="Footer">
    <w:name w:val="footer"/>
    <w:basedOn w:val="Normal"/>
    <w:link w:val="FooterChar"/>
    <w:uiPriority w:val="99"/>
    <w:unhideWhenUsed/>
    <w:rsid w:val="00506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56"/>
  </w:style>
  <w:style w:type="paragraph" w:styleId="ListParagraph">
    <w:name w:val="List Paragraph"/>
    <w:basedOn w:val="Normal"/>
    <w:link w:val="ListParagraphChar"/>
    <w:uiPriority w:val="34"/>
    <w:qFormat/>
    <w:rsid w:val="00304F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84DA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4DA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DA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DA0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DA0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DA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D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4DA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4DA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DA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DA0"/>
    <w:pPr>
      <w:numPr>
        <w:ilvl w:val="1"/>
      </w:numPr>
      <w:ind w:firstLine="851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84DA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84DA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84DA0"/>
    <w:rPr>
      <w:i/>
      <w:iCs/>
      <w:color w:val="auto"/>
    </w:rPr>
  </w:style>
  <w:style w:type="paragraph" w:styleId="NoSpacing">
    <w:name w:val="No Spacing"/>
    <w:uiPriority w:val="1"/>
    <w:qFormat/>
    <w:rsid w:val="00384D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4DA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4D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DA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DA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84D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4DA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84DA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4DA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84DA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4DA0"/>
    <w:pPr>
      <w:outlineLvl w:val="9"/>
    </w:pPr>
  </w:style>
  <w:style w:type="paragraph" w:customStyle="1" w:styleId="a">
    <w:name w:val="код"/>
    <w:basedOn w:val="Normal"/>
    <w:link w:val="Char"/>
    <w:qFormat/>
    <w:rsid w:val="00384DA0"/>
    <w:pPr>
      <w:spacing w:line="240" w:lineRule="auto"/>
      <w:ind w:left="851" w:firstLine="0"/>
    </w:pPr>
    <w:rPr>
      <w:rFonts w:ascii="Tahoma" w:hAnsi="Tahoma" w:cs="Aria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31966"/>
    <w:rPr>
      <w:rFonts w:ascii="Times New Roman" w:hAnsi="Times New Roman" w:cs="Times New Roman"/>
      <w:sz w:val="24"/>
      <w:szCs w:val="24"/>
    </w:rPr>
  </w:style>
  <w:style w:type="character" w:customStyle="1" w:styleId="Char">
    <w:name w:val="код Char"/>
    <w:basedOn w:val="DefaultParagraphFont"/>
    <w:link w:val="a"/>
    <w:rsid w:val="00384DA0"/>
    <w:rPr>
      <w:rFonts w:ascii="Tahoma" w:hAnsi="Tahoma" w:cs="Arial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319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196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3196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ntum.bg/web-design/cs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6F311-8930-464C-A2DE-952EA906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7</Pages>
  <Words>1158</Words>
  <Characters>6604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Georgi Borikov</cp:lastModifiedBy>
  <cp:revision>29</cp:revision>
  <dcterms:created xsi:type="dcterms:W3CDTF">2024-01-09T13:35:00Z</dcterms:created>
  <dcterms:modified xsi:type="dcterms:W3CDTF">2025-03-16T09:20:00Z</dcterms:modified>
</cp:coreProperties>
</file>