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152F62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0481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1.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Увод (Въведение)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_Toc192950481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2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Теоретична част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_Toc192950482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3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2.1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Основи на адаптивния дизайн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_Toc192950483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4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2.2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Фреймуъркът Bootstrap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_Toc192950484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5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2.3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Мрежова система на Bootstrap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_Toc192950485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6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Практическа част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_Toc192950486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7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3.1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Описание на проекта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_Toc192950487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8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3.2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_Toc192950488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9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3.3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Структура на уебсайта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_Toc192950489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0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3.4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Проблеми и решения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_Toc192950490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1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3.5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Резултати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_Toc192950491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2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Заключение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_Toc192950492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4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D17374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3" w:history="1">
            <w:r w:rsidR="00152F62" w:rsidRPr="0055397B">
              <w:rPr>
                <w:rStyle w:val="Hyperlink"/>
                <w:noProof/>
              </w:rPr>
              <w:t>5.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noProof/>
              </w:rPr>
              <w:t>Литература: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_Toc192950493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5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A3084A" w:rsidRDefault="00A3084A">
      <w:pPr>
        <w:spacing w:after="160" w:line="259" w:lineRule="auto"/>
        <w:ind w:firstLine="0"/>
        <w:jc w:val="left"/>
      </w:pPr>
      <w:r>
        <w:br w:type="page"/>
      </w:r>
    </w:p>
    <w:p w:rsidR="00A3084A" w:rsidRPr="0037019C" w:rsidRDefault="00A3084A" w:rsidP="00A3084A">
      <w:pPr>
        <w:pStyle w:val="Heading1"/>
        <w:rPr>
          <w:rFonts w:eastAsia="Times New Roman"/>
          <w:lang w:eastAsia="bg-BG"/>
        </w:rPr>
      </w:pPr>
      <w:bookmarkStart w:id="0" w:name="_Toc192950481"/>
      <w:bookmarkStart w:id="1" w:name="_Toc164562456"/>
      <w:bookmarkStart w:id="2" w:name="_Toc164568069"/>
      <w:bookmarkStart w:id="3" w:name="_Toc164627453"/>
      <w:r w:rsidRPr="0037019C">
        <w:rPr>
          <w:rFonts w:eastAsia="Times New Roman"/>
          <w:lang w:eastAsia="bg-BG"/>
        </w:rPr>
        <w:lastRenderedPageBreak/>
        <w:t>Увод (Въведение)</w:t>
      </w:r>
      <w:bookmarkEnd w:id="0"/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описание на темата и нейната значимост.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дипломния проект: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изследват основите на адаптивния дизайн и фреймуърка Bootstrap.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разработи адаптивен уебсайт за училищен клуб.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Очаквани резултати: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Теоретично разбиране на адаптивния дизайн и неговите принципи.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Практическо приложение на наученото чрез разработка на уебсайт.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4" w:name="_Toc192950482"/>
      <w:r w:rsidRPr="0037019C">
        <w:rPr>
          <w:rFonts w:eastAsia="Times New Roman"/>
          <w:lang w:eastAsia="bg-BG"/>
        </w:rPr>
        <w:t>Теоретична част</w:t>
      </w:r>
      <w:bookmarkEnd w:id="4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5" w:name="_Toc192950483"/>
      <w:r w:rsidRPr="0037019C">
        <w:rPr>
          <w:rFonts w:eastAsia="Times New Roman"/>
          <w:lang w:eastAsia="bg-BG"/>
        </w:rPr>
        <w:t>Основи на адаптивния дизайн</w:t>
      </w:r>
      <w:bookmarkEnd w:id="5"/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bookmarkStart w:id="6" w:name="_Toc192950484"/>
      <w:r w:rsidRPr="003C1B0C">
        <w:rPr>
          <w:rFonts w:eastAsia="Times New Roman"/>
          <w:lang w:eastAsia="bg-BG"/>
        </w:rPr>
        <w:t>Какво е адаптивен дизайн и защо е важен?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подход в уеб разработката, който позволява създаването на уебсайтове, които се адаптират към различни устройства и размери на екрана. Основната идея е да се осигури оптимално потребителско изживяване, независимо дали сайтът се разглежда на настолен компютър, таблет или мобилен телефон.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С развитието на технологиите и нарастващото използване на мобилни устройства, адаптивният дизайн се превърна в стандарт за съвременните уебсайтове. Според статистиките, над 50% от интернет трафика идва от мобилни устройства, което прави адаптивността ключов фактор за успеха на един уебсайт.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Основната цел на адаптивния дизайн е да предостави съдържание, което е лесно за четене и навигация, без необходимост от мащабиране или хоризонтално превъртане. Това се постига чрез използването на гъвкави оформления, медийни заявки и други техники, които позволяват на уебсайта да се адаптира към различни резолюции и размери на екрана.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Разлика между адаптивен и респонсив дизайн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Често адаптивният дизайн се бърка с респонсивния дизайн, но между тях има съществени разлики.</w:t>
      </w:r>
    </w:p>
    <w:p w:rsidR="003C1B0C" w:rsidRPr="003C1B0C" w:rsidRDefault="003C1B0C" w:rsidP="003C1B0C">
      <w:pPr>
        <w:numPr>
          <w:ilvl w:val="0"/>
          <w:numId w:val="44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lastRenderedPageBreak/>
        <w:t>Адаптивен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При този подход се създават предварително дефинирани оформления за различни размери на екрана. Например, сайтът може да има отделни версии за настолни компютри, таблети и мобилни устройства. Когато потребителят отвори сайта, устройството му автоматично избира най-подходящото оформление. Това означава, че адаптивният дизайн разчита на фиксирани точки на прекъсване (breakpoints), които определят как ще изглежда съдържанието</w:t>
      </w:r>
      <w:r w:rsidRPr="003C1B0C">
        <w:rPr>
          <w:rFonts w:ascii="Segoe UI" w:eastAsia="Times New Roman" w:hAnsi="Segoe UI" w:cs="Segoe UI"/>
          <w:lang w:eastAsia="bg-BG"/>
        </w:rPr>
        <w:t>.</w:t>
      </w:r>
    </w:p>
    <w:p w:rsidR="003C1B0C" w:rsidRPr="003C1B0C" w:rsidRDefault="003C1B0C" w:rsidP="003C1B0C">
      <w:pPr>
        <w:numPr>
          <w:ilvl w:val="0"/>
          <w:numId w:val="44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t>Респонсивен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Респонсивният дизайн използва гъвкави мрежи (fluid grids) и CSS медийни заявки, за да адаптира съдържанието динамично към всякакъв размер на екрана. Вместо да има предварително дефинирани оформления, сайтът се "приспособява" в реално време към устройството на потребителя.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И двата подхода имат своите предимства и недостатъци. Адаптивният дизайн е по-лесен за изпълнение, когато се работи с ограничен брой устройства, но може да изисква повече ресурси за поддръжка. Респонсивният дизайн, от друга страна, е по-гъвкав, но може да бъде по-сложен за разработка.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Примери за адаптивен дизайн в реалния свят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Много популярни уебсайтове и платформи използват адаптивен дизайн, за да осигурят безпроблемно потребителско изживяване. Ето няколко примера: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Новинарски сайтове</w:t>
      </w:r>
      <w:r w:rsidRPr="003C1B0C">
        <w:rPr>
          <w:rFonts w:eastAsia="Times New Roman"/>
          <w:lang w:eastAsia="bg-BG"/>
        </w:rPr>
        <w:t>: Сайтове като BBC и CNN използват адаптивен дизайн, за да предоставят съдържание, което е лесно за четене както на големи екрани, така и на мобилни устройства. Например, на настолен компютър потребителят може да види множество колони с новини, докато на мобилен телефон съдържанието се представя в една колона за по-добра четимост.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Онлайн магазини</w:t>
      </w:r>
      <w:r w:rsidRPr="003C1B0C">
        <w:rPr>
          <w:rFonts w:eastAsia="Times New Roman"/>
          <w:lang w:eastAsia="bg-BG"/>
        </w:rPr>
        <w:t>: Платформи като Amazon и eBay използват адаптивен дизайн, за да осигурят удобна навигация и лесно пазаруване на всякакви устройства. Продуктовите страници, количките за пазаруване и формите за плащане са оптимизирани за различни размери на екрана.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Образователни платформи</w:t>
      </w:r>
      <w:r w:rsidRPr="003C1B0C">
        <w:rPr>
          <w:rFonts w:eastAsia="Times New Roman"/>
          <w:lang w:eastAsia="bg-BG"/>
        </w:rPr>
        <w:t xml:space="preserve">: Сайтове като Khan Academy и Coursera използват адаптивен дизайн, за да предоставят учебни материали, които са достъпни както </w:t>
      </w:r>
      <w:r w:rsidRPr="003C1B0C">
        <w:rPr>
          <w:rFonts w:eastAsia="Times New Roman"/>
          <w:lang w:eastAsia="bg-BG"/>
        </w:rPr>
        <w:lastRenderedPageBreak/>
        <w:t>на настолни компютри, така и на мобилни устройства. Това позволява на потребителите да учат в движение, без значение какво устройство използват.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Заключение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ключов елемент от съвременната уеб разработка, който гарантира, че съдържанието на уебсайтовете е достъпно и удобно за използване на всякакви устройства. Разликата между адаптивния и респонсивния дизайн е важна за разбирането на различните подходи към създаването на уебсайтове. Примерите от реалния свят показват как адаптивният дизайн може да подобри потребителското изживяване и да увеличи ефективността на уебсайтовете.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r w:rsidRPr="0037019C">
        <w:rPr>
          <w:rFonts w:eastAsia="Times New Roman"/>
          <w:lang w:eastAsia="bg-BG"/>
        </w:rPr>
        <w:t>Фреймуъркът Bootstrap</w:t>
      </w:r>
      <w:bookmarkEnd w:id="6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представлява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История и развитие на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компоненти на Bootstrap: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Мрежова система (Grid System).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Компоненти (бутон, навигация, карусел и др.).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Утилити класове за оформление.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Предимства и недостатъци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7" w:name="_Toc192950485"/>
      <w:r w:rsidRPr="0037019C">
        <w:rPr>
          <w:rFonts w:eastAsia="Times New Roman"/>
          <w:lang w:eastAsia="bg-BG"/>
        </w:rPr>
        <w:t>Мрежова система на Bootstrap</w:t>
      </w:r>
      <w:bookmarkEnd w:id="7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работи мрежовата система.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използване на мрежовата система в уеб дизайн.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Адаптивност и колони в Bootstrap.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8" w:name="_Toc192950486"/>
      <w:r w:rsidRPr="0037019C">
        <w:rPr>
          <w:rFonts w:eastAsia="Times New Roman"/>
          <w:lang w:eastAsia="bg-BG"/>
        </w:rPr>
        <w:t>Практическа част</w:t>
      </w:r>
      <w:bookmarkEnd w:id="8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9" w:name="_Toc192950487"/>
      <w:r w:rsidRPr="0037019C">
        <w:rPr>
          <w:rFonts w:eastAsia="Times New Roman"/>
          <w:lang w:eastAsia="bg-BG"/>
        </w:rPr>
        <w:t>Описание на проекта</w:t>
      </w:r>
      <w:bookmarkEnd w:id="9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представяне на разработения уебсайт за училищния клуб.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представя информация за клуба.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бъде адаптивен и достъпен на различни устройства.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lastRenderedPageBreak/>
        <w:t>Да включва функционалности като форма за обратна връзка и навигация.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Изисквания към дизайна и функционалността.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0" w:name="_Toc192950488"/>
      <w:r w:rsidRPr="0037019C">
        <w:rPr>
          <w:rFonts w:eastAsia="Times New Roman"/>
          <w:lang w:eastAsia="bg-BG"/>
        </w:rPr>
        <w:t>Избор на технологии</w:t>
      </w:r>
      <w:bookmarkEnd w:id="10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Обосновка за използването на HTML, CSS, JavaScript и Bootstrap.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Bootstrap улеснява създаването на адаптивен дизайн.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1" w:name="_Toc192950489"/>
      <w:r w:rsidRPr="0037019C">
        <w:rPr>
          <w:rFonts w:eastAsia="Times New Roman"/>
          <w:lang w:eastAsia="bg-BG"/>
        </w:rPr>
        <w:t>Структура на уебсайта</w:t>
      </w:r>
      <w:bookmarkEnd w:id="11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Описание на основните секции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bookmarkStart w:id="12" w:name="_GoBack"/>
      <w:r w:rsidRPr="0037019C">
        <w:rPr>
          <w:rFonts w:ascii="Segoe UI" w:eastAsia="Times New Roman" w:hAnsi="Segoe UI" w:cs="Segoe UI"/>
          <w:b/>
          <w:bCs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lang w:eastAsia="bg-BG"/>
        </w:rPr>
        <w:t>: Представяне на клуба.</w:t>
      </w:r>
    </w:p>
    <w:bookmarkEnd w:id="12"/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"За нас"</w:t>
      </w:r>
      <w:r w:rsidRPr="0037019C">
        <w:rPr>
          <w:rFonts w:ascii="Segoe UI" w:eastAsia="Times New Roman" w:hAnsi="Segoe UI" w:cs="Segoe UI"/>
          <w:lang w:eastAsia="bg-BG"/>
        </w:rPr>
        <w:t>: Информация за клуба и неговите цели.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lang w:eastAsia="bg-BG"/>
        </w:rPr>
        <w:t>: Контактна информация и форма за обратна връзка.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Обяснение на използваните компоненти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3" w:name="_Toc192950490"/>
      <w:r w:rsidRPr="0037019C">
        <w:rPr>
          <w:rFonts w:eastAsia="Times New Roman"/>
          <w:lang w:eastAsia="bg-BG"/>
        </w:rPr>
        <w:t>Проблеми и решения</w:t>
      </w:r>
      <w:bookmarkEnd w:id="13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са решени тези проблеми.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4" w:name="_Toc192950491"/>
      <w:r w:rsidRPr="0037019C">
        <w:rPr>
          <w:rFonts w:eastAsia="Times New Roman"/>
          <w:lang w:eastAsia="bg-BG"/>
        </w:rPr>
        <w:t>Резултати</w:t>
      </w:r>
      <w:bookmarkEnd w:id="14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Постигнати резултати от практическата част.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уебсайтът отговаря на изискванията за адаптивност и функционалност.</w:t>
      </w:r>
    </w:p>
    <w:p w:rsidR="00A3084A" w:rsidRPr="0037019C" w:rsidRDefault="00D17374" w:rsidP="00A3084A">
      <w:pPr>
        <w:spacing w:before="360" w:after="360" w:line="240" w:lineRule="auto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6" style="width:0;height:3pt" o:hralign="center" o:hrstd="t" o:hr="t" fillcolor="#a0a0a0" stroked="f"/>
        </w:pic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15" w:name="_Toc192950492"/>
      <w:r w:rsidRPr="0037019C">
        <w:rPr>
          <w:rFonts w:eastAsia="Times New Roman"/>
          <w:lang w:eastAsia="bg-BG"/>
        </w:rPr>
        <w:t>Заключение</w:t>
      </w:r>
      <w:bookmarkEnd w:id="15"/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Обобщение на постигнатите цели и резултати.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Изводи относно значимостта на адаптивния дизайн и използването на Bootstrap.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Предложения за бъдещо развитие на проекта: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lastRenderedPageBreak/>
        <w:t>Добавяне на допълнителни функционалности.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Интеграция с база данни за съхранение на информация.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Разширяване на дизайна с други библиотеки или технологии.</w:t>
      </w:r>
    </w:p>
    <w:p w:rsidR="00231966" w:rsidRDefault="00D17374" w:rsidP="00A3084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Times New Roman"/>
          <w:lang w:eastAsia="bg-BG"/>
        </w:rPr>
        <w:pict>
          <v:rect id="_x0000_i1027" style="width:0;height:3pt" o:hralign="center" o:hrstd="t" o:hr="t" fillcolor="#a0a0a0" stroked="f"/>
        </w:pict>
      </w:r>
      <w:r w:rsidR="00231966"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16" w:name="_Toc192950493"/>
      <w:r w:rsidRPr="003606DC">
        <w:lastRenderedPageBreak/>
        <w:t>Литература:</w:t>
      </w:r>
      <w:bookmarkEnd w:id="1"/>
      <w:bookmarkEnd w:id="2"/>
      <w:bookmarkEnd w:id="3"/>
      <w:bookmarkEnd w:id="16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7" w:name="_Toc109577646"/>
      <w:bookmarkStart w:id="18" w:name="_Toc133249660"/>
      <w:bookmarkStart w:id="19" w:name="_Toc133249727"/>
      <w:bookmarkStart w:id="20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17"/>
      <w:bookmarkEnd w:id="18"/>
      <w:bookmarkEnd w:id="19"/>
      <w:bookmarkEnd w:id="20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1" w:name="_Toc109577647"/>
      <w:bookmarkStart w:id="22" w:name="_Toc133249661"/>
      <w:bookmarkStart w:id="23" w:name="_Toc133249728"/>
      <w:bookmarkStart w:id="24" w:name="_Toc133272497"/>
      <w:r w:rsidRPr="0072443B">
        <w:t xml:space="preserve">Есканази, Аврам. </w:t>
      </w:r>
      <w:bookmarkEnd w:id="21"/>
      <w:bookmarkEnd w:id="22"/>
      <w:bookmarkEnd w:id="23"/>
      <w:bookmarkEnd w:id="24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https://html.w3schools.bg</w:t>
      </w:r>
    </w:p>
    <w:p w:rsidR="00231966" w:rsidRDefault="00D17374" w:rsidP="00231966">
      <w:pPr>
        <w:pStyle w:val="NormalWeb"/>
        <w:numPr>
          <w:ilvl w:val="0"/>
          <w:numId w:val="35"/>
        </w:numPr>
        <w:spacing w:beforeAutospacing="0" w:afterAutospacing="0"/>
      </w:pPr>
      <w:hyperlink r:id="rId8" w:history="1">
        <w:r w:rsidR="0001389B" w:rsidRPr="0007249F">
          <w:rPr>
            <w:rStyle w:val="Hyperlink"/>
          </w:rPr>
          <w:t>https://www.inventum.bg/web-design/css/</w:t>
        </w:r>
      </w:hyperlink>
    </w:p>
    <w:p w:rsidR="0001389B" w:rsidRPr="00E82019" w:rsidRDefault="0001389B" w:rsidP="00E82019">
      <w:pPr>
        <w:pStyle w:val="NormalWeb"/>
        <w:numPr>
          <w:ilvl w:val="0"/>
          <w:numId w:val="35"/>
        </w:numPr>
        <w:spacing w:beforeAutospacing="0" w:afterAutospacing="0"/>
      </w:pPr>
      <w:r w:rsidRPr="00E82019">
        <w:t>W3Schools. Bootstrap Tutorial. </w:t>
      </w:r>
      <w:hyperlink r:id="rId9" w:tgtFrame="_blank" w:history="1">
        <w:r w:rsidRPr="00E82019">
          <w:rPr>
            <w:color w:val="0969DA"/>
            <w:u w:val="single"/>
          </w:rPr>
          <w:t>https://www.w3schools.com/bootstrap/</w:t>
        </w:r>
      </w:hyperlink>
    </w:p>
    <w:p w:rsidR="0001389B" w:rsidRPr="00E82019" w:rsidRDefault="00E82019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37019C">
        <w:t>Smith, J. Responsive Web Design. 2020.</w:t>
      </w:r>
    </w:p>
    <w:p w:rsidR="00231966" w:rsidRPr="00FC2356" w:rsidRDefault="00231966" w:rsidP="00384DA0"/>
    <w:sectPr w:rsidR="00231966" w:rsidRPr="00FC2356" w:rsidSect="008E227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74" w:rsidRDefault="00D17374" w:rsidP="00384DA0">
      <w:r>
        <w:separator/>
      </w:r>
    </w:p>
  </w:endnote>
  <w:endnote w:type="continuationSeparator" w:id="0">
    <w:p w:rsidR="00D17374" w:rsidRDefault="00D17374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E2D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74" w:rsidRDefault="00D17374" w:rsidP="00384DA0">
      <w:r>
        <w:separator/>
      </w:r>
    </w:p>
  </w:footnote>
  <w:footnote w:type="continuationSeparator" w:id="0">
    <w:p w:rsidR="00D17374" w:rsidRDefault="00D17374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4A01E90"/>
    <w:multiLevelType w:val="multilevel"/>
    <w:tmpl w:val="528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2E41F4"/>
    <w:multiLevelType w:val="multilevel"/>
    <w:tmpl w:val="F37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F5A05"/>
    <w:multiLevelType w:val="hybridMultilevel"/>
    <w:tmpl w:val="0D1AF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8091C"/>
    <w:multiLevelType w:val="multilevel"/>
    <w:tmpl w:val="609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26"/>
  </w:num>
  <w:num w:numId="5">
    <w:abstractNumId w:val="22"/>
  </w:num>
  <w:num w:numId="6">
    <w:abstractNumId w:val="31"/>
  </w:num>
  <w:num w:numId="7">
    <w:abstractNumId w:val="8"/>
  </w:num>
  <w:num w:numId="8">
    <w:abstractNumId w:val="14"/>
  </w:num>
  <w:num w:numId="9">
    <w:abstractNumId w:val="32"/>
  </w:num>
  <w:num w:numId="10">
    <w:abstractNumId w:val="35"/>
  </w:num>
  <w:num w:numId="11">
    <w:abstractNumId w:val="1"/>
  </w:num>
  <w:num w:numId="12">
    <w:abstractNumId w:val="30"/>
  </w:num>
  <w:num w:numId="13">
    <w:abstractNumId w:val="27"/>
  </w:num>
  <w:num w:numId="14">
    <w:abstractNumId w:val="5"/>
  </w:num>
  <w:num w:numId="15">
    <w:abstractNumId w:val="7"/>
  </w:num>
  <w:num w:numId="16">
    <w:abstractNumId w:val="28"/>
  </w:num>
  <w:num w:numId="17">
    <w:abstractNumId w:val="4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  <w:num w:numId="22">
    <w:abstractNumId w:val="25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21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19"/>
  </w:num>
  <w:num w:numId="40">
    <w:abstractNumId w:val="34"/>
  </w:num>
  <w:num w:numId="41">
    <w:abstractNumId w:val="23"/>
  </w:num>
  <w:num w:numId="42">
    <w:abstractNumId w:val="13"/>
  </w:num>
  <w:num w:numId="43">
    <w:abstractNumId w:val="3"/>
  </w:num>
  <w:num w:numId="44">
    <w:abstractNumId w:val="18"/>
  </w:num>
  <w:num w:numId="45">
    <w:abstractNumId w:val="3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389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52F62"/>
    <w:rsid w:val="001B1010"/>
    <w:rsid w:val="00213126"/>
    <w:rsid w:val="00231966"/>
    <w:rsid w:val="00235849"/>
    <w:rsid w:val="00253F03"/>
    <w:rsid w:val="002E5F20"/>
    <w:rsid w:val="00304F91"/>
    <w:rsid w:val="00384DA0"/>
    <w:rsid w:val="003C1B0C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2110D"/>
    <w:rsid w:val="0073555A"/>
    <w:rsid w:val="007426E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8E28CB"/>
    <w:rsid w:val="009002B7"/>
    <w:rsid w:val="0091603F"/>
    <w:rsid w:val="00944FA2"/>
    <w:rsid w:val="00970B9F"/>
    <w:rsid w:val="00980B40"/>
    <w:rsid w:val="009D4F26"/>
    <w:rsid w:val="00A1222F"/>
    <w:rsid w:val="00A1744A"/>
    <w:rsid w:val="00A308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E1B26"/>
    <w:rsid w:val="00CE2D9C"/>
    <w:rsid w:val="00CF1F02"/>
    <w:rsid w:val="00CF4E6E"/>
    <w:rsid w:val="00D17374"/>
    <w:rsid w:val="00D7032F"/>
    <w:rsid w:val="00D81153"/>
    <w:rsid w:val="00DE2771"/>
    <w:rsid w:val="00DF7B2C"/>
    <w:rsid w:val="00E82019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0587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58261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tum.bg/web-design/c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97000-0934-4CE5-A505-32235854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31</cp:revision>
  <dcterms:created xsi:type="dcterms:W3CDTF">2024-01-09T13:35:00Z</dcterms:created>
  <dcterms:modified xsi:type="dcterms:W3CDTF">2025-03-19T09:23:00Z</dcterms:modified>
</cp:coreProperties>
</file>