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bookmarkStart w:id="0" w:name="_GoBack"/>
      <w:bookmarkEnd w:id="0"/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D5357E" w:rsidRPr="005B2BF8">
        <w:t>Александра Донина</w:t>
      </w:r>
      <w:r w:rsidR="00D5357E">
        <w:t>,</w:t>
      </w:r>
      <w:r w:rsidRPr="00962D20">
        <w:rPr>
          <w:iCs/>
        </w:rPr>
        <w:t xml:space="preserve"> ученичка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D5357E" w:rsidRPr="00A1687B">
        <w:rPr>
          <w:i/>
          <w:iCs/>
          <w:color w:val="auto"/>
        </w:rPr>
        <w:t>Разработване на клиентски модул – част от система за автоматично архивиране на информация (файлове) от работни станции на отдалечен сървър за съхранение на информация.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6B5691" w:rsidP="006B5691">
      <w:r>
        <w:t>Необходимо е да се създаде система за автоматично архивира</w:t>
      </w:r>
      <w:r w:rsidR="00D45CBC">
        <w:t>не</w:t>
      </w:r>
      <w:r>
        <w:t xml:space="preserve">, която да следи за направени промени в указани файлове и/или папки и да създава резервно копие  на сървъра с възможност за обратно възстановяване на информацията. Екипа, разработващ системата е избрал за работен език </w:t>
      </w:r>
      <w:r>
        <w:rPr>
          <w:lang w:val="en-US"/>
        </w:rPr>
        <w:t>Python</w:t>
      </w:r>
      <w:r w:rsidR="00427694">
        <w:t xml:space="preserve"> и е разделил общата задача на самостоятелни модули</w:t>
      </w:r>
      <w:r>
        <w:rPr>
          <w:lang w:val="en-US"/>
        </w:rPr>
        <w:t xml:space="preserve">. </w:t>
      </w:r>
      <w:r w:rsidR="00174B68">
        <w:t>Д</w:t>
      </w:r>
      <w:r w:rsidR="00427694">
        <w:t>а се реализира клиентски модул от система за архивиране, като за целта се решат следните задачи:</w:t>
      </w:r>
    </w:p>
    <w:p w:rsidR="00574E7D" w:rsidRDefault="00427694" w:rsidP="000D4E46">
      <w:pPr>
        <w:pStyle w:val="a"/>
      </w:pPr>
      <w:r>
        <w:t xml:space="preserve">Да </w:t>
      </w:r>
      <w:r w:rsidR="00EB58DE">
        <w:t xml:space="preserve">се разгледат възможностите на езика </w:t>
      </w:r>
      <w:r w:rsidR="00EB58DE" w:rsidRPr="000D4E46">
        <w:rPr>
          <w:lang w:val="en-US"/>
        </w:rPr>
        <w:t xml:space="preserve">Python </w:t>
      </w:r>
      <w:r w:rsidR="00EB58DE">
        <w:t xml:space="preserve"> за достъп до файловата система на компютър, работещ под </w:t>
      </w:r>
      <w:r w:rsidR="00EB58DE" w:rsidRPr="000D4E46">
        <w:rPr>
          <w:lang w:val="en-US"/>
        </w:rPr>
        <w:t>O</w:t>
      </w:r>
      <w:r w:rsidR="00EB58DE">
        <w:t xml:space="preserve">С </w:t>
      </w:r>
      <w:r w:rsidR="00EB58DE" w:rsidRPr="000D4E46">
        <w:rPr>
          <w:lang w:val="en-US"/>
        </w:rPr>
        <w:t>Windows</w:t>
      </w:r>
      <w:r w:rsidR="00EB58DE">
        <w:t xml:space="preserve"> и да се </w:t>
      </w:r>
      <w:r w:rsidR="00174B68">
        <w:t>избе</w:t>
      </w:r>
      <w:r w:rsidR="00EB58DE">
        <w:t>р</w:t>
      </w:r>
      <w:r w:rsidR="00174B68">
        <w:t>е</w:t>
      </w:r>
      <w:r w:rsidR="00EB58DE">
        <w:t xml:space="preserve"> </w:t>
      </w:r>
      <w:r w:rsidR="00174B68">
        <w:t>подходяща</w:t>
      </w:r>
      <w:r w:rsidR="00EB58DE">
        <w:t xml:space="preserve"> библиотека, позволяваща реализиране на заданието в частта работа с папки и файлове.</w:t>
      </w:r>
    </w:p>
    <w:p w:rsidR="000D4E46" w:rsidRDefault="00574E7D" w:rsidP="000D4E46">
      <w:pPr>
        <w:pStyle w:val="a"/>
      </w:pPr>
      <w:r>
        <w:t xml:space="preserve">Да се разгледат възможностите на езика </w:t>
      </w:r>
      <w:r w:rsidRPr="000D4E46">
        <w:rPr>
          <w:lang w:val="en-US"/>
        </w:rPr>
        <w:t xml:space="preserve">Python </w:t>
      </w:r>
      <w:r>
        <w:t xml:space="preserve"> за осъществяване на </w:t>
      </w:r>
      <w:r w:rsidR="000D4E46">
        <w:t xml:space="preserve">мрежова </w:t>
      </w:r>
      <w:r>
        <w:t xml:space="preserve">връзка </w:t>
      </w:r>
      <w:r w:rsidR="000D4E46">
        <w:t>между клиент и сървър</w:t>
      </w:r>
      <w:r>
        <w:t xml:space="preserve"> и да се изб</w:t>
      </w:r>
      <w:r w:rsidR="00174B68">
        <w:t>е</w:t>
      </w:r>
      <w:r>
        <w:t>р</w:t>
      </w:r>
      <w:r w:rsidR="00174B68">
        <w:t>е</w:t>
      </w:r>
      <w:r>
        <w:t xml:space="preserve"> </w:t>
      </w:r>
      <w:r w:rsidR="00174B68">
        <w:t>подходяща</w:t>
      </w:r>
      <w:r>
        <w:t xml:space="preserve"> библиотека</w:t>
      </w:r>
      <w:r w:rsidR="000D4E46">
        <w:t xml:space="preserve"> за </w:t>
      </w:r>
      <w:r>
        <w:t xml:space="preserve">реализиране на </w:t>
      </w:r>
      <w:r w:rsidR="000D4E46">
        <w:t>комуникация на модула със сървъра</w:t>
      </w:r>
      <w:r>
        <w:t>.</w:t>
      </w:r>
      <w:r w:rsidR="00EB58DE">
        <w:t xml:space="preserve">  </w:t>
      </w:r>
    </w:p>
    <w:p w:rsidR="000D4E46" w:rsidRDefault="000D4E46" w:rsidP="000D4E46">
      <w:pPr>
        <w:pStyle w:val="a"/>
      </w:pPr>
      <w:r>
        <w:t>Да се разработи приложение на езика</w:t>
      </w:r>
      <w:r>
        <w:rPr>
          <w:lang w:val="en-US"/>
        </w:rPr>
        <w:t xml:space="preserve"> Python, </w:t>
      </w:r>
      <w:r>
        <w:t>което:</w:t>
      </w:r>
    </w:p>
    <w:p w:rsidR="000D4E46" w:rsidRDefault="000D4E46" w:rsidP="000D4E46">
      <w:pPr>
        <w:pStyle w:val="a"/>
        <w:numPr>
          <w:ilvl w:val="0"/>
          <w:numId w:val="2"/>
        </w:numPr>
      </w:pPr>
      <w:r>
        <w:t xml:space="preserve">следи </w:t>
      </w:r>
      <w:r w:rsidR="00EB58DE">
        <w:t xml:space="preserve"> </w:t>
      </w:r>
      <w:r>
        <w:t>за направени промени в указани файлове</w:t>
      </w:r>
      <w:r w:rsidR="00435427">
        <w:t xml:space="preserve"> по име</w:t>
      </w:r>
      <w:r>
        <w:t xml:space="preserve">, тип или местоположение(път); </w:t>
      </w:r>
    </w:p>
    <w:p w:rsidR="00435427" w:rsidRDefault="000D4E46" w:rsidP="00435427">
      <w:pPr>
        <w:pStyle w:val="a"/>
        <w:numPr>
          <w:ilvl w:val="0"/>
          <w:numId w:val="2"/>
        </w:numPr>
      </w:pPr>
      <w:r>
        <w:t xml:space="preserve">при регистрирането на промени в </w:t>
      </w:r>
      <w:r w:rsidR="00435427">
        <w:t>наблюдаваните файлове</w:t>
      </w:r>
      <w:r>
        <w:t xml:space="preserve"> създава резервно копие на отдалечен сървър;</w:t>
      </w:r>
    </w:p>
    <w:p w:rsidR="00962630" w:rsidRPr="00D45CBC" w:rsidRDefault="00435427" w:rsidP="00435427">
      <w:pPr>
        <w:pStyle w:val="a"/>
        <w:numPr>
          <w:ilvl w:val="0"/>
          <w:numId w:val="2"/>
        </w:numPr>
      </w:pPr>
      <w:r>
        <w:t>приема от сървъра списък  имена, типове или пътища за проследяване, както и други параметри, необходими за работа с приложението.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DC4F88">
        <w:t xml:space="preserve">15.01.2023 </w:t>
      </w:r>
      <w:r w:rsidR="009B448E" w:rsidRPr="00A1687B">
        <w:t>г., 15.10 часа, кабинет 17</w:t>
      </w:r>
      <w:r w:rsidR="009B448E" w:rsidRPr="00A1687B">
        <w:tab/>
      </w:r>
      <w:r w:rsidR="00A1687B" w:rsidRPr="00A1687B">
        <w:t>20.01.2023 г.,</w:t>
      </w:r>
      <w:r w:rsidR="009B448E" w:rsidRPr="00A1687B">
        <w:t xml:space="preserve"> 15.10 часа, кабинет 17</w:t>
      </w:r>
      <w:r w:rsidR="009B448E" w:rsidRPr="00A1687B">
        <w:tab/>
      </w:r>
      <w:r w:rsidR="00A1687B" w:rsidRPr="00A1687B">
        <w:t>17.03.2023 г.</w:t>
      </w:r>
      <w:r w:rsidR="009B448E" w:rsidRPr="00A1687B">
        <w:t>, 1</w:t>
      </w:r>
      <w:r w:rsidR="001E610B">
        <w:t>5.10 часа, кабинет 17</w:t>
      </w:r>
      <w:r w:rsidR="001E610B">
        <w:tab/>
        <w:t>28.03.2023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984B83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52314" w:rsidRPr="00984B83" w:rsidRDefault="00552314" w:rsidP="00984B83">
      <w:pPr>
        <w:pStyle w:val="Default"/>
      </w:pPr>
    </w:p>
    <w:p w:rsidR="00450251" w:rsidRDefault="00450251" w:rsidP="00A1687B">
      <w:pPr>
        <w:pStyle w:val="Default"/>
        <w:jc w:val="right"/>
        <w:rPr>
          <w:b/>
          <w:bCs/>
          <w:i/>
          <w:iCs/>
        </w:rPr>
        <w:sectPr w:rsidR="00450251" w:rsidSect="00586B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/Александра Донина/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50251">
      <w:pPr>
        <w:ind w:left="851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E2F13" w:rsidRDefault="007E2F13" w:rsidP="00586B88">
      <w:pPr>
        <w:ind w:firstLine="0"/>
      </w:pP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1D" w:rsidRDefault="0003191D" w:rsidP="00435427">
      <w:pPr>
        <w:spacing w:after="0" w:line="240" w:lineRule="auto"/>
      </w:pPr>
      <w:r>
        <w:separator/>
      </w:r>
    </w:p>
  </w:endnote>
  <w:endnote w:type="continuationSeparator" w:id="0">
    <w:p w:rsidR="0003191D" w:rsidRDefault="0003191D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BA1" w:rsidRDefault="00E46BA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BA1" w:rsidRDefault="00E46BA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BA1" w:rsidRDefault="00E46BA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1D" w:rsidRDefault="0003191D" w:rsidP="00435427">
      <w:pPr>
        <w:spacing w:after="0" w:line="240" w:lineRule="auto"/>
      </w:pPr>
      <w:r>
        <w:separator/>
      </w:r>
    </w:p>
  </w:footnote>
  <w:footnote w:type="continuationSeparator" w:id="0">
    <w:p w:rsidR="0003191D" w:rsidRDefault="0003191D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BA1" w:rsidRDefault="00E46BA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BA1" w:rsidRDefault="00E46BA1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BA1" w:rsidRPr="00DC4F88" w:rsidRDefault="00E46BA1" w:rsidP="00DD189B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-142875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E46BA1" w:rsidRPr="00DC4F88" w:rsidRDefault="00E46BA1" w:rsidP="00DD189B">
    <w:pPr>
      <w:pStyle w:val="a7"/>
      <w:ind w:left="567" w:firstLine="0"/>
    </w:pPr>
  </w:p>
  <w:p w:rsidR="00E46BA1" w:rsidRPr="00DC4F88" w:rsidRDefault="00E46BA1" w:rsidP="00DD189B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04053"/>
    <w:rsid w:val="00027504"/>
    <w:rsid w:val="0003191D"/>
    <w:rsid w:val="000B3F11"/>
    <w:rsid w:val="000D4E46"/>
    <w:rsid w:val="00174B68"/>
    <w:rsid w:val="001E610B"/>
    <w:rsid w:val="0032691C"/>
    <w:rsid w:val="003537F1"/>
    <w:rsid w:val="003D7C6D"/>
    <w:rsid w:val="0040302D"/>
    <w:rsid w:val="00427694"/>
    <w:rsid w:val="00435427"/>
    <w:rsid w:val="00450251"/>
    <w:rsid w:val="00552314"/>
    <w:rsid w:val="00574E7D"/>
    <w:rsid w:val="00586B88"/>
    <w:rsid w:val="006B5691"/>
    <w:rsid w:val="006C7E35"/>
    <w:rsid w:val="006F3EF6"/>
    <w:rsid w:val="007E2F13"/>
    <w:rsid w:val="008348E6"/>
    <w:rsid w:val="00847659"/>
    <w:rsid w:val="00875C66"/>
    <w:rsid w:val="008B4EEE"/>
    <w:rsid w:val="008C0F25"/>
    <w:rsid w:val="00926550"/>
    <w:rsid w:val="00932575"/>
    <w:rsid w:val="00962630"/>
    <w:rsid w:val="00962D20"/>
    <w:rsid w:val="00984B83"/>
    <w:rsid w:val="009B448E"/>
    <w:rsid w:val="00A1687B"/>
    <w:rsid w:val="00B72C35"/>
    <w:rsid w:val="00BB34F4"/>
    <w:rsid w:val="00CE27C7"/>
    <w:rsid w:val="00D45CBC"/>
    <w:rsid w:val="00D47E97"/>
    <w:rsid w:val="00D5357E"/>
    <w:rsid w:val="00D77683"/>
    <w:rsid w:val="00DC4F88"/>
    <w:rsid w:val="00DD189B"/>
    <w:rsid w:val="00E46BA1"/>
    <w:rsid w:val="00E66725"/>
    <w:rsid w:val="00EB58DE"/>
    <w:rsid w:val="00ED3A7C"/>
    <w:rsid w:val="00F104CE"/>
    <w:rsid w:val="00F15FE2"/>
    <w:rsid w:val="00F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Акаунт в Microsoft</cp:lastModifiedBy>
  <cp:revision>9</cp:revision>
  <cp:lastPrinted>2022-01-31T08:36:00Z</cp:lastPrinted>
  <dcterms:created xsi:type="dcterms:W3CDTF">2023-01-16T08:23:00Z</dcterms:created>
  <dcterms:modified xsi:type="dcterms:W3CDTF">2023-04-24T07:43:00Z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