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comgrade"/>
        <w:tblW w:w="962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28"/>
      </w:tblGrid>
      <w:tr>
        <w:trPr/>
        <w:tc>
          <w:tcPr>
            <w:tcW w:w="9628" w:type="dxa"/>
            <w:tcBorders/>
            <w:shd w:color="auto" w:fill="0F4C81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/>
            </w:pPr>
            <w:r>
              <w:rPr>
                <w:rFonts w:eastAsia="Calibri" w:cs="Segoe UI" w:ascii="Segoe UI" w:hAnsi="Segoe UI"/>
                <w:b/>
                <w:caps/>
                <w:color w:themeColor="background1" w:val="FFFFFF"/>
                <w:kern w:val="0"/>
                <w:sz w:val="28"/>
                <w:szCs w:val="28"/>
                <w:lang w:val="pt-BR" w:eastAsia="en-US" w:bidi="ar-SA"/>
              </w:rPr>
              <w:t>RELATÓRIO de Fiscalização de Contrato - Lei nº 14.133/2021</w:t>
            </w:r>
          </w:p>
        </w:tc>
      </w:tr>
    </w:tbl>
    <w:p>
      <w:pPr>
        <w:pStyle w:val="Normal"/>
        <w:jc w:val="both"/>
        <w:rPr>
          <w:rFonts w:ascii="Segoe UI" w:hAnsi="Segoe UI" w:cs="Segoe UI"/>
          <w:caps/>
        </w:rPr>
      </w:pPr>
      <w:r>
        <w:rPr>
          <w:rFonts w:cs="Segoe UI" w:ascii="Segoe UI" w:hAnsi="Segoe UI"/>
          <w:caps/>
        </w:rPr>
      </w:r>
    </w:p>
    <w:tbl>
      <w:tblPr>
        <w:tblW w:w="10349" w:type="dxa"/>
        <w:jc w:val="left"/>
        <w:tblInd w:w="-289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noHBand="0" w:noVBand="0" w:firstColumn="0" w:lastRow="0" w:lastColumn="0" w:firstRow="0"/>
      </w:tblPr>
      <w:tblGrid>
        <w:gridCol w:w="3338"/>
        <w:gridCol w:w="7010"/>
      </w:tblGrid>
      <w:tr>
        <w:trPr/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BDD6EE" w:val="clear"/>
          </w:tcPr>
          <w:p>
            <w:pPr>
              <w:pStyle w:val="Textbody"/>
              <w:widowControl w:val="false"/>
              <w:spacing w:lineRule="auto" w:line="271"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  <w:b/>
                <w:color w:val="1B1C1D"/>
              </w:rPr>
              <w:t>Número do Contrato:</w:t>
            </w:r>
          </w:p>
        </w:tc>
        <w:tc>
          <w:tcPr>
            <w:tcW w:w="7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  <w:t>{{ nr_contrato }}</w:t>
            </w:r>
          </w:p>
        </w:tc>
      </w:tr>
      <w:tr>
        <w:trPr/>
        <w:tc>
          <w:tcPr>
            <w:tcW w:w="3338" w:type="dxa"/>
            <w:tcBorders>
              <w:left w:val="single" w:sz="4" w:space="0" w:color="000000"/>
              <w:bottom w:val="single" w:sz="4" w:space="0" w:color="000000"/>
            </w:tcBorders>
            <w:shd w:color="auto" w:fill="BDD6EE" w:val="clear"/>
          </w:tcPr>
          <w:p>
            <w:pPr>
              <w:pStyle w:val="Textbody"/>
              <w:widowControl w:val="false"/>
              <w:spacing w:lineRule="auto" w:line="271" w:before="0" w:after="0"/>
              <w:jc w:val="both"/>
              <w:rPr>
                <w:rFonts w:ascii="Segoe UI" w:hAnsi="Segoe UI" w:cs="Segoe UI"/>
                <w:b/>
                <w:color w:val="1B1C1D"/>
              </w:rPr>
            </w:pPr>
            <w:r>
              <w:rPr>
                <w:rFonts w:cs="Segoe UI" w:ascii="Segoe UI" w:hAnsi="Segoe UI"/>
                <w:b/>
                <w:color w:val="1B1C1D"/>
              </w:rPr>
              <w:t>Processo Administrativo:</w:t>
            </w:r>
          </w:p>
        </w:tc>
        <w:tc>
          <w:tcPr>
            <w:tcW w:w="7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  <w:t>{{ pae }}</w:t>
            </w:r>
          </w:p>
        </w:tc>
      </w:tr>
      <w:tr>
        <w:trPr/>
        <w:tc>
          <w:tcPr>
            <w:tcW w:w="3338" w:type="dxa"/>
            <w:tcBorders>
              <w:left w:val="single" w:sz="4" w:space="0" w:color="000000"/>
              <w:bottom w:val="single" w:sz="4" w:space="0" w:color="000000"/>
            </w:tcBorders>
            <w:shd w:color="auto" w:fill="BDD6EE" w:val="clear"/>
          </w:tcPr>
          <w:p>
            <w:pPr>
              <w:pStyle w:val="Textbody"/>
              <w:widowControl w:val="false"/>
              <w:spacing w:lineRule="auto" w:line="271"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  <w:b/>
                <w:color w:val="1B1C1D"/>
              </w:rPr>
              <w:t>Empresa Contratada:</w:t>
            </w:r>
          </w:p>
        </w:tc>
        <w:tc>
          <w:tcPr>
            <w:tcW w:w="7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  <w:t>{{ empresa_nome }}</w:t>
            </w:r>
          </w:p>
        </w:tc>
      </w:tr>
      <w:tr>
        <w:trPr/>
        <w:tc>
          <w:tcPr>
            <w:tcW w:w="3338" w:type="dxa"/>
            <w:tcBorders>
              <w:left w:val="single" w:sz="4" w:space="0" w:color="000000"/>
              <w:bottom w:val="single" w:sz="4" w:space="0" w:color="000000"/>
            </w:tcBorders>
            <w:shd w:color="auto" w:fill="BDD6EE" w:val="clear"/>
          </w:tcPr>
          <w:p>
            <w:pPr>
              <w:pStyle w:val="Textbody"/>
              <w:widowControl w:val="false"/>
              <w:spacing w:lineRule="auto" w:line="271"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  <w:b/>
                <w:color w:val="1B1C1D"/>
              </w:rPr>
              <w:t>CNPJ:</w:t>
            </w:r>
          </w:p>
        </w:tc>
        <w:tc>
          <w:tcPr>
            <w:tcW w:w="7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  <w:t>{{ empresa_cnpj }}</w:t>
            </w:r>
          </w:p>
        </w:tc>
      </w:tr>
      <w:tr>
        <w:trPr/>
        <w:tc>
          <w:tcPr>
            <w:tcW w:w="3338" w:type="dxa"/>
            <w:tcBorders>
              <w:left w:val="single" w:sz="4" w:space="0" w:color="000000"/>
              <w:bottom w:val="single" w:sz="4" w:space="0" w:color="000000"/>
            </w:tcBorders>
            <w:shd w:color="auto" w:fill="BDD6EE" w:val="clear"/>
          </w:tcPr>
          <w:p>
            <w:pPr>
              <w:pStyle w:val="Textbody"/>
              <w:widowControl w:val="false"/>
              <w:spacing w:lineRule="auto" w:line="271" w:before="0" w:after="0"/>
              <w:jc w:val="both"/>
              <w:rPr>
                <w:rFonts w:ascii="Segoe UI" w:hAnsi="Segoe UI" w:cs="Segoe UI"/>
                <w:b/>
                <w:bCs/>
              </w:rPr>
            </w:pPr>
            <w:r>
              <w:rPr>
                <w:rFonts w:cs="Segoe UI" w:ascii="Segoe UI" w:hAnsi="Segoe UI"/>
                <w:b/>
                <w:bCs/>
              </w:rPr>
              <w:t>Objeto Contratual:</w:t>
            </w:r>
          </w:p>
        </w:tc>
        <w:tc>
          <w:tcPr>
            <w:tcW w:w="7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  <w:t>{{ objeto }}</w:t>
            </w:r>
          </w:p>
        </w:tc>
      </w:tr>
      <w:tr>
        <w:trPr/>
        <w:tc>
          <w:tcPr>
            <w:tcW w:w="3338" w:type="dxa"/>
            <w:tcBorders>
              <w:left w:val="single" w:sz="4" w:space="0" w:color="000000"/>
              <w:bottom w:val="single" w:sz="4" w:space="0" w:color="000000"/>
            </w:tcBorders>
            <w:shd w:color="auto" w:fill="BDD6EE" w:val="clear"/>
          </w:tcPr>
          <w:p>
            <w:pPr>
              <w:pStyle w:val="Textbody"/>
              <w:widowControl w:val="false"/>
              <w:spacing w:lineRule="auto" w:line="271" w:before="0" w:after="0"/>
              <w:jc w:val="both"/>
              <w:rPr>
                <w:rFonts w:ascii="Segoe UI" w:hAnsi="Segoe UI" w:cs="Segoe UI"/>
                <w:b/>
                <w:color w:val="1B1C1D"/>
              </w:rPr>
            </w:pPr>
            <w:r>
              <w:rPr>
                <w:rFonts w:cs="Segoe UI" w:ascii="Segoe UI" w:hAnsi="Segoe UI"/>
                <w:b/>
                <w:color w:val="1B1C1D"/>
              </w:rPr>
              <w:t>Vigência (Início):</w:t>
            </w:r>
          </w:p>
        </w:tc>
        <w:tc>
          <w:tcPr>
            <w:tcW w:w="7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  <w:t>{{ data_inicio }}</w:t>
            </w:r>
          </w:p>
        </w:tc>
      </w:tr>
      <w:tr>
        <w:trPr/>
        <w:tc>
          <w:tcPr>
            <w:tcW w:w="3338" w:type="dxa"/>
            <w:tcBorders>
              <w:left w:val="single" w:sz="4" w:space="0" w:color="000000"/>
              <w:bottom w:val="single" w:sz="4" w:space="0" w:color="000000"/>
            </w:tcBorders>
            <w:shd w:color="auto" w:fill="BDD6EE" w:val="clear"/>
          </w:tcPr>
          <w:p>
            <w:pPr>
              <w:pStyle w:val="Textbody"/>
              <w:widowControl w:val="false"/>
              <w:spacing w:lineRule="auto" w:line="271" w:before="0" w:after="0"/>
              <w:jc w:val="both"/>
              <w:rPr>
                <w:rFonts w:ascii="Segoe UI" w:hAnsi="Segoe UI" w:cs="Segoe UI"/>
                <w:b/>
                <w:color w:val="1B1C1D"/>
              </w:rPr>
            </w:pPr>
            <w:r>
              <w:rPr>
                <w:rFonts w:cs="Segoe UI" w:ascii="Segoe UI" w:hAnsi="Segoe UI"/>
                <w:b/>
                <w:color w:val="1B1C1D"/>
              </w:rPr>
              <w:t>Vigência (Término):</w:t>
            </w:r>
          </w:p>
        </w:tc>
        <w:tc>
          <w:tcPr>
            <w:tcW w:w="7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  <w:t>{{ data_fim }}</w:t>
            </w:r>
          </w:p>
        </w:tc>
      </w:tr>
      <w:tr>
        <w:trPr/>
        <w:tc>
          <w:tcPr>
            <w:tcW w:w="3338" w:type="dxa"/>
            <w:tcBorders>
              <w:left w:val="single" w:sz="4" w:space="0" w:color="000000"/>
              <w:bottom w:val="single" w:sz="4" w:space="0" w:color="000000"/>
            </w:tcBorders>
            <w:shd w:color="auto" w:fill="BDD6EE" w:val="clear"/>
          </w:tcPr>
          <w:p>
            <w:pPr>
              <w:pStyle w:val="Textbody"/>
              <w:widowControl w:val="false"/>
              <w:spacing w:lineRule="auto" w:line="271" w:before="0" w:after="0"/>
              <w:jc w:val="both"/>
              <w:rPr>
                <w:rFonts w:ascii="Segoe UI" w:hAnsi="Segoe UI" w:cs="Segoe UI"/>
                <w:b/>
                <w:color w:val="1B1C1D"/>
              </w:rPr>
            </w:pPr>
            <w:r>
              <w:rPr>
                <w:rFonts w:cs="Segoe UI" w:ascii="Segoe UI" w:hAnsi="Segoe UI"/>
                <w:b/>
                <w:color w:val="1B1C1D"/>
              </w:rPr>
              <w:t>Valor Global do Contrato:</w:t>
            </w:r>
          </w:p>
        </w:tc>
        <w:tc>
          <w:tcPr>
            <w:tcW w:w="7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  <w:t>{{ valor_global }}</w:t>
            </w:r>
          </w:p>
        </w:tc>
      </w:tr>
      <w:tr>
        <w:trPr/>
        <w:tc>
          <w:tcPr>
            <w:tcW w:w="3338" w:type="dxa"/>
            <w:tcBorders>
              <w:left w:val="single" w:sz="4" w:space="0" w:color="000000"/>
              <w:bottom w:val="single" w:sz="4" w:space="0" w:color="000000"/>
            </w:tcBorders>
            <w:shd w:color="auto" w:fill="BDD6EE" w:val="clear"/>
          </w:tcPr>
          <w:p>
            <w:pPr>
              <w:pStyle w:val="Textbody"/>
              <w:widowControl w:val="false"/>
              <w:spacing w:lineRule="auto" w:line="271" w:before="0" w:after="0"/>
              <w:jc w:val="both"/>
              <w:rPr>
                <w:rFonts w:ascii="Segoe UI" w:hAnsi="Segoe UI" w:cs="Segoe UI"/>
                <w:b/>
                <w:color w:val="1B1C1D"/>
              </w:rPr>
            </w:pPr>
            <w:r>
              <w:rPr>
                <w:rFonts w:cs="Segoe UI" w:ascii="Segoe UI" w:hAnsi="Segoe UI"/>
                <w:b/>
                <w:color w:val="1B1C1D"/>
              </w:rPr>
              <w:t>Fiscal do Contrato:</w:t>
            </w:r>
          </w:p>
        </w:tc>
        <w:tc>
          <w:tcPr>
            <w:tcW w:w="7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  <w:t>{{ fiscal_nome }}</w:t>
            </w:r>
          </w:p>
        </w:tc>
      </w:tr>
      <w:tr>
        <w:trPr/>
        <w:tc>
          <w:tcPr>
            <w:tcW w:w="3338" w:type="dxa"/>
            <w:tcBorders>
              <w:left w:val="single" w:sz="4" w:space="0" w:color="000000"/>
              <w:bottom w:val="single" w:sz="4" w:space="0" w:color="000000"/>
            </w:tcBorders>
            <w:shd w:color="auto" w:fill="BDD6EE" w:val="clear"/>
          </w:tcPr>
          <w:p>
            <w:pPr>
              <w:pStyle w:val="Textbody"/>
              <w:widowControl w:val="false"/>
              <w:spacing w:lineRule="auto" w:line="271" w:before="0" w:after="0"/>
              <w:jc w:val="both"/>
              <w:rPr>
                <w:rFonts w:ascii="Segoe UI" w:hAnsi="Segoe UI" w:cs="Segoe UI"/>
                <w:b/>
                <w:color w:val="1B1C1D"/>
              </w:rPr>
            </w:pPr>
            <w:r>
              <w:rPr>
                <w:rFonts w:cs="Segoe UI" w:ascii="Segoe UI" w:hAnsi="Segoe UI"/>
                <w:b/>
                <w:color w:val="1B1C1D"/>
              </w:rPr>
              <w:t>Período de Fiscalização:</w:t>
            </w:r>
          </w:p>
        </w:tc>
        <w:tc>
          <w:tcPr>
            <w:tcW w:w="70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"/>
              <w:widowControl w:val="false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  <w:color w:val="1B1C1D"/>
              </w:rPr>
              <w:t>De {{ periodo_de }} a {{ periodo_ate }}</w:t>
            </w:r>
          </w:p>
        </w:tc>
      </w:tr>
    </w:tbl>
    <w:p>
      <w:pPr>
        <w:pStyle w:val="Normal"/>
        <w:jc w:val="both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tbl>
      <w:tblPr>
        <w:tblStyle w:val="Tabelacomgrade"/>
        <w:tblW w:w="10349" w:type="dxa"/>
        <w:jc w:val="left"/>
        <w:tblInd w:w="-28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24"/>
        <w:gridCol w:w="9224"/>
      </w:tblGrid>
      <w:tr>
        <w:trPr/>
        <w:tc>
          <w:tcPr>
            <w:tcW w:w="10348" w:type="dxa"/>
            <w:gridSpan w:val="2"/>
            <w:tcBorders/>
            <w:shd w:color="auto" w:fill="0F4C81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Segoe UI" w:hAnsi="Segoe UI" w:cs="Segoe UI"/>
                <w:b/>
                <w:caps/>
              </w:rPr>
            </w:pPr>
            <w:r>
              <w:rPr>
                <w:rFonts w:eastAsia="Calibri" w:cs="Segoe UI" w:ascii="Segoe UI" w:hAnsi="Segoe UI"/>
                <w:b/>
                <w:caps/>
                <w:color w:themeColor="background1" w:val="FFFFFF"/>
                <w:kern w:val="0"/>
                <w:szCs w:val="24"/>
                <w:lang w:val="pt-BR" w:eastAsia="en-US" w:bidi="ar-SA"/>
              </w:rPr>
              <w:t>Fiscalização Técnica (Execução do Objeto)</w:t>
            </w:r>
          </w:p>
        </w:tc>
      </w:tr>
      <w:tr>
        <w:trPr/>
        <w:tc>
          <w:tcPr>
            <w:tcW w:w="10348" w:type="dxa"/>
            <w:gridSpan w:val="2"/>
            <w:tcBorders/>
            <w:shd w:color="auto" w:fill="BDD6EE" w:val="clear"/>
          </w:tcPr>
          <w:p>
            <w:pPr>
              <w:pStyle w:val="Textbody"/>
              <w:widowControl w:val="false"/>
              <w:numPr>
                <w:ilvl w:val="0"/>
                <w:numId w:val="1"/>
              </w:numPr>
              <w:spacing w:lineRule="auto" w:line="271" w:before="0" w:after="0"/>
              <w:ind w:hanging="284" w:left="313"/>
              <w:jc w:val="both"/>
              <w:rPr>
                <w:rFonts w:ascii="Segoe UI" w:hAnsi="Segoe UI" w:cs="Segoe UI"/>
                <w:b/>
                <w:color w:val="1B1C1D"/>
              </w:rPr>
            </w:pPr>
            <w:r>
              <w:rPr>
                <w:rFonts w:cs="Segoe UI" w:ascii="Segoe UI" w:hAnsi="Segoe UI"/>
                <w:b/>
                <w:color w:val="1B1C1D"/>
                <w:szCs w:val="24"/>
                <w:lang w:val="pt-BR"/>
              </w:rPr>
              <w:t>A execução do objeto está em conformidade com o Termo de Referência, Projeto Básico ou Especificações?</w:t>
            </w:r>
          </w:p>
        </w:tc>
      </w:tr>
      <w:tr>
        <w:trPr/>
        <w:tc>
          <w:tcPr>
            <w:tcW w:w="112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  <w:t xml:space="preserve">{{ </w:t>
            </w:r>
            <w:r>
              <w:rPr>
                <w:rFonts w:cs="Segoe UI" w:ascii="Segoe UI" w:hAnsi="Segoe UI"/>
              </w:rPr>
              <w:t>q</w:t>
            </w:r>
            <w:r>
              <w:rPr>
                <w:rFonts w:cs="Segoe UI" w:ascii="Segoe UI" w:hAnsi="Segoe UI"/>
              </w:rPr>
              <w:t>1s }}</w:t>
            </w:r>
          </w:p>
        </w:tc>
        <w:tc>
          <w:tcPr>
            <w:tcW w:w="922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eastAsia="Calibri" w:cs="Segoe UI" w:ascii="Segoe UI" w:hAnsi="Segoe UI"/>
                <w:kern w:val="0"/>
                <w:szCs w:val="24"/>
                <w:lang w:val="pt-BR" w:eastAsia="en-US" w:bidi="ar-SA"/>
              </w:rPr>
              <w:t>Sim</w:t>
            </w:r>
          </w:p>
        </w:tc>
      </w:tr>
      <w:tr>
        <w:trPr/>
        <w:tc>
          <w:tcPr>
            <w:tcW w:w="112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  <w:t xml:space="preserve">{{ </w:t>
            </w:r>
            <w:r>
              <w:rPr>
                <w:rFonts w:cs="Segoe UI" w:ascii="Segoe UI" w:hAnsi="Segoe UI"/>
              </w:rPr>
              <w:t>q</w:t>
            </w:r>
            <w:r>
              <w:rPr>
                <w:rFonts w:cs="Segoe UI" w:ascii="Segoe UI" w:hAnsi="Segoe UI"/>
              </w:rPr>
              <w:t>1n }}</w:t>
            </w:r>
          </w:p>
        </w:tc>
        <w:tc>
          <w:tcPr>
            <w:tcW w:w="922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eastAsia="Calibri" w:cs="Segoe UI" w:ascii="Segoe UI" w:hAnsi="Segoe UI"/>
                <w:kern w:val="0"/>
                <w:szCs w:val="24"/>
                <w:lang w:val="pt-BR" w:eastAsia="en-US" w:bidi="ar-SA"/>
              </w:rPr>
              <w:t>Não</w:t>
            </w:r>
          </w:p>
        </w:tc>
      </w:tr>
      <w:tr>
        <w:trPr/>
        <w:tc>
          <w:tcPr>
            <w:tcW w:w="1034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eastAsia="Calibri" w:cs="Segoe UI" w:ascii="Segoe UI" w:hAnsi="Segoe UI"/>
                <w:i/>
                <w:color w:val="1B1C1D"/>
                <w:kern w:val="0"/>
                <w:szCs w:val="24"/>
                <w:lang w:val="pt-BR" w:eastAsia="en-US" w:bidi="ar-SA"/>
              </w:rPr>
              <w:t>Se não, detalhe as inconformidades</w:t>
            </w:r>
          </w:p>
        </w:tc>
      </w:tr>
      <w:tr>
        <w:trPr/>
        <w:tc>
          <w:tcPr>
            <w:tcW w:w="1034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/>
              <w:t>{{ execucao_objeto_d 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</w:r>
          </w:p>
        </w:tc>
      </w:tr>
      <w:tr>
        <w:trPr/>
        <w:tc>
          <w:tcPr>
            <w:tcW w:w="10348" w:type="dxa"/>
            <w:gridSpan w:val="2"/>
            <w:tcBorders/>
            <w:shd w:color="auto" w:fill="BDD6EE" w:val="clear"/>
          </w:tcPr>
          <w:p>
            <w:pPr>
              <w:pStyle w:val="Textbody"/>
              <w:widowControl w:val="false"/>
              <w:numPr>
                <w:ilvl w:val="0"/>
                <w:numId w:val="1"/>
              </w:numPr>
              <w:spacing w:lineRule="auto" w:line="271" w:before="0" w:after="0"/>
              <w:ind w:hanging="313" w:left="313"/>
              <w:jc w:val="both"/>
              <w:rPr>
                <w:rFonts w:ascii="Segoe UI" w:hAnsi="Segoe UI" w:cs="Segoe UI"/>
                <w:b/>
                <w:color w:val="1B1C1D"/>
              </w:rPr>
            </w:pPr>
            <w:r>
              <w:rPr>
                <w:rFonts w:cs="Segoe UI" w:ascii="Segoe UI" w:hAnsi="Segoe UI"/>
                <w:b/>
                <w:color w:val="1B1C1D"/>
                <w:szCs w:val="24"/>
                <w:lang w:val="pt-BR"/>
              </w:rPr>
              <w:t>O prazo de execução/entrega está sendo cumprido?</w:t>
            </w:r>
          </w:p>
        </w:tc>
      </w:tr>
      <w:tr>
        <w:trPr/>
        <w:tc>
          <w:tcPr>
            <w:tcW w:w="112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  <w:t xml:space="preserve">{{ </w:t>
            </w:r>
            <w:r>
              <w:rPr>
                <w:rFonts w:cs="Segoe UI" w:ascii="Segoe UI" w:hAnsi="Segoe UI"/>
              </w:rPr>
              <w:t>q</w:t>
            </w:r>
            <w:r>
              <w:rPr>
                <w:rFonts w:cs="Segoe UI" w:ascii="Segoe UI" w:hAnsi="Segoe UI"/>
              </w:rPr>
              <w:t>2s }}</w:t>
            </w:r>
          </w:p>
        </w:tc>
        <w:tc>
          <w:tcPr>
            <w:tcW w:w="922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eastAsia="Calibri" w:cs="Segoe UI" w:ascii="Segoe UI" w:hAnsi="Segoe UI"/>
                <w:kern w:val="0"/>
                <w:szCs w:val="24"/>
                <w:lang w:val="pt-BR" w:eastAsia="en-US" w:bidi="ar-SA"/>
              </w:rPr>
              <w:t>Sim</w:t>
            </w:r>
          </w:p>
        </w:tc>
      </w:tr>
      <w:tr>
        <w:trPr/>
        <w:tc>
          <w:tcPr>
            <w:tcW w:w="112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  <w:t xml:space="preserve">{{ </w:t>
            </w:r>
            <w:r>
              <w:rPr>
                <w:rFonts w:cs="Segoe UI" w:ascii="Segoe UI" w:hAnsi="Segoe UI"/>
              </w:rPr>
              <w:t>q</w:t>
            </w:r>
            <w:r>
              <w:rPr>
                <w:rFonts w:cs="Segoe UI" w:ascii="Segoe UI" w:hAnsi="Segoe UI"/>
              </w:rPr>
              <w:t>2n }}</w:t>
            </w:r>
          </w:p>
        </w:tc>
        <w:tc>
          <w:tcPr>
            <w:tcW w:w="922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eastAsia="Calibri" w:cs="Segoe UI" w:ascii="Segoe UI" w:hAnsi="Segoe UI"/>
                <w:kern w:val="0"/>
                <w:szCs w:val="24"/>
                <w:lang w:val="pt-BR" w:eastAsia="en-US" w:bidi="ar-SA"/>
              </w:rPr>
              <w:t>Não</w:t>
            </w:r>
          </w:p>
        </w:tc>
      </w:tr>
      <w:tr>
        <w:trPr/>
        <w:tc>
          <w:tcPr>
            <w:tcW w:w="1034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eastAsia="Calibri" w:cs="Segoe UI" w:ascii="Segoe UI" w:hAnsi="Segoe UI"/>
                <w:i/>
                <w:color w:val="1B1C1D"/>
                <w:kern w:val="0"/>
                <w:szCs w:val="24"/>
                <w:lang w:val="pt-BR" w:eastAsia="en-US" w:bidi="ar-SA"/>
              </w:rPr>
              <w:t>Se não, detalhe as inconformidades</w:t>
            </w:r>
          </w:p>
        </w:tc>
      </w:tr>
      <w:tr>
        <w:trPr/>
        <w:tc>
          <w:tcPr>
            <w:tcW w:w="1034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/>
              <w:t>{{ prazo_execucao_d 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</w:r>
          </w:p>
        </w:tc>
      </w:tr>
      <w:tr>
        <w:trPr/>
        <w:tc>
          <w:tcPr>
            <w:tcW w:w="10348" w:type="dxa"/>
            <w:gridSpan w:val="2"/>
            <w:tcBorders/>
            <w:shd w:color="auto" w:fill="BDD6EE" w:val="clear"/>
          </w:tcPr>
          <w:p>
            <w:pPr>
              <w:pStyle w:val="Textbody"/>
              <w:widowControl w:val="false"/>
              <w:numPr>
                <w:ilvl w:val="0"/>
                <w:numId w:val="1"/>
              </w:numPr>
              <w:spacing w:lineRule="auto" w:line="271" w:before="0" w:after="0"/>
              <w:ind w:hanging="284" w:left="313"/>
              <w:jc w:val="both"/>
              <w:rPr>
                <w:rFonts w:ascii="Segoe UI" w:hAnsi="Segoe UI" w:cs="Segoe UI"/>
                <w:b/>
                <w:color w:val="1B1C1D"/>
              </w:rPr>
            </w:pPr>
            <w:r>
              <w:rPr>
                <w:rFonts w:cs="Segoe UI" w:ascii="Segoe UI" w:hAnsi="Segoe UI"/>
                <w:b/>
                <w:color w:val="1B1C1D"/>
                <w:szCs w:val="24"/>
                <w:lang w:val="pt-BR"/>
              </w:rPr>
              <w:t>O nível de qualidade dos serviços/produtos atende aos padrões exigidos?</w:t>
            </w:r>
          </w:p>
        </w:tc>
      </w:tr>
      <w:tr>
        <w:trPr/>
        <w:tc>
          <w:tcPr>
            <w:tcW w:w="112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  <w:t xml:space="preserve">{{ </w:t>
            </w:r>
            <w:r>
              <w:rPr>
                <w:rFonts w:cs="Segoe UI" w:ascii="Segoe UI" w:hAnsi="Segoe UI"/>
              </w:rPr>
              <w:t>q</w:t>
            </w:r>
            <w:r>
              <w:rPr>
                <w:rFonts w:cs="Segoe UI" w:ascii="Segoe UI" w:hAnsi="Segoe UI"/>
              </w:rPr>
              <w:t>3s }}</w:t>
            </w:r>
          </w:p>
        </w:tc>
        <w:tc>
          <w:tcPr>
            <w:tcW w:w="922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eastAsia="Calibri" w:cs="Segoe UI" w:ascii="Segoe UI" w:hAnsi="Segoe UI"/>
                <w:kern w:val="0"/>
                <w:szCs w:val="24"/>
                <w:lang w:val="pt-BR" w:eastAsia="en-US" w:bidi="ar-SA"/>
              </w:rPr>
              <w:t>Sim</w:t>
            </w:r>
          </w:p>
        </w:tc>
      </w:tr>
      <w:tr>
        <w:trPr/>
        <w:tc>
          <w:tcPr>
            <w:tcW w:w="112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  <w:t xml:space="preserve">{{ </w:t>
            </w:r>
            <w:r>
              <w:rPr>
                <w:rFonts w:cs="Segoe UI" w:ascii="Segoe UI" w:hAnsi="Segoe UI"/>
              </w:rPr>
              <w:t>q</w:t>
            </w:r>
            <w:r>
              <w:rPr>
                <w:rFonts w:cs="Segoe UI" w:ascii="Segoe UI" w:hAnsi="Segoe UI"/>
              </w:rPr>
              <w:t>3n }}</w:t>
            </w:r>
          </w:p>
        </w:tc>
        <w:tc>
          <w:tcPr>
            <w:tcW w:w="922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eastAsia="Calibri" w:cs="Segoe UI" w:ascii="Segoe UI" w:hAnsi="Segoe UI"/>
                <w:kern w:val="0"/>
                <w:szCs w:val="24"/>
                <w:lang w:val="pt-BR" w:eastAsia="en-US" w:bidi="ar-SA"/>
              </w:rPr>
              <w:t>Não</w:t>
            </w:r>
          </w:p>
        </w:tc>
      </w:tr>
      <w:tr>
        <w:trPr/>
        <w:tc>
          <w:tcPr>
            <w:tcW w:w="1034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eastAsia="Calibri" w:cs="Segoe UI" w:ascii="Segoe UI" w:hAnsi="Segoe UI"/>
                <w:i/>
                <w:color w:val="1B1C1D"/>
                <w:kern w:val="0"/>
                <w:szCs w:val="24"/>
                <w:lang w:val="pt-BR" w:eastAsia="en-US" w:bidi="ar-SA"/>
              </w:rPr>
              <w:t>Se não, detalhe as inconformidades</w:t>
            </w:r>
          </w:p>
        </w:tc>
      </w:tr>
      <w:tr>
        <w:trPr/>
        <w:tc>
          <w:tcPr>
            <w:tcW w:w="1034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/>
              <w:t>{{ nivel_qualidade_d 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</w:r>
          </w:p>
        </w:tc>
      </w:tr>
      <w:tr>
        <w:trPr/>
        <w:tc>
          <w:tcPr>
            <w:tcW w:w="10348" w:type="dxa"/>
            <w:gridSpan w:val="2"/>
            <w:tcBorders/>
            <w:shd w:color="auto" w:fill="BDD6EE" w:val="clear"/>
          </w:tcPr>
          <w:p>
            <w:pPr>
              <w:pStyle w:val="Textbody"/>
              <w:widowControl w:val="false"/>
              <w:numPr>
                <w:ilvl w:val="0"/>
                <w:numId w:val="1"/>
              </w:numPr>
              <w:spacing w:lineRule="auto" w:line="271" w:before="0" w:after="0"/>
              <w:ind w:hanging="284" w:left="313"/>
              <w:jc w:val="both"/>
              <w:rPr>
                <w:rFonts w:ascii="Segoe UI" w:hAnsi="Segoe UI" w:cs="Segoe UI"/>
                <w:b/>
                <w:color w:val="1B1C1D"/>
              </w:rPr>
            </w:pPr>
            <w:r>
              <w:rPr>
                <w:rFonts w:cs="Segoe UI" w:ascii="Segoe UI" w:hAnsi="Segoe UI"/>
                <w:b/>
                <w:color w:val="1B1C1D"/>
                <w:szCs w:val="24"/>
                <w:lang w:val="pt-BR"/>
              </w:rPr>
              <w:t>As medições de serviços ou entregas de produtos correspondem ao que foi realizado/entregue?</w:t>
            </w:r>
          </w:p>
        </w:tc>
      </w:tr>
      <w:tr>
        <w:trPr/>
        <w:tc>
          <w:tcPr>
            <w:tcW w:w="112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  <w:t xml:space="preserve">{{ </w:t>
            </w:r>
            <w:r>
              <w:rPr>
                <w:rFonts w:cs="Segoe UI" w:ascii="Segoe UI" w:hAnsi="Segoe UI"/>
              </w:rPr>
              <w:t>q</w:t>
            </w:r>
            <w:r>
              <w:rPr>
                <w:rFonts w:cs="Segoe UI" w:ascii="Segoe UI" w:hAnsi="Segoe UI"/>
              </w:rPr>
              <w:t>4s }}</w:t>
            </w:r>
          </w:p>
        </w:tc>
        <w:tc>
          <w:tcPr>
            <w:tcW w:w="922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eastAsia="Calibri" w:cs="Segoe UI" w:ascii="Segoe UI" w:hAnsi="Segoe UI"/>
                <w:kern w:val="0"/>
                <w:szCs w:val="24"/>
                <w:lang w:val="pt-BR" w:eastAsia="en-US" w:bidi="ar-SA"/>
              </w:rPr>
              <w:t>Sim</w:t>
            </w:r>
          </w:p>
        </w:tc>
      </w:tr>
      <w:tr>
        <w:trPr/>
        <w:tc>
          <w:tcPr>
            <w:tcW w:w="112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  <w:t xml:space="preserve">{{ </w:t>
            </w:r>
            <w:r>
              <w:rPr>
                <w:rFonts w:cs="Segoe UI" w:ascii="Segoe UI" w:hAnsi="Segoe UI"/>
              </w:rPr>
              <w:t>q</w:t>
            </w:r>
            <w:r>
              <w:rPr>
                <w:rFonts w:cs="Segoe UI" w:ascii="Segoe UI" w:hAnsi="Segoe UI"/>
              </w:rPr>
              <w:t>4n }}</w:t>
            </w:r>
          </w:p>
        </w:tc>
        <w:tc>
          <w:tcPr>
            <w:tcW w:w="922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eastAsia="Calibri" w:cs="Segoe UI" w:ascii="Segoe UI" w:hAnsi="Segoe UI"/>
                <w:kern w:val="0"/>
                <w:szCs w:val="24"/>
                <w:lang w:val="pt-BR" w:eastAsia="en-US" w:bidi="ar-SA"/>
              </w:rPr>
              <w:t>Não</w:t>
            </w:r>
          </w:p>
        </w:tc>
      </w:tr>
      <w:tr>
        <w:trPr/>
        <w:tc>
          <w:tcPr>
            <w:tcW w:w="1034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eastAsia="Calibri" w:cs="Segoe UI" w:ascii="Segoe UI" w:hAnsi="Segoe UI"/>
                <w:i/>
                <w:color w:val="1B1C1D"/>
                <w:kern w:val="0"/>
                <w:szCs w:val="24"/>
                <w:lang w:val="pt-BR" w:eastAsia="en-US" w:bidi="ar-SA"/>
              </w:rPr>
              <w:t>Se não, detalhe as inconformidades</w:t>
            </w:r>
          </w:p>
        </w:tc>
      </w:tr>
      <w:tr>
        <w:trPr/>
        <w:tc>
          <w:tcPr>
            <w:tcW w:w="1034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/>
              <w:t>{{ medicoes_servicos_d 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</w:r>
          </w:p>
        </w:tc>
      </w:tr>
      <w:tr>
        <w:trPr/>
        <w:tc>
          <w:tcPr>
            <w:tcW w:w="10348" w:type="dxa"/>
            <w:gridSpan w:val="2"/>
            <w:tcBorders/>
            <w:shd w:color="auto" w:fill="BDD6EE" w:val="clear"/>
          </w:tcPr>
          <w:p>
            <w:pPr>
              <w:pStyle w:val="Textbody"/>
              <w:widowControl w:val="false"/>
              <w:numPr>
                <w:ilvl w:val="0"/>
                <w:numId w:val="1"/>
              </w:numPr>
              <w:spacing w:lineRule="auto" w:line="271" w:before="0" w:after="0"/>
              <w:ind w:hanging="284" w:left="313"/>
              <w:jc w:val="both"/>
              <w:rPr>
                <w:rFonts w:ascii="Segoe UI" w:hAnsi="Segoe UI" w:cs="Segoe UI"/>
                <w:b/>
                <w:color w:val="1B1C1D"/>
              </w:rPr>
            </w:pPr>
            <w:r>
              <w:rPr>
                <w:rFonts w:cs="Segoe UI" w:ascii="Segoe UI" w:hAnsi="Segoe UI"/>
                <w:b/>
                <w:color w:val="1B1C1D"/>
                <w:szCs w:val="24"/>
                <w:lang w:val="pt-BR"/>
              </w:rPr>
              <w:t>Houve ocorrências ou necessidade de correções na execução?</w:t>
            </w:r>
          </w:p>
        </w:tc>
      </w:tr>
      <w:tr>
        <w:trPr/>
        <w:tc>
          <w:tcPr>
            <w:tcW w:w="112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  <w:t xml:space="preserve">{{ </w:t>
            </w:r>
            <w:r>
              <w:rPr>
                <w:rFonts w:cs="Segoe UI" w:ascii="Segoe UI" w:hAnsi="Segoe UI"/>
              </w:rPr>
              <w:t>q</w:t>
            </w:r>
            <w:r>
              <w:rPr>
                <w:rFonts w:cs="Segoe UI" w:ascii="Segoe UI" w:hAnsi="Segoe UI"/>
              </w:rPr>
              <w:t>5s }}</w:t>
            </w:r>
          </w:p>
        </w:tc>
        <w:tc>
          <w:tcPr>
            <w:tcW w:w="922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eastAsia="Calibri" w:cs="Segoe UI" w:ascii="Segoe UI" w:hAnsi="Segoe UI"/>
                <w:kern w:val="0"/>
                <w:szCs w:val="24"/>
                <w:lang w:val="pt-BR" w:eastAsia="en-US" w:bidi="ar-SA"/>
              </w:rPr>
              <w:t>Sim</w:t>
            </w:r>
          </w:p>
        </w:tc>
      </w:tr>
      <w:tr>
        <w:trPr/>
        <w:tc>
          <w:tcPr>
            <w:tcW w:w="112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  <w:t xml:space="preserve">{{ </w:t>
            </w:r>
            <w:r>
              <w:rPr>
                <w:rFonts w:cs="Segoe UI" w:ascii="Segoe UI" w:hAnsi="Segoe UI"/>
              </w:rPr>
              <w:t>q</w:t>
            </w:r>
            <w:r>
              <w:rPr>
                <w:rFonts w:cs="Segoe UI" w:ascii="Segoe UI" w:hAnsi="Segoe UI"/>
              </w:rPr>
              <w:t>5n }}</w:t>
            </w:r>
          </w:p>
        </w:tc>
        <w:tc>
          <w:tcPr>
            <w:tcW w:w="922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eastAsia="Calibri" w:cs="Segoe UI" w:ascii="Segoe UI" w:hAnsi="Segoe UI"/>
                <w:kern w:val="0"/>
                <w:szCs w:val="24"/>
                <w:lang w:val="pt-BR" w:eastAsia="en-US" w:bidi="ar-SA"/>
              </w:rPr>
              <w:t>Não</w:t>
            </w:r>
          </w:p>
        </w:tc>
      </w:tr>
      <w:tr>
        <w:trPr/>
        <w:tc>
          <w:tcPr>
            <w:tcW w:w="1034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eastAsia="Calibri" w:cs="Segoe UI" w:ascii="Segoe UI" w:hAnsi="Segoe UI"/>
                <w:i/>
                <w:color w:val="1B1C1D"/>
                <w:kern w:val="0"/>
                <w:szCs w:val="24"/>
                <w:lang w:val="pt-BR" w:eastAsia="en-US" w:bidi="ar-SA"/>
              </w:rPr>
              <w:t>Se não, detalhe as inconformidades</w:t>
            </w:r>
          </w:p>
        </w:tc>
      </w:tr>
      <w:tr>
        <w:trPr/>
        <w:tc>
          <w:tcPr>
            <w:tcW w:w="1034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/>
              <w:t>{{ ocorrencias_d 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</w:r>
          </w:p>
        </w:tc>
      </w:tr>
      <w:tr>
        <w:trPr/>
        <w:tc>
          <w:tcPr>
            <w:tcW w:w="10348" w:type="dxa"/>
            <w:gridSpan w:val="2"/>
            <w:tcBorders/>
            <w:shd w:color="auto" w:fill="0F4C81" w:val="clear"/>
          </w:tcPr>
          <w:p>
            <w:pPr>
              <w:pStyle w:val="Heading4"/>
              <w:keepNext w:val="false"/>
              <w:widowControl w:val="false"/>
              <w:suppressAutoHyphens w:val="true"/>
              <w:spacing w:lineRule="auto" w:line="271" w:before="0" w:after="0"/>
              <w:jc w:val="center"/>
              <w:rPr>
                <w:rFonts w:ascii="Segoe UI" w:hAnsi="Segoe UI" w:cs="Segoe UI"/>
                <w:b/>
                <w:i w:val="false"/>
                <w:i w:val="false"/>
                <w:caps/>
                <w:color w:val="FFFFFF"/>
              </w:rPr>
            </w:pPr>
            <w:r>
              <w:rPr>
                <w:rFonts w:cs="Segoe UI" w:ascii="Segoe UI" w:hAnsi="Segoe UI"/>
                <w:b/>
                <w:i w:val="false"/>
                <w:caps/>
                <w:color w:themeColor="background1" w:val="FFFFFF"/>
                <w:kern w:val="0"/>
                <w:szCs w:val="24"/>
                <w:lang w:val="pt-BR" w:eastAsia="en-US" w:bidi="ar-SA"/>
              </w:rPr>
              <w:t>Fiscalização Documental e de Regularidade</w:t>
            </w:r>
          </w:p>
        </w:tc>
      </w:tr>
      <w:tr>
        <w:trPr/>
        <w:tc>
          <w:tcPr>
            <w:tcW w:w="10348" w:type="dxa"/>
            <w:gridSpan w:val="2"/>
            <w:tcBorders/>
            <w:shd w:color="auto" w:fill="BDD6EE" w:val="clear"/>
          </w:tcPr>
          <w:p>
            <w:pPr>
              <w:pStyle w:val="Textbody"/>
              <w:widowControl w:val="false"/>
              <w:numPr>
                <w:ilvl w:val="0"/>
                <w:numId w:val="1"/>
              </w:numPr>
              <w:spacing w:lineRule="auto" w:line="271" w:before="0" w:after="0"/>
              <w:ind w:hanging="284" w:left="313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  <w:b/>
                <w:color w:val="1B1C1D"/>
                <w:szCs w:val="24"/>
                <w:lang w:val="pt-BR"/>
              </w:rPr>
              <w:t>A empresa contratada apresentou e manteve atualizadas todas as certidões e documentos de habilitação (fiscal, trabalhista, previdenciária, FGTS)?</w:t>
            </w:r>
            <w:r>
              <w:rPr>
                <w:rFonts w:cs="Segoe UI" w:ascii="Segoe UI" w:hAnsi="Segoe UI"/>
                <w:color w:val="1B1C1D"/>
                <w:szCs w:val="24"/>
                <w:lang w:val="pt-BR"/>
              </w:rPr>
              <w:t xml:space="preserve"> (Conforme Art. 136 da Lei nº 14.133/21)</w:t>
            </w:r>
          </w:p>
        </w:tc>
      </w:tr>
      <w:tr>
        <w:trPr/>
        <w:tc>
          <w:tcPr>
            <w:tcW w:w="112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  <w:t xml:space="preserve">{{ </w:t>
            </w:r>
            <w:r>
              <w:rPr>
                <w:rFonts w:cs="Segoe UI" w:ascii="Segoe UI" w:hAnsi="Segoe UI"/>
              </w:rPr>
              <w:t>q</w:t>
            </w:r>
            <w:r>
              <w:rPr>
                <w:rFonts w:cs="Segoe UI" w:ascii="Segoe UI" w:hAnsi="Segoe UI"/>
              </w:rPr>
              <w:t>6s }}</w:t>
            </w:r>
          </w:p>
        </w:tc>
        <w:tc>
          <w:tcPr>
            <w:tcW w:w="922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eastAsia="Calibri" w:cs="Segoe UI" w:ascii="Segoe UI" w:hAnsi="Segoe UI"/>
                <w:kern w:val="0"/>
                <w:szCs w:val="24"/>
                <w:lang w:val="pt-BR" w:eastAsia="en-US" w:bidi="ar-SA"/>
              </w:rPr>
              <w:t>Sim</w:t>
            </w:r>
          </w:p>
        </w:tc>
      </w:tr>
      <w:tr>
        <w:trPr/>
        <w:tc>
          <w:tcPr>
            <w:tcW w:w="112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  <w:t xml:space="preserve">{{ </w:t>
            </w:r>
            <w:r>
              <w:rPr>
                <w:rFonts w:cs="Segoe UI" w:ascii="Segoe UI" w:hAnsi="Segoe UI"/>
              </w:rPr>
              <w:t>q</w:t>
            </w:r>
            <w:r>
              <w:rPr>
                <w:rFonts w:cs="Segoe UI" w:ascii="Segoe UI" w:hAnsi="Segoe UI"/>
              </w:rPr>
              <w:t>6n }}</w:t>
            </w:r>
          </w:p>
        </w:tc>
        <w:tc>
          <w:tcPr>
            <w:tcW w:w="922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eastAsia="Calibri" w:cs="Segoe UI" w:ascii="Segoe UI" w:hAnsi="Segoe UI"/>
                <w:kern w:val="0"/>
                <w:szCs w:val="24"/>
                <w:lang w:val="pt-BR" w:eastAsia="en-US" w:bidi="ar-SA"/>
              </w:rPr>
              <w:t>Não</w:t>
            </w:r>
          </w:p>
        </w:tc>
      </w:tr>
      <w:tr>
        <w:trPr/>
        <w:tc>
          <w:tcPr>
            <w:tcW w:w="1034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eastAsia="Calibri" w:cs="Segoe UI" w:ascii="Segoe UI" w:hAnsi="Segoe UI"/>
                <w:i/>
                <w:color w:val="1B1C1D"/>
                <w:kern w:val="0"/>
                <w:szCs w:val="24"/>
                <w:lang w:val="pt-BR" w:eastAsia="en-US" w:bidi="ar-SA"/>
              </w:rPr>
              <w:t>Se não, detalhe as inconformidades</w:t>
            </w:r>
          </w:p>
        </w:tc>
      </w:tr>
      <w:tr>
        <w:trPr/>
        <w:tc>
          <w:tcPr>
            <w:tcW w:w="1034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/>
              <w:t>{{ documentos_habilitacao_d 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</w:r>
          </w:p>
        </w:tc>
      </w:tr>
      <w:tr>
        <w:trPr/>
        <w:tc>
          <w:tcPr>
            <w:tcW w:w="10348" w:type="dxa"/>
            <w:gridSpan w:val="2"/>
            <w:tcBorders/>
            <w:shd w:color="auto" w:fill="BDD6EE" w:val="clear"/>
          </w:tcPr>
          <w:p>
            <w:pPr>
              <w:pStyle w:val="Textbody"/>
              <w:widowControl w:val="false"/>
              <w:numPr>
                <w:ilvl w:val="0"/>
                <w:numId w:val="1"/>
              </w:numPr>
              <w:spacing w:lineRule="auto" w:line="271" w:before="0" w:after="0"/>
              <w:ind w:hanging="284" w:left="313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  <w:b/>
                <w:color w:val="1B1C1D"/>
                <w:szCs w:val="24"/>
                <w:lang w:val="pt-BR"/>
              </w:rPr>
              <w:t>Há indícios de subcontratação sem a prévia autorização da Administração Pública?</w:t>
            </w:r>
            <w:r>
              <w:rPr>
                <w:rFonts w:cs="Segoe UI" w:ascii="Segoe UI" w:hAnsi="Segoe UI"/>
                <w:color w:val="1B1C1D"/>
                <w:szCs w:val="24"/>
                <w:lang w:val="pt-BR"/>
              </w:rPr>
              <w:t xml:space="preserve"> (Conforme Art. 122 da Lei nº 14.133/21)</w:t>
            </w:r>
          </w:p>
        </w:tc>
      </w:tr>
      <w:tr>
        <w:trPr/>
        <w:tc>
          <w:tcPr>
            <w:tcW w:w="112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  <w:t xml:space="preserve">{{ </w:t>
            </w:r>
            <w:r>
              <w:rPr>
                <w:rFonts w:cs="Segoe UI" w:ascii="Segoe UI" w:hAnsi="Segoe UI"/>
              </w:rPr>
              <w:t>q</w:t>
            </w:r>
            <w:r>
              <w:rPr>
                <w:rFonts w:cs="Segoe UI" w:ascii="Segoe UI" w:hAnsi="Segoe UI"/>
              </w:rPr>
              <w:t>7s }}</w:t>
            </w:r>
          </w:p>
        </w:tc>
        <w:tc>
          <w:tcPr>
            <w:tcW w:w="922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eastAsia="Calibri" w:cs="Segoe UI" w:ascii="Segoe UI" w:hAnsi="Segoe UI"/>
                <w:kern w:val="0"/>
                <w:szCs w:val="24"/>
                <w:lang w:val="pt-BR" w:eastAsia="en-US" w:bidi="ar-SA"/>
              </w:rPr>
              <w:t>Sim</w:t>
            </w:r>
          </w:p>
        </w:tc>
      </w:tr>
      <w:tr>
        <w:trPr/>
        <w:tc>
          <w:tcPr>
            <w:tcW w:w="112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  <w:t xml:space="preserve">{{ </w:t>
            </w:r>
            <w:r>
              <w:rPr>
                <w:rFonts w:cs="Segoe UI" w:ascii="Segoe UI" w:hAnsi="Segoe UI"/>
              </w:rPr>
              <w:t>q</w:t>
            </w:r>
            <w:r>
              <w:rPr>
                <w:rFonts w:cs="Segoe UI" w:ascii="Segoe UI" w:hAnsi="Segoe UI"/>
              </w:rPr>
              <w:t>7n }}</w:t>
            </w:r>
          </w:p>
        </w:tc>
        <w:tc>
          <w:tcPr>
            <w:tcW w:w="922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eastAsia="Calibri" w:cs="Segoe UI" w:ascii="Segoe UI" w:hAnsi="Segoe UI"/>
                <w:kern w:val="0"/>
                <w:szCs w:val="24"/>
                <w:lang w:val="pt-BR" w:eastAsia="en-US" w:bidi="ar-SA"/>
              </w:rPr>
              <w:t>Não</w:t>
            </w:r>
          </w:p>
        </w:tc>
      </w:tr>
      <w:tr>
        <w:trPr/>
        <w:tc>
          <w:tcPr>
            <w:tcW w:w="1034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eastAsia="Calibri" w:cs="Segoe UI" w:ascii="Segoe UI" w:hAnsi="Segoe UI"/>
                <w:i/>
                <w:color w:val="1B1C1D"/>
                <w:kern w:val="0"/>
                <w:szCs w:val="24"/>
                <w:lang w:val="pt-BR" w:eastAsia="en-US" w:bidi="ar-SA"/>
              </w:rPr>
              <w:t>Se não, detalhe as inconformidades</w:t>
            </w:r>
          </w:p>
        </w:tc>
      </w:tr>
      <w:tr>
        <w:trPr/>
        <w:tc>
          <w:tcPr>
            <w:tcW w:w="1034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/>
              <w:t>{{ subcontratacao_d 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</w:r>
          </w:p>
        </w:tc>
      </w:tr>
      <w:tr>
        <w:trPr/>
        <w:tc>
          <w:tcPr>
            <w:tcW w:w="10348" w:type="dxa"/>
            <w:gridSpan w:val="2"/>
            <w:tcBorders/>
            <w:shd w:color="auto" w:fill="BDD6EE" w:val="clear"/>
          </w:tcPr>
          <w:p>
            <w:pPr>
              <w:pStyle w:val="Textbody"/>
              <w:widowControl w:val="false"/>
              <w:numPr>
                <w:ilvl w:val="0"/>
                <w:numId w:val="1"/>
              </w:numPr>
              <w:spacing w:lineRule="auto" w:line="271" w:before="0" w:after="0"/>
              <w:ind w:hanging="284" w:left="313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  <w:b/>
                <w:color w:val="1B1C1D"/>
                <w:szCs w:val="24"/>
                <w:lang w:val="pt-BR"/>
              </w:rPr>
              <w:t>A empresa cumpriu com as obrigações trabalhistas, sociais e previdenciárias de seus empregados?</w:t>
            </w:r>
            <w:r>
              <w:rPr>
                <w:rFonts w:cs="Segoe UI" w:ascii="Segoe UI" w:hAnsi="Segoe UI"/>
                <w:color w:val="1B1C1D"/>
                <w:szCs w:val="24"/>
                <w:lang w:val="pt-BR"/>
              </w:rPr>
              <w:t xml:space="preserve"> (Conforme Art. 117 da Lei nº 14.133/21)</w:t>
            </w:r>
          </w:p>
          <w:p>
            <w:pPr>
              <w:pStyle w:val="Textbody"/>
              <w:widowControl w:val="false"/>
              <w:spacing w:lineRule="auto" w:line="271" w:before="0" w:after="0"/>
              <w:jc w:val="both"/>
              <w:rPr>
                <w:rFonts w:ascii="Segoe UI" w:hAnsi="Segoe UI" w:cs="Segoe UI"/>
                <w:b/>
                <w:bCs/>
                <w:i/>
                <w:i/>
                <w:iCs/>
                <w:color w:val="1B1C1D"/>
              </w:rPr>
            </w:pPr>
            <w:r>
              <w:rPr>
                <w:rFonts w:cs="Segoe UI" w:ascii="Segoe UI" w:hAnsi="Segoe UI"/>
                <w:b/>
                <w:bCs/>
                <w:i/>
                <w:iCs/>
                <w:color w:val="1B1C1D"/>
                <w:szCs w:val="24"/>
                <w:lang w:val="pt-BR"/>
              </w:rPr>
              <w:t>* PREENCHER SOMENTE QUANDO FOR CONTRATO DE MÃO-DE-OBRA TERCEIRIZADA</w:t>
            </w:r>
          </w:p>
        </w:tc>
      </w:tr>
      <w:tr>
        <w:trPr/>
        <w:tc>
          <w:tcPr>
            <w:tcW w:w="112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  <w:t xml:space="preserve">{{ </w:t>
            </w:r>
            <w:r>
              <w:rPr>
                <w:rFonts w:cs="Segoe UI" w:ascii="Segoe UI" w:hAnsi="Segoe UI"/>
              </w:rPr>
              <w:t>q</w:t>
            </w:r>
            <w:r>
              <w:rPr>
                <w:rFonts w:cs="Segoe UI" w:ascii="Segoe UI" w:hAnsi="Segoe UI"/>
              </w:rPr>
              <w:t>8s }}</w:t>
            </w:r>
          </w:p>
        </w:tc>
        <w:tc>
          <w:tcPr>
            <w:tcW w:w="922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eastAsia="Calibri" w:cs="Segoe UI" w:ascii="Segoe UI" w:hAnsi="Segoe UI"/>
                <w:kern w:val="0"/>
                <w:szCs w:val="24"/>
                <w:lang w:val="pt-BR" w:eastAsia="en-US" w:bidi="ar-SA"/>
              </w:rPr>
              <w:t>Sim</w:t>
            </w:r>
          </w:p>
        </w:tc>
      </w:tr>
      <w:tr>
        <w:trPr/>
        <w:tc>
          <w:tcPr>
            <w:tcW w:w="112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  <w:t xml:space="preserve">{{ </w:t>
            </w:r>
            <w:r>
              <w:rPr>
                <w:rFonts w:cs="Segoe UI" w:ascii="Segoe UI" w:hAnsi="Segoe UI"/>
              </w:rPr>
              <w:t>q</w:t>
            </w:r>
            <w:r>
              <w:rPr>
                <w:rFonts w:cs="Segoe UI" w:ascii="Segoe UI" w:hAnsi="Segoe UI"/>
              </w:rPr>
              <w:t>8n }}</w:t>
            </w:r>
          </w:p>
        </w:tc>
        <w:tc>
          <w:tcPr>
            <w:tcW w:w="922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eastAsia="Calibri" w:cs="Segoe UI" w:ascii="Segoe UI" w:hAnsi="Segoe UI"/>
                <w:kern w:val="0"/>
                <w:szCs w:val="24"/>
                <w:lang w:val="pt-BR" w:eastAsia="en-US" w:bidi="ar-SA"/>
              </w:rPr>
              <w:t>Não</w:t>
            </w:r>
          </w:p>
        </w:tc>
      </w:tr>
      <w:tr>
        <w:trPr/>
        <w:tc>
          <w:tcPr>
            <w:tcW w:w="112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  <w:t xml:space="preserve">{{ </w:t>
            </w:r>
            <w:r>
              <w:rPr>
                <w:rFonts w:cs="Segoe UI" w:ascii="Segoe UI" w:hAnsi="Segoe UI"/>
              </w:rPr>
              <w:t>q</w:t>
            </w:r>
            <w:r>
              <w:rPr>
                <w:rFonts w:cs="Segoe UI" w:ascii="Segoe UI" w:hAnsi="Segoe UI"/>
              </w:rPr>
              <w:t>8a }}</w:t>
            </w:r>
          </w:p>
        </w:tc>
        <w:tc>
          <w:tcPr>
            <w:tcW w:w="922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eastAsia="Calibri" w:cs="Segoe UI" w:ascii="Segoe UI" w:hAnsi="Segoe UI"/>
                <w:color w:val="1B1C1D"/>
                <w:kern w:val="0"/>
                <w:szCs w:val="24"/>
                <w:lang w:val="pt-BR" w:eastAsia="en-US" w:bidi="ar-SA"/>
              </w:rPr>
              <w:t>Não se aplica</w:t>
            </w:r>
          </w:p>
        </w:tc>
      </w:tr>
      <w:tr>
        <w:trPr/>
        <w:tc>
          <w:tcPr>
            <w:tcW w:w="1034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eastAsia="Calibri" w:cs="Segoe UI" w:ascii="Segoe UI" w:hAnsi="Segoe UI"/>
                <w:i/>
                <w:color w:val="1B1C1D"/>
                <w:kern w:val="0"/>
                <w:szCs w:val="24"/>
                <w:lang w:val="pt-BR" w:eastAsia="en-US" w:bidi="ar-SA"/>
              </w:rPr>
              <w:t>Se não, especifique a irregularidade:</w:t>
            </w:r>
          </w:p>
        </w:tc>
      </w:tr>
      <w:tr>
        <w:trPr/>
        <w:tc>
          <w:tcPr>
            <w:tcW w:w="1034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/>
              <w:t>{{ obrigacoes_empregados_d 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</w:r>
          </w:p>
        </w:tc>
      </w:tr>
      <w:tr>
        <w:trPr/>
        <w:tc>
          <w:tcPr>
            <w:tcW w:w="10348" w:type="dxa"/>
            <w:gridSpan w:val="2"/>
            <w:tcBorders/>
            <w:shd w:color="auto" w:fill="BDD6EE" w:val="clear"/>
          </w:tcPr>
          <w:p>
            <w:pPr>
              <w:pStyle w:val="Textbody"/>
              <w:widowControl w:val="false"/>
              <w:numPr>
                <w:ilvl w:val="0"/>
                <w:numId w:val="1"/>
              </w:numPr>
              <w:spacing w:lineRule="auto" w:line="271" w:before="0" w:after="0"/>
              <w:ind w:hanging="284" w:left="313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  <w:b/>
                <w:color w:val="1B1C1D"/>
                <w:szCs w:val="24"/>
                <w:lang w:val="pt-BR"/>
              </w:rPr>
              <w:t>As garantias contratuais (se houver) foram mantidas válidas e atualizadas?</w:t>
            </w:r>
            <w:r>
              <w:rPr>
                <w:rFonts w:cs="Segoe UI" w:ascii="Segoe UI" w:hAnsi="Segoe UI"/>
                <w:color w:val="1B1C1D"/>
                <w:szCs w:val="24"/>
                <w:lang w:val="pt-BR"/>
              </w:rPr>
              <w:t xml:space="preserve"> (Conforme Art. 96 da Lei nº 14.133/21)</w:t>
            </w:r>
          </w:p>
        </w:tc>
      </w:tr>
      <w:tr>
        <w:trPr/>
        <w:tc>
          <w:tcPr>
            <w:tcW w:w="112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  <w:t xml:space="preserve">{{ </w:t>
            </w:r>
            <w:r>
              <w:rPr>
                <w:rFonts w:cs="Segoe UI" w:ascii="Segoe UI" w:hAnsi="Segoe UI"/>
              </w:rPr>
              <w:t>q</w:t>
            </w:r>
            <w:r>
              <w:rPr>
                <w:rFonts w:cs="Segoe UI" w:ascii="Segoe UI" w:hAnsi="Segoe UI"/>
              </w:rPr>
              <w:t>9s }}</w:t>
            </w:r>
          </w:p>
        </w:tc>
        <w:tc>
          <w:tcPr>
            <w:tcW w:w="922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eastAsia="Calibri" w:cs="Segoe UI" w:ascii="Segoe UI" w:hAnsi="Segoe UI"/>
                <w:kern w:val="0"/>
                <w:szCs w:val="24"/>
                <w:lang w:val="pt-BR" w:eastAsia="en-US" w:bidi="ar-SA"/>
              </w:rPr>
              <w:t>Sim</w:t>
            </w:r>
          </w:p>
        </w:tc>
      </w:tr>
      <w:tr>
        <w:trPr/>
        <w:tc>
          <w:tcPr>
            <w:tcW w:w="112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  <w:t xml:space="preserve">{{ </w:t>
            </w:r>
            <w:r>
              <w:rPr>
                <w:rFonts w:cs="Segoe UI" w:ascii="Segoe UI" w:hAnsi="Segoe UI"/>
              </w:rPr>
              <w:t>q</w:t>
            </w:r>
            <w:r>
              <w:rPr>
                <w:rFonts w:cs="Segoe UI" w:ascii="Segoe UI" w:hAnsi="Segoe UI"/>
              </w:rPr>
              <w:t>9n }}</w:t>
            </w:r>
          </w:p>
        </w:tc>
        <w:tc>
          <w:tcPr>
            <w:tcW w:w="922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eastAsia="Calibri" w:cs="Segoe UI" w:ascii="Segoe UI" w:hAnsi="Segoe UI"/>
                <w:kern w:val="0"/>
                <w:szCs w:val="24"/>
                <w:lang w:val="pt-BR" w:eastAsia="en-US" w:bidi="ar-SA"/>
              </w:rPr>
              <w:t>Não</w:t>
            </w:r>
          </w:p>
        </w:tc>
      </w:tr>
      <w:tr>
        <w:trPr/>
        <w:tc>
          <w:tcPr>
            <w:tcW w:w="112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  <w:t xml:space="preserve">{{ </w:t>
            </w:r>
            <w:r>
              <w:rPr>
                <w:rFonts w:cs="Segoe UI" w:ascii="Segoe UI" w:hAnsi="Segoe UI"/>
              </w:rPr>
              <w:t>q</w:t>
            </w:r>
            <w:r>
              <w:rPr>
                <w:rFonts w:cs="Segoe UI" w:ascii="Segoe UI" w:hAnsi="Segoe UI"/>
              </w:rPr>
              <w:t>9a }}</w:t>
            </w:r>
          </w:p>
        </w:tc>
        <w:tc>
          <w:tcPr>
            <w:tcW w:w="922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eastAsia="Calibri" w:cs="Segoe UI" w:ascii="Segoe UI" w:hAnsi="Segoe UI"/>
                <w:color w:val="1B1C1D"/>
                <w:kern w:val="0"/>
                <w:szCs w:val="24"/>
                <w:lang w:val="pt-BR" w:eastAsia="en-US" w:bidi="ar-SA"/>
              </w:rPr>
              <w:t>Não se aplica</w:t>
            </w:r>
          </w:p>
        </w:tc>
      </w:tr>
      <w:tr>
        <w:trPr/>
        <w:tc>
          <w:tcPr>
            <w:tcW w:w="1034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eastAsia="Calibri" w:cs="Segoe UI" w:ascii="Segoe UI" w:hAnsi="Segoe UI"/>
                <w:i/>
                <w:color w:val="1B1C1D"/>
                <w:kern w:val="0"/>
                <w:szCs w:val="24"/>
                <w:lang w:val="pt-BR" w:eastAsia="en-US" w:bidi="ar-SA"/>
              </w:rPr>
              <w:t>Se não, descreva a situação:</w:t>
            </w:r>
          </w:p>
        </w:tc>
      </w:tr>
      <w:tr>
        <w:trPr/>
        <w:tc>
          <w:tcPr>
            <w:tcW w:w="1034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/>
              <w:t>{{ garantias_contratuais_d 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</w:r>
          </w:p>
        </w:tc>
      </w:tr>
      <w:tr>
        <w:trPr/>
        <w:tc>
          <w:tcPr>
            <w:tcW w:w="10348" w:type="dxa"/>
            <w:gridSpan w:val="2"/>
            <w:tcBorders/>
            <w:shd w:color="auto" w:fill="0F4C81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Segoe UI" w:hAnsi="Segoe UI" w:cs="Segoe UI"/>
                <w:b/>
                <w:caps/>
                <w:color w:val="FFFFFF"/>
              </w:rPr>
            </w:pPr>
            <w:r>
              <w:rPr>
                <w:rFonts w:eastAsia="Calibri" w:cs="Segoe UI" w:ascii="Segoe UI" w:hAnsi="Segoe UI"/>
                <w:b/>
                <w:caps/>
                <w:color w:themeColor="background1" w:val="FFFFFF"/>
                <w:kern w:val="0"/>
                <w:szCs w:val="24"/>
                <w:lang w:val="pt-BR" w:eastAsia="en-US" w:bidi="ar-SA"/>
              </w:rPr>
              <w:t>Parecer e Recomendações do Fiscal</w:t>
            </w:r>
          </w:p>
        </w:tc>
      </w:tr>
      <w:tr>
        <w:trPr/>
        <w:tc>
          <w:tcPr>
            <w:tcW w:w="10348" w:type="dxa"/>
            <w:gridSpan w:val="2"/>
            <w:tcBorders/>
            <w:shd w:color="auto" w:fill="BDD6EE" w:val="clear"/>
          </w:tcPr>
          <w:p>
            <w:pPr>
              <w:pStyle w:val="Textbody"/>
              <w:widowControl w:val="false"/>
              <w:numPr>
                <w:ilvl w:val="0"/>
                <w:numId w:val="1"/>
              </w:numPr>
              <w:spacing w:lineRule="auto" w:line="271" w:before="0" w:after="0"/>
              <w:ind w:hanging="425" w:left="454"/>
              <w:jc w:val="both"/>
              <w:rPr>
                <w:rFonts w:ascii="Segoe UI" w:hAnsi="Segoe UI" w:cs="Segoe UI"/>
                <w:b/>
                <w:color w:val="1B1C1D"/>
              </w:rPr>
            </w:pPr>
            <w:r>
              <w:rPr>
                <w:rFonts w:cs="Segoe UI" w:ascii="Segoe UI" w:hAnsi="Segoe UI"/>
                <w:b/>
                <w:color w:val="1B1C1D"/>
                <w:szCs w:val="24"/>
                <w:lang w:val="pt-BR"/>
              </w:rPr>
              <w:t>O contrato está sendo executado de forma satisfatória no período fiscalizado?</w:t>
            </w:r>
          </w:p>
        </w:tc>
      </w:tr>
      <w:tr>
        <w:trPr/>
        <w:tc>
          <w:tcPr>
            <w:tcW w:w="112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  <w:t xml:space="preserve">{{ </w:t>
            </w:r>
            <w:r>
              <w:rPr>
                <w:rFonts w:cs="Segoe UI" w:ascii="Segoe UI" w:hAnsi="Segoe UI"/>
              </w:rPr>
              <w:t>q</w:t>
            </w:r>
            <w:r>
              <w:rPr>
                <w:rFonts w:cs="Segoe UI" w:ascii="Segoe UI" w:hAnsi="Segoe UI"/>
              </w:rPr>
              <w:t>10s }}</w:t>
            </w:r>
          </w:p>
        </w:tc>
        <w:tc>
          <w:tcPr>
            <w:tcW w:w="922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eastAsia="Calibri" w:cs="Segoe UI" w:ascii="Segoe UI" w:hAnsi="Segoe UI"/>
                <w:kern w:val="0"/>
                <w:szCs w:val="24"/>
                <w:lang w:val="pt-BR" w:eastAsia="en-US" w:bidi="ar-SA"/>
              </w:rPr>
              <w:t>Sim</w:t>
            </w:r>
          </w:p>
        </w:tc>
      </w:tr>
      <w:tr>
        <w:trPr/>
        <w:tc>
          <w:tcPr>
            <w:tcW w:w="112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  <w:t xml:space="preserve">{{ </w:t>
            </w:r>
            <w:r>
              <w:rPr>
                <w:rFonts w:cs="Segoe UI" w:ascii="Segoe UI" w:hAnsi="Segoe UI"/>
              </w:rPr>
              <w:t>q</w:t>
            </w:r>
            <w:r>
              <w:rPr>
                <w:rFonts w:cs="Segoe UI" w:ascii="Segoe UI" w:hAnsi="Segoe UI"/>
              </w:rPr>
              <w:t>10n }}</w:t>
            </w:r>
          </w:p>
        </w:tc>
        <w:tc>
          <w:tcPr>
            <w:tcW w:w="922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eastAsia="Calibri" w:cs="Segoe UI" w:ascii="Segoe UI" w:hAnsi="Segoe UI"/>
                <w:kern w:val="0"/>
                <w:szCs w:val="24"/>
                <w:lang w:val="pt-BR" w:eastAsia="en-US" w:bidi="ar-SA"/>
              </w:rPr>
              <w:t>Não</w:t>
            </w:r>
          </w:p>
        </w:tc>
      </w:tr>
      <w:tr>
        <w:trPr/>
        <w:tc>
          <w:tcPr>
            <w:tcW w:w="1034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eastAsia="Calibri" w:cs="Segoe UI" w:ascii="Segoe UI" w:hAnsi="Segoe UI"/>
                <w:i/>
                <w:color w:val="1B1C1D"/>
                <w:kern w:val="0"/>
                <w:szCs w:val="24"/>
                <w:lang w:val="pt-BR" w:eastAsia="en-US" w:bidi="ar-SA"/>
              </w:rPr>
              <w:t>Se não, descreva a situação:</w:t>
            </w:r>
          </w:p>
        </w:tc>
      </w:tr>
      <w:tr>
        <w:trPr/>
        <w:tc>
          <w:tcPr>
            <w:tcW w:w="10348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/>
              <w:t>{{ execucao_satisfatoria_d }}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both"/>
              <w:rPr>
                <w:rFonts w:ascii="Segoe UI" w:hAnsi="Segoe UI" w:cs="Segoe UI"/>
              </w:rPr>
            </w:pPr>
            <w:r>
              <w:rPr>
                <w:rFonts w:cs="Segoe UI" w:ascii="Segoe UI" w:hAnsi="Segoe UI"/>
              </w:rPr>
            </w:r>
          </w:p>
        </w:tc>
      </w:tr>
    </w:tbl>
    <w:p>
      <w:pPr>
        <w:pStyle w:val="Normal"/>
        <w:jc w:val="both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jc w:val="both"/>
        <w:rPr>
          <w:rFonts w:ascii="Segoe UI" w:hAnsi="Segoe UI" w:cs="Segoe UI"/>
        </w:rPr>
      </w:pPr>
      <w:r>
        <w:rPr>
          <w:rFonts w:cs="Segoe UI" w:ascii="Segoe UI" w:hAnsi="Segoe UI"/>
        </w:rPr>
        <w:t>Data: {{ data_relatorio }}</w:t>
      </w:r>
    </w:p>
    <w:p>
      <w:pPr>
        <w:pStyle w:val="Normal"/>
        <w:jc w:val="both"/>
        <w:rPr>
          <w:rFonts w:ascii="Segoe UI" w:hAnsi="Segoe UI" w:cs="Segoe UI"/>
        </w:rPr>
      </w:pPr>
      <w:r>
        <w:rPr>
          <w:rFonts w:cs="Segoe UI" w:ascii="Segoe UI" w:hAnsi="Segoe UI"/>
        </w:rPr>
        <w:t>Nome do Fiscal e Matrícula: {{ fiscal_nome }} - {{ numero_matricula }}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851" w:top="1134" w:footer="18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Verdana">
    <w:charset w:val="01"/>
    <w:family w:val="roman"/>
    <w:pitch w:val="variable"/>
  </w:font>
  <w:font w:name="Spranq eco sans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roman"/>
    <w:pitch w:val="variable"/>
  </w:font>
  <w:font w:name="Franklin Gothic Medium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8715" w:type="dxa"/>
      <w:jc w:val="center"/>
      <w:tblInd w:w="0" w:type="dxa"/>
      <w:tblLayout w:type="fixed"/>
      <w:tblCellMar>
        <w:top w:w="0" w:type="dxa"/>
        <w:left w:w="12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7213"/>
      <w:gridCol w:w="1501"/>
    </w:tblGrid>
    <w:tr>
      <w:trPr/>
      <w:tc>
        <w:tcPr>
          <w:tcW w:w="7213" w:type="dxa"/>
          <w:tcBorders>
            <w:top w:val="single" w:sz="8" w:space="0" w:color="00000A"/>
          </w:tcBorders>
          <w:shd w:color="auto" w:fill="auto" w:val="clear"/>
          <w:vAlign w:val="center"/>
        </w:tcPr>
        <w:p>
          <w:pPr>
            <w:pStyle w:val="Footer"/>
            <w:widowControl w:val="false"/>
            <w:spacing w:before="20" w:after="0"/>
            <w:ind w:hanging="0" w:left="-113"/>
            <w:rPr/>
          </w:pPr>
          <w:r>
            <w:rPr>
              <w:b/>
              <w:bCs/>
              <w:smallCaps/>
              <w:spacing w:val="6"/>
              <w:sz w:val="20"/>
              <w:szCs w:val="20"/>
            </w:rPr>
            <w:t>Procuradoria-geral do estado do pará</w:t>
          </w:r>
          <w:r>
            <w:rPr>
              <w:rFonts w:cs="Calibri Light" w:ascii="Calibri Light" w:hAnsi="Calibri Light"/>
              <w:smallCaps/>
              <w:spacing w:val="6"/>
              <w:sz w:val="20"/>
              <w:szCs w:val="20"/>
            </w:rPr>
            <w:t xml:space="preserve"> | GLIC</w:t>
          </w:r>
        </w:p>
      </w:tc>
      <w:tc>
        <w:tcPr>
          <w:tcW w:w="1501" w:type="dxa"/>
          <w:tcBorders>
            <w:top w:val="single" w:sz="8" w:space="0" w:color="00000A"/>
          </w:tcBorders>
          <w:shd w:color="auto" w:fill="auto" w:val="clear"/>
          <w:vAlign w:val="center"/>
        </w:tcPr>
        <w:p>
          <w:pPr>
            <w:pStyle w:val="Footer"/>
            <w:widowControl w:val="false"/>
            <w:spacing w:before="20" w:after="0"/>
            <w:ind w:hanging="0" w:right="-113"/>
            <w:jc w:val="right"/>
            <w:rPr>
              <w:rFonts w:ascii="Calibri Light" w:hAnsi="Calibri Light" w:cs="Calibri Light"/>
              <w:spacing w:val="6"/>
              <w:sz w:val="20"/>
            </w:rPr>
          </w:pPr>
          <w:r>
            <w:rPr>
              <w:rFonts w:cs="Calibri Light" w:ascii="Calibri Light" w:hAnsi="Calibri Light"/>
              <w:spacing w:val="6"/>
              <w:sz w:val="20"/>
            </w:rPr>
            <w:t xml:space="preserve">Página </w:t>
          </w:r>
          <w:r>
            <w:rPr>
              <w:rFonts w:cs="Calibri Light" w:ascii="Calibri Light" w:hAnsi="Calibri Light"/>
              <w:spacing w:val="6"/>
              <w:sz w:val="20"/>
            </w:rPr>
            <w:fldChar w:fldCharType="begin"/>
          </w:r>
          <w:r>
            <w:rPr>
              <w:sz w:val="20"/>
              <w:spacing w:val="6"/>
              <w:rFonts w:cs="Calibri Light" w:ascii="Calibri Light" w:hAnsi="Calibri Light"/>
            </w:rPr>
            <w:instrText xml:space="preserve"> PAGE </w:instrText>
          </w:r>
          <w:r>
            <w:rPr>
              <w:sz w:val="20"/>
              <w:spacing w:val="6"/>
              <w:rFonts w:cs="Calibri Light" w:ascii="Calibri Light" w:hAnsi="Calibri Light"/>
            </w:rPr>
            <w:fldChar w:fldCharType="separate"/>
          </w:r>
          <w:r>
            <w:rPr>
              <w:sz w:val="20"/>
              <w:spacing w:val="6"/>
              <w:rFonts w:cs="Calibri Light" w:ascii="Calibri Light" w:hAnsi="Calibri Light"/>
            </w:rPr>
            <w:t>4</w:t>
          </w:r>
          <w:r>
            <w:rPr>
              <w:sz w:val="20"/>
              <w:spacing w:val="6"/>
              <w:rFonts w:cs="Calibri Light" w:ascii="Calibri Light" w:hAnsi="Calibri Light"/>
            </w:rPr>
            <w:fldChar w:fldCharType="end"/>
          </w:r>
          <w:r>
            <w:rPr>
              <w:rFonts w:cs="Calibri Light" w:ascii="Calibri Light" w:hAnsi="Calibri Light"/>
              <w:spacing w:val="6"/>
              <w:sz w:val="20"/>
            </w:rPr>
            <w:t xml:space="preserve"> de </w:t>
          </w:r>
          <w:r>
            <w:rPr>
              <w:rFonts w:cs="Calibri Light" w:ascii="Calibri Light" w:hAnsi="Calibri Light"/>
              <w:spacing w:val="6"/>
              <w:sz w:val="20"/>
            </w:rPr>
            <w:fldChar w:fldCharType="begin"/>
          </w:r>
          <w:r>
            <w:rPr>
              <w:sz w:val="20"/>
              <w:spacing w:val="6"/>
              <w:rFonts w:cs="Calibri Light" w:ascii="Calibri Light" w:hAnsi="Calibri Light"/>
            </w:rPr>
            <w:instrText xml:space="preserve"> NUMPAGES </w:instrText>
          </w:r>
          <w:r>
            <w:rPr>
              <w:sz w:val="20"/>
              <w:spacing w:val="6"/>
              <w:rFonts w:cs="Calibri Light" w:ascii="Calibri Light" w:hAnsi="Calibri Light"/>
            </w:rPr>
            <w:fldChar w:fldCharType="separate"/>
          </w:r>
          <w:r>
            <w:rPr>
              <w:sz w:val="20"/>
              <w:spacing w:val="6"/>
              <w:rFonts w:cs="Calibri Light" w:ascii="Calibri Light" w:hAnsi="Calibri Light"/>
            </w:rPr>
            <w:t>4</w:t>
          </w:r>
          <w:r>
            <w:rPr>
              <w:sz w:val="20"/>
              <w:spacing w:val="6"/>
              <w:rFonts w:cs="Calibri Light" w:ascii="Calibri Light" w:hAnsi="Calibri Light"/>
            </w:rPr>
            <w:fldChar w:fldCharType="end"/>
          </w:r>
        </w:p>
      </w:tc>
    </w:tr>
  </w:tbl>
  <w:p>
    <w:pPr>
      <w:pStyle w:val="Footer"/>
      <w:rPr>
        <w:sz w:val="2"/>
        <w:szCs w:val="2"/>
      </w:rPr>
    </w:pPr>
    <w:r>
      <w:rPr>
        <w:sz w:val="2"/>
        <w:szCs w:val="2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8505" w:type="dxa"/>
      <w:jc w:val="left"/>
      <w:tblInd w:w="0" w:type="dxa"/>
      <w:tblLayout w:type="fixed"/>
      <w:tblCellMar>
        <w:top w:w="0" w:type="dxa"/>
        <w:left w:w="12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6800"/>
      <w:gridCol w:w="1462"/>
      <w:gridCol w:w="242"/>
    </w:tblGrid>
    <w:tr>
      <w:trPr/>
      <w:tc>
        <w:tcPr>
          <w:tcW w:w="8262" w:type="dxa"/>
          <w:gridSpan w:val="2"/>
          <w:tcBorders>
            <w:top w:val="single" w:sz="8" w:space="0" w:color="00000A"/>
          </w:tcBorders>
          <w:shd w:color="auto" w:fill="auto" w:val="clear"/>
          <w:vAlign w:val="center"/>
        </w:tcPr>
        <w:p>
          <w:pPr>
            <w:pStyle w:val="Footer"/>
            <w:widowControl w:val="false"/>
            <w:spacing w:before="20" w:after="0"/>
            <w:ind w:hanging="0" w:left="-113"/>
            <w:rPr/>
          </w:pPr>
          <w:r>
            <w:rPr>
              <w:b/>
              <w:bCs/>
              <w:smallCaps/>
              <w:spacing w:val="6"/>
              <w:sz w:val="20"/>
              <w:szCs w:val="20"/>
            </w:rPr>
            <w:t>Procuradoria-geral do estado do pará</w:t>
          </w:r>
          <w:r>
            <w:rPr>
              <w:rFonts w:cs="Calibri Light" w:ascii="Calibri Light" w:hAnsi="Calibri Light"/>
              <w:smallCaps/>
              <w:spacing w:val="6"/>
              <w:sz w:val="20"/>
              <w:szCs w:val="20"/>
            </w:rPr>
            <w:t xml:space="preserve"> | Gerência de Licitação e Contratos.</w:t>
          </w:r>
        </w:p>
      </w:tc>
      <w:tc>
        <w:tcPr>
          <w:tcW w:w="242" w:type="dxa"/>
          <w:tcBorders>
            <w:top w:val="single" w:sz="8" w:space="0" w:color="00000A"/>
          </w:tcBorders>
          <w:shd w:color="auto" w:fill="auto" w:val="clear"/>
        </w:tcPr>
        <w:p>
          <w:pPr>
            <w:pStyle w:val="Normal"/>
            <w:widowControl w:val="false"/>
            <w:rPr/>
          </w:pPr>
          <w:r>
            <w:rPr/>
          </w:r>
        </w:p>
      </w:tc>
    </w:tr>
    <w:tr>
      <w:trPr/>
      <w:tc>
        <w:tcPr>
          <w:tcW w:w="8262" w:type="dxa"/>
          <w:gridSpan w:val="2"/>
          <w:tcBorders/>
          <w:shd w:color="auto" w:fill="auto" w:val="clear"/>
          <w:vAlign w:val="center"/>
        </w:tcPr>
        <w:p>
          <w:pPr>
            <w:pStyle w:val="Footer"/>
            <w:widowControl w:val="false"/>
            <w:ind w:hanging="0" w:left="-113"/>
            <w:rPr>
              <w:rFonts w:ascii="Calibri Light" w:hAnsi="Calibri Light" w:cs="Calibri Light"/>
              <w:spacing w:val="6"/>
              <w:sz w:val="20"/>
              <w:szCs w:val="20"/>
            </w:rPr>
          </w:pPr>
          <w:r>
            <w:rPr>
              <w:rFonts w:cs="Calibri Light" w:ascii="Calibri Light" w:hAnsi="Calibri Light"/>
              <w:spacing w:val="6"/>
              <w:sz w:val="20"/>
              <w:szCs w:val="20"/>
            </w:rPr>
            <w:t>Rua dos Tamoios, 1671, bairro Batista Campos, CEP nº 66.033-172, Belém-PA.</w:t>
          </w:r>
        </w:p>
      </w:tc>
      <w:tc>
        <w:tcPr>
          <w:tcW w:w="242" w:type="dxa"/>
          <w:tcBorders/>
          <w:shd w:color="auto" w:fill="auto" w:val="clear"/>
        </w:tcPr>
        <w:p>
          <w:pPr>
            <w:pStyle w:val="Normal"/>
            <w:widowControl w:val="false"/>
            <w:rPr/>
          </w:pPr>
          <w:r>
            <w:rPr/>
          </w:r>
        </w:p>
      </w:tc>
    </w:tr>
    <w:tr>
      <w:trPr/>
      <w:tc>
        <w:tcPr>
          <w:tcW w:w="6800" w:type="dxa"/>
          <w:tcBorders/>
          <w:shd w:color="auto" w:fill="auto" w:val="clear"/>
          <w:vAlign w:val="center"/>
        </w:tcPr>
        <w:p>
          <w:pPr>
            <w:pStyle w:val="Footer"/>
            <w:widowControl w:val="false"/>
            <w:rPr/>
          </w:pPr>
          <w:r>
            <w:rPr/>
          </w:r>
        </w:p>
      </w:tc>
      <w:tc>
        <w:tcPr>
          <w:tcW w:w="1704" w:type="dxa"/>
          <w:gridSpan w:val="2"/>
          <w:tcBorders/>
          <w:shd w:color="auto" w:fill="auto" w:val="clear"/>
          <w:vAlign w:val="center"/>
        </w:tcPr>
        <w:p>
          <w:pPr>
            <w:pStyle w:val="Footer"/>
            <w:widowControl w:val="false"/>
            <w:ind w:hanging="0" w:right="-113"/>
            <w:jc w:val="right"/>
            <w:rPr>
              <w:rFonts w:ascii="Calibri Light" w:hAnsi="Calibri Light" w:cs="Calibri Light"/>
              <w:spacing w:val="6"/>
              <w:sz w:val="20"/>
            </w:rPr>
          </w:pPr>
          <w:r>
            <w:rPr>
              <w:rFonts w:cs="Calibri Light" w:ascii="Calibri Light" w:hAnsi="Calibri Light"/>
              <w:spacing w:val="6"/>
              <w:sz w:val="20"/>
            </w:rPr>
            <w:t xml:space="preserve">Página </w:t>
          </w:r>
          <w:r>
            <w:rPr>
              <w:rFonts w:cs="Calibri Light" w:ascii="Calibri Light" w:hAnsi="Calibri Light"/>
              <w:spacing w:val="6"/>
              <w:sz w:val="20"/>
            </w:rPr>
            <w:fldChar w:fldCharType="begin"/>
          </w:r>
          <w:r>
            <w:rPr>
              <w:sz w:val="20"/>
              <w:spacing w:val="6"/>
              <w:rFonts w:cs="Calibri Light" w:ascii="Calibri Light" w:hAnsi="Calibri Light"/>
            </w:rPr>
            <w:instrText xml:space="preserve"> PAGE </w:instrText>
          </w:r>
          <w:r>
            <w:rPr>
              <w:sz w:val="20"/>
              <w:spacing w:val="6"/>
              <w:rFonts w:cs="Calibri Light" w:ascii="Calibri Light" w:hAnsi="Calibri Light"/>
            </w:rPr>
            <w:fldChar w:fldCharType="separate"/>
          </w:r>
          <w:r>
            <w:rPr>
              <w:sz w:val="20"/>
              <w:spacing w:val="6"/>
              <w:rFonts w:cs="Calibri Light" w:ascii="Calibri Light" w:hAnsi="Calibri Light"/>
            </w:rPr>
            <w:t>1</w:t>
          </w:r>
          <w:r>
            <w:rPr>
              <w:sz w:val="20"/>
              <w:spacing w:val="6"/>
              <w:rFonts w:cs="Calibri Light" w:ascii="Calibri Light" w:hAnsi="Calibri Light"/>
            </w:rPr>
            <w:fldChar w:fldCharType="end"/>
          </w:r>
          <w:r>
            <w:rPr>
              <w:rFonts w:cs="Calibri Light" w:ascii="Calibri Light" w:hAnsi="Calibri Light"/>
              <w:spacing w:val="6"/>
              <w:sz w:val="20"/>
            </w:rPr>
            <w:t xml:space="preserve"> de </w:t>
          </w:r>
          <w:r>
            <w:rPr>
              <w:rFonts w:cs="Calibri Light" w:ascii="Calibri Light" w:hAnsi="Calibri Light"/>
              <w:spacing w:val="6"/>
              <w:sz w:val="20"/>
            </w:rPr>
            <w:fldChar w:fldCharType="begin"/>
          </w:r>
          <w:r>
            <w:rPr>
              <w:sz w:val="20"/>
              <w:spacing w:val="6"/>
              <w:rFonts w:cs="Calibri Light" w:ascii="Calibri Light" w:hAnsi="Calibri Light"/>
            </w:rPr>
            <w:instrText xml:space="preserve"> NUMPAGES </w:instrText>
          </w:r>
          <w:r>
            <w:rPr>
              <w:sz w:val="20"/>
              <w:spacing w:val="6"/>
              <w:rFonts w:cs="Calibri Light" w:ascii="Calibri Light" w:hAnsi="Calibri Light"/>
            </w:rPr>
            <w:fldChar w:fldCharType="separate"/>
          </w:r>
          <w:r>
            <w:rPr>
              <w:sz w:val="20"/>
              <w:spacing w:val="6"/>
              <w:rFonts w:cs="Calibri Light" w:ascii="Calibri Light" w:hAnsi="Calibri Light"/>
            </w:rPr>
            <w:t>4</w:t>
          </w:r>
          <w:r>
            <w:rPr>
              <w:sz w:val="20"/>
              <w:spacing w:val="6"/>
              <w:rFonts w:cs="Calibri Light" w:ascii="Calibri Light" w:hAnsi="Calibri Light"/>
            </w:rPr>
            <w:fldChar w:fldCharType="end"/>
          </w:r>
        </w:p>
      </w:tc>
    </w:tr>
  </w:tbl>
  <w:p>
    <w:pPr>
      <w:pStyle w:val="Footer"/>
      <w:rPr>
        <w:sz w:val="2"/>
        <w:szCs w:val="2"/>
      </w:rPr>
    </w:pPr>
    <w:r>
      <w:rPr>
        <w:sz w:val="2"/>
        <w:szCs w:val="2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left" w:pos="3360" w:leader="none"/>
        <w:tab w:val="center" w:pos="4252" w:leader="none"/>
        <w:tab w:val="right" w:pos="8504" w:leader="none"/>
      </w:tabs>
      <w:jc w:val="both"/>
      <w:rPr>
        <w:rFonts w:ascii="Segoe UI" w:hAnsi="Segoe UI" w:cs="Segoe UI"/>
        <w:sz w:val="8"/>
        <w:szCs w:val="8"/>
      </w:rPr>
    </w:pPr>
    <w:r>
      <w:rPr>
        <w:rFonts w:cs="Segoe UI" w:ascii="Segoe UI" w:hAnsi="Segoe UI"/>
        <w:sz w:val="8"/>
        <w:szCs w:val="8"/>
      </w:rPr>
    </w:r>
  </w:p>
  <w:tbl>
    <w:tblPr>
      <w:tblW w:w="9075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2246"/>
      <w:gridCol w:w="2072"/>
      <w:gridCol w:w="4757"/>
    </w:tblGrid>
    <w:tr>
      <w:trPr>
        <w:trHeight w:val="418" w:hRule="atLeast"/>
      </w:trPr>
      <w:tc>
        <w:tcPr>
          <w:tcW w:w="2246" w:type="dxa"/>
          <w:tcBorders/>
        </w:tcPr>
        <w:p>
          <w:pPr>
            <w:pStyle w:val="Normal"/>
            <w:widowControl w:val="false"/>
            <w:spacing w:lineRule="auto" w:line="240"/>
            <w:jc w:val="right"/>
            <w:rPr/>
          </w:pPr>
          <w:r>
            <w:rPr/>
            <w:drawing>
              <wp:inline distT="0" distB="0" distL="0" distR="0">
                <wp:extent cx="732155" cy="855980"/>
                <wp:effectExtent l="0" t="0" r="0" b="0"/>
                <wp:docPr id="1" name="Figura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igura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250" t="-209" r="-250" b="-20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2155" cy="8559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72" w:type="dxa"/>
          <w:tcBorders/>
        </w:tcPr>
        <w:p>
          <w:pPr>
            <w:pStyle w:val="Normal"/>
            <w:widowControl w:val="false"/>
            <w:spacing w:lineRule="auto" w:line="240"/>
            <w:ind w:hanging="0" w:left="85" w:right="0"/>
            <w:rPr>
              <w:rFonts w:ascii="Franklin Gothic Medium" w:hAnsi="Franklin Gothic Medium" w:cs="Franklin Gothic Medium"/>
              <w:color w:val="auto"/>
              <w:sz w:val="72"/>
              <w:szCs w:val="72"/>
            </w:rPr>
          </w:pPr>
          <w:r>
            <w:rPr>
              <w:rFonts w:cs="Franklin Gothic Medium" w:ascii="Franklin Gothic Medium" w:hAnsi="Franklin Gothic Medium"/>
              <w:color w:val="auto"/>
              <w:sz w:val="72"/>
              <w:szCs w:val="72"/>
            </w:rPr>
            <w:t>PGE</w:t>
          </w:r>
        </w:p>
      </w:tc>
      <w:tc>
        <w:tcPr>
          <w:tcW w:w="4757" w:type="dxa"/>
          <w:tcBorders>
            <w:left w:val="single" w:sz="4" w:space="0" w:color="000000"/>
          </w:tcBorders>
        </w:tcPr>
        <w:p>
          <w:pPr>
            <w:pStyle w:val="Normal"/>
            <w:widowControl w:val="false"/>
            <w:snapToGrid w:val="false"/>
            <w:spacing w:lineRule="auto" w:line="240"/>
            <w:rPr>
              <w:rFonts w:cs="Times New Roman"/>
              <w:color w:val="auto"/>
              <w:sz w:val="24"/>
              <w:szCs w:val="24"/>
            </w:rPr>
          </w:pPr>
          <w:r>
            <w:rPr>
              <w:rFonts w:cs="Times New Roman"/>
              <w:color w:val="auto"/>
              <w:sz w:val="24"/>
              <w:szCs w:val="24"/>
            </w:rPr>
          </w:r>
        </w:p>
        <w:p>
          <w:pPr>
            <w:pStyle w:val="Normal"/>
            <w:widowControl w:val="false"/>
            <w:spacing w:lineRule="auto" w:line="240"/>
            <w:rPr>
              <w:rFonts w:ascii="Franklin Gothic Medium" w:hAnsi="Franklin Gothic Medium" w:cs="Franklin Gothic Medium"/>
              <w:color w:val="auto"/>
              <w:sz w:val="6"/>
              <w:szCs w:val="6"/>
            </w:rPr>
          </w:pPr>
          <w:r>
            <w:rPr>
              <w:rFonts w:cs="Franklin Gothic Medium" w:ascii="Franklin Gothic Medium" w:hAnsi="Franklin Gothic Medium"/>
              <w:color w:val="auto"/>
              <w:sz w:val="6"/>
              <w:szCs w:val="6"/>
            </w:rPr>
          </w:r>
        </w:p>
        <w:p>
          <w:pPr>
            <w:pStyle w:val="Normal"/>
            <w:widowControl w:val="false"/>
            <w:spacing w:lineRule="auto" w:line="240"/>
            <w:ind w:hanging="0" w:left="85" w:right="0"/>
            <w:rPr>
              <w:rFonts w:ascii="Calibri" w:hAnsi="Calibri" w:cs="Calibri"/>
              <w:b/>
              <w:bCs/>
              <w:color w:val="auto"/>
              <w:sz w:val="26"/>
              <w:szCs w:val="26"/>
            </w:rPr>
          </w:pPr>
          <w:r>
            <w:rPr>
              <w:rFonts w:cs="Calibri"/>
              <w:b/>
              <w:bCs/>
              <w:color w:val="auto"/>
              <w:sz w:val="26"/>
              <w:szCs w:val="26"/>
            </w:rPr>
            <w:t>Gerência de</w:t>
          </w:r>
        </w:p>
        <w:p>
          <w:pPr>
            <w:pStyle w:val="Normal"/>
            <w:widowControl w:val="false"/>
            <w:spacing w:lineRule="auto" w:line="240"/>
            <w:ind w:hanging="0" w:left="85" w:right="0"/>
            <w:rPr>
              <w:rFonts w:ascii="Calibri" w:hAnsi="Calibri" w:cs="Calibri"/>
              <w:b/>
              <w:bCs/>
              <w:color w:val="auto"/>
              <w:sz w:val="26"/>
              <w:szCs w:val="26"/>
            </w:rPr>
          </w:pPr>
          <w:r>
            <w:rPr>
              <w:rFonts w:cs="Calibri"/>
              <w:b/>
              <w:bCs/>
              <w:color w:val="auto"/>
              <w:sz w:val="26"/>
              <w:szCs w:val="26"/>
            </w:rPr>
            <w:t>Licitações e Contratos</w:t>
          </w:r>
        </w:p>
      </w:tc>
    </w:tr>
  </w:tbl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8624" w:type="dxa"/>
      <w:jc w:val="center"/>
      <w:tblInd w:w="0" w:type="dxa"/>
      <w:tblLayout w:type="fixed"/>
      <w:tblCellMar>
        <w:top w:w="0" w:type="dxa"/>
        <w:left w:w="128" w:type="dxa"/>
        <w:bottom w:w="0" w:type="dxa"/>
        <w:right w:w="108" w:type="dxa"/>
      </w:tblCellMar>
      <w:tblLook w:val="0000" w:noHBand="0" w:noVBand="0" w:firstColumn="0" w:lastRow="0" w:lastColumn="0" w:firstRow="0"/>
    </w:tblPr>
    <w:tblGrid>
      <w:gridCol w:w="2110"/>
      <w:gridCol w:w="2824"/>
      <w:gridCol w:w="3690"/>
    </w:tblGrid>
    <w:tr>
      <w:trPr>
        <w:trHeight w:val="16" w:hRule="atLeast"/>
      </w:trPr>
      <w:tc>
        <w:tcPr>
          <w:tcW w:w="2110" w:type="dxa"/>
          <w:vMerge w:val="restart"/>
          <w:tcBorders/>
          <w:shd w:color="auto" w:fill="auto" w:val="clear"/>
          <w:vAlign w:val="center"/>
        </w:tcPr>
        <w:p>
          <w:pPr>
            <w:pStyle w:val="Header"/>
            <w:widowControl w:val="false"/>
            <w:tabs>
              <w:tab w:val="left" w:pos="3360" w:leader="none"/>
              <w:tab w:val="center" w:pos="4252" w:leader="none"/>
              <w:tab w:val="right" w:pos="8504" w:leader="none"/>
            </w:tabs>
            <w:jc w:val="right"/>
            <w:rPr/>
          </w:pPr>
          <w:r>
            <w:rPr/>
            <w:drawing>
              <wp:inline distT="0" distB="0" distL="0" distR="0">
                <wp:extent cx="798195" cy="791845"/>
                <wp:effectExtent l="0" t="0" r="0" b="0"/>
                <wp:docPr id="2" name="Imagem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5906" t="4499" r="-4997" b="34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8195" cy="7918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24" w:type="dxa"/>
          <w:tcBorders/>
          <w:shd w:color="auto" w:fill="auto" w:val="clear"/>
          <w:vAlign w:val="bottom"/>
        </w:tcPr>
        <w:p>
          <w:pPr>
            <w:pStyle w:val="Header"/>
            <w:widowControl w:val="false"/>
            <w:tabs>
              <w:tab w:val="left" w:pos="3360" w:leader="none"/>
              <w:tab w:val="center" w:pos="4252" w:leader="none"/>
              <w:tab w:val="right" w:pos="8504" w:leader="none"/>
            </w:tabs>
            <w:rPr>
              <w:rFonts w:ascii="Franklin Gothic Medium" w:hAnsi="Franklin Gothic Medium" w:cs="Segoe UI"/>
              <w:color w:val="000000"/>
              <w:spacing w:val="8"/>
              <w:sz w:val="72"/>
              <w:szCs w:val="72"/>
            </w:rPr>
          </w:pPr>
          <w:r>
            <w:rPr>
              <w:rFonts w:cs="Segoe UI" w:ascii="Franklin Gothic Medium" w:hAnsi="Franklin Gothic Medium"/>
              <w:color w:val="000000"/>
              <w:spacing w:val="8"/>
              <w:sz w:val="72"/>
              <w:szCs w:val="72"/>
            </w:rPr>
            <w:t>PGE</w:t>
          </w:r>
        </w:p>
      </w:tc>
      <w:tc>
        <w:tcPr>
          <w:tcW w:w="3690" w:type="dxa"/>
          <w:vMerge w:val="restart"/>
          <w:tcBorders/>
          <w:shd w:color="auto" w:fill="auto" w:val="clear"/>
          <w:tcMar>
            <w:left w:w="33" w:type="dxa"/>
          </w:tcMar>
          <w:vAlign w:val="center"/>
        </w:tcPr>
        <w:p>
          <w:pPr>
            <w:pStyle w:val="Header"/>
            <w:widowControl w:val="false"/>
            <w:tabs>
              <w:tab w:val="left" w:pos="3360" w:leader="none"/>
              <w:tab w:val="center" w:pos="4252" w:leader="none"/>
              <w:tab w:val="right" w:pos="8504" w:leader="none"/>
            </w:tabs>
            <w:suppressAutoHyphens w:val="true"/>
            <w:ind w:firstLine="40"/>
            <w:jc w:val="both"/>
            <w:rPr>
              <w:rFonts w:ascii="Calibri Light" w:hAnsi="Calibri Light" w:cs="Calibri Light"/>
              <w:color w:val="000000"/>
              <w:spacing w:val="8"/>
              <w:sz w:val="26"/>
              <w:szCs w:val="26"/>
            </w:rPr>
          </w:pPr>
          <w:r>
            <w:rPr>
              <w:rFonts w:cs="Calibri Light" w:ascii="Calibri Light" w:hAnsi="Calibri Light"/>
              <w:color w:val="000000"/>
              <w:spacing w:val="8"/>
              <w:sz w:val="26"/>
              <w:szCs w:val="26"/>
            </w:rPr>
            <w:t>Gerência de</w:t>
          </w:r>
        </w:p>
        <w:p>
          <w:pPr>
            <w:pStyle w:val="Header"/>
            <w:widowControl w:val="false"/>
            <w:tabs>
              <w:tab w:val="left" w:pos="3360" w:leader="none"/>
              <w:tab w:val="center" w:pos="4252" w:leader="none"/>
              <w:tab w:val="right" w:pos="8504" w:leader="none"/>
            </w:tabs>
            <w:suppressAutoHyphens w:val="true"/>
            <w:ind w:firstLine="40"/>
            <w:jc w:val="both"/>
            <w:rPr>
              <w:rFonts w:ascii="Calibri Light" w:hAnsi="Calibri Light" w:cs="Calibri Light"/>
              <w:color w:val="000000"/>
              <w:spacing w:val="8"/>
              <w:sz w:val="26"/>
              <w:szCs w:val="26"/>
            </w:rPr>
          </w:pPr>
          <w:r>
            <w:rPr>
              <w:rFonts w:cs="Calibri Light" w:ascii="Calibri Light" w:hAnsi="Calibri Light"/>
              <w:b/>
              <w:color w:val="000000"/>
              <w:spacing w:val="8"/>
              <w:sz w:val="26"/>
              <w:szCs w:val="26"/>
            </w:rPr>
            <w:t>Licitação e Contratos</w:t>
          </w:r>
        </w:p>
      </w:tc>
    </w:tr>
    <w:tr>
      <w:trPr>
        <w:trHeight w:val="16" w:hRule="atLeast"/>
      </w:trPr>
      <w:tc>
        <w:tcPr>
          <w:tcW w:w="2110" w:type="dxa"/>
          <w:vMerge w:val="continue"/>
          <w:tcBorders/>
          <w:shd w:color="auto" w:fill="auto" w:val="clear"/>
          <w:vAlign w:val="center"/>
        </w:tcPr>
        <w:p>
          <w:pPr>
            <w:pStyle w:val="Normal"/>
            <w:widowControl w:val="false"/>
            <w:rPr/>
          </w:pPr>
          <w:r>
            <w:rPr/>
          </w:r>
        </w:p>
      </w:tc>
      <w:tc>
        <w:tcPr>
          <w:tcW w:w="2824" w:type="dxa"/>
          <w:tcBorders/>
          <w:shd w:color="auto" w:fill="auto" w:val="clear"/>
        </w:tcPr>
        <w:p>
          <w:pPr>
            <w:pStyle w:val="Header"/>
            <w:widowControl w:val="false"/>
            <w:tabs>
              <w:tab w:val="left" w:pos="3360" w:leader="none"/>
              <w:tab w:val="center" w:pos="4252" w:leader="none"/>
              <w:tab w:val="right" w:pos="8504" w:leader="none"/>
            </w:tabs>
            <w:ind w:hanging="0" w:left="28"/>
            <w:rPr>
              <w:rFonts w:cs="Calibri"/>
              <w:b/>
              <w:bCs/>
              <w:spacing w:val="8"/>
              <w:sz w:val="19"/>
              <w:szCs w:val="19"/>
            </w:rPr>
          </w:pPr>
          <w:r>
            <w:rPr>
              <w:rFonts w:cs="Calibri"/>
              <w:b/>
              <w:bCs/>
              <w:spacing w:val="8"/>
              <w:sz w:val="19"/>
              <w:szCs w:val="19"/>
            </w:rPr>
            <w:t>PROCURADORIA-GERAL</w:t>
            <w:br/>
            <w:t>DO ESTADO DO PARÁ</w:t>
          </w:r>
        </w:p>
      </w:tc>
      <w:tc>
        <w:tcPr>
          <w:tcW w:w="3690" w:type="dxa"/>
          <w:vMerge w:val="continue"/>
          <w:tcBorders/>
          <w:shd w:color="auto" w:fill="auto" w:val="clear"/>
          <w:tcMar>
            <w:left w:w="33" w:type="dxa"/>
          </w:tcMar>
          <w:vAlign w:val="center"/>
        </w:tcPr>
        <w:p>
          <w:pPr>
            <w:pStyle w:val="Normal"/>
            <w:widowControl w:val="false"/>
            <w:rPr/>
          </w:pPr>
          <w:r>
            <w:rPr/>
          </w:r>
        </w:p>
      </w:tc>
    </w:tr>
  </w:tbl>
  <w:p>
    <w:pPr>
      <w:pStyle w:val="Header"/>
      <w:rPr>
        <w:sz w:val="16"/>
        <w:szCs w:val="16"/>
      </w:rPr>
    </w:pPr>
    <w:r>
      <w:rPr>
        <w:sz w:val="16"/>
        <w:szCs w:val="16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Cs w:val="24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false"/>
      <w:bidi w:val="0"/>
      <w:spacing w:before="0" w:after="0"/>
      <w:jc w:val="left"/>
    </w:pPr>
    <w:rPr>
      <w:rFonts w:ascii="Calibri" w:hAnsi="Calibri" w:eastAsia="Calibri" w:cs="Tahoma"/>
      <w:color w:val="00000A"/>
      <w:kern w:val="0"/>
      <w:sz w:val="24"/>
      <w:szCs w:val="24"/>
      <w:lang w:val="pt-BR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385e6d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paragraph" w:styleId="Heading4">
    <w:name w:val="Heading 4"/>
    <w:basedOn w:val="Normal"/>
    <w:next w:val="Normal"/>
    <w:link w:val="Ttulo4Char"/>
    <w:uiPriority w:val="9"/>
    <w:unhideWhenUsed/>
    <w:qFormat/>
    <w:rsid w:val="009a004a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orpodetextoChar" w:customStyle="1">
    <w:name w:val="Corpo de texto Char"/>
    <w:basedOn w:val="DefaultParagraphFont"/>
    <w:qFormat/>
    <w:rPr>
      <w:rFonts w:ascii="Verdana" w:hAnsi="Verdana" w:eastAsia="Calibri"/>
      <w:color w:val="00000A"/>
      <w:lang w:eastAsia="pt-BR"/>
    </w:rPr>
  </w:style>
  <w:style w:type="character" w:styleId="PageNumber">
    <w:name w:val="Page Number"/>
    <w:basedOn w:val="DefaultParagraphFont"/>
    <w:qFormat/>
    <w:rPr/>
  </w:style>
  <w:style w:type="character" w:styleId="RodapChar" w:customStyle="1">
    <w:name w:val="Rodapé Char"/>
    <w:basedOn w:val="DefaultParagraphFont"/>
    <w:qFormat/>
    <w:rPr>
      <w:rFonts w:ascii="Calibri" w:hAnsi="Calibri" w:eastAsia="Calibri"/>
      <w:color w:val="00000A"/>
      <w:lang w:eastAsia="pt-BR"/>
    </w:rPr>
  </w:style>
  <w:style w:type="character" w:styleId="CabealhoChar" w:customStyle="1">
    <w:name w:val="Cabeçalho Char"/>
    <w:basedOn w:val="DefaultParagraphFont"/>
    <w:qFormat/>
    <w:rPr/>
  </w:style>
  <w:style w:type="character" w:styleId="GradeColorida-nfase1Char" w:customStyle="1">
    <w:name w:val="Grade Colorida - Ênfase 1 Char"/>
    <w:qFormat/>
    <w:rPr>
      <w:rFonts w:ascii="Spranq eco sans" w:hAnsi="Spranq eco sans"/>
      <w:iCs/>
      <w:color w:val="000000"/>
      <w:szCs w:val="24"/>
      <w:lang w:eastAsia="en-US"/>
    </w:rPr>
  </w:style>
  <w:style w:type="character" w:styleId="Hyperlink">
    <w:name w:val="Hyperlink"/>
    <w:basedOn w:val="DefaultParagraphFont"/>
    <w:uiPriority w:val="99"/>
    <w:unhideWhenUsed/>
    <w:rsid w:val="000b4c29"/>
    <w:rPr>
      <w:color w:themeColor="hyperlink" w:val="0563C1"/>
      <w:u w:val="single"/>
    </w:rPr>
  </w:style>
  <w:style w:type="character" w:styleId="Ttulo1Char" w:customStyle="1">
    <w:name w:val="Título 1 Char"/>
    <w:basedOn w:val="DefaultParagraphFont"/>
    <w:qFormat/>
    <w:rPr>
      <w:rFonts w:ascii="Calibri Light" w:hAnsi="Calibri Light" w:eastAsia="Calibri" w:cs="Tahoma"/>
      <w:color w:val="2F5496"/>
      <w:sz w:val="32"/>
      <w:szCs w:val="32"/>
    </w:rPr>
  </w:style>
  <w:style w:type="character" w:styleId="MenoPendente1" w:customStyle="1">
    <w:name w:val="Menção Pendente1"/>
    <w:basedOn w:val="DefaultParagraphFont"/>
    <w:qFormat/>
    <w:rPr>
      <w:color w:val="605E5C"/>
    </w:rPr>
  </w:style>
  <w:style w:type="character" w:styleId="TextodebaloChar" w:customStyle="1">
    <w:name w:val="Texto de balão Char"/>
    <w:basedOn w:val="DefaultParagraphFont"/>
    <w:qFormat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TextodenotaderodapChar" w:customStyle="1">
    <w:name w:val="Texto de nota de rodapé Char"/>
    <w:basedOn w:val="DefaultParagraphFont"/>
    <w:qFormat/>
    <w:rPr>
      <w:sz w:val="20"/>
      <w:szCs w:val="20"/>
    </w:rPr>
  </w:style>
  <w:style w:type="character" w:styleId="Caracteresdenotaderodap" w:customStyle="1">
    <w:name w:val="Caracteres de nota de rodapé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Characters" w:customStyle="1">
    <w:name w:val="Footnote Characters"/>
    <w:basedOn w:val="DefaultParagraphFont"/>
    <w:qFormat/>
    <w:rPr>
      <w:vertAlign w:val="superscript"/>
    </w:rPr>
  </w:style>
  <w:style w:type="character" w:styleId="UnresolvedMention" w:customStyle="1">
    <w:name w:val="Unresolved Mention"/>
    <w:basedOn w:val="DefaultParagraphFont"/>
    <w:qFormat/>
    <w:rPr>
      <w:color w:val="605E5C"/>
    </w:rPr>
  </w:style>
  <w:style w:type="character" w:styleId="Ttulo3Char" w:customStyle="1">
    <w:name w:val="Título 3 Char"/>
    <w:basedOn w:val="DefaultParagraphFont"/>
    <w:uiPriority w:val="9"/>
    <w:semiHidden/>
    <w:qFormat/>
    <w:rsid w:val="00385e6d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</w:rPr>
  </w:style>
  <w:style w:type="character" w:styleId="Ttulo4Char" w:customStyle="1">
    <w:name w:val="Título 4 Char"/>
    <w:basedOn w:val="DefaultParagraphFont"/>
    <w:uiPriority w:val="9"/>
    <w:qFormat/>
    <w:rsid w:val="009a004a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  <w:sz w:val="24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rFonts w:ascii="Verdana" w:hAnsi="Verdana"/>
      <w:lang w:eastAsia="pt-BR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styleId="ndice" w:customStyle="1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BodyText"/>
    <w:uiPriority w:val="10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Padro" w:customStyle="1">
    <w:name w:val="Padrão"/>
    <w:qFormat/>
    <w:pPr>
      <w:widowControl/>
      <w:tabs>
        <w:tab w:val="clear" w:pos="708"/>
        <w:tab w:val="left" w:pos="709" w:leader="none"/>
      </w:tabs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00000A"/>
      <w:kern w:val="0"/>
      <w:sz w:val="24"/>
      <w:szCs w:val="20"/>
      <w:lang w:val="pt-BR" w:eastAsia="ar-SA" w:bidi="ar-SA"/>
    </w:rPr>
  </w:style>
  <w:style w:type="paragraph" w:styleId="Cabealho1" w:customStyle="1">
    <w:name w:val="Cabeçalho1"/>
    <w:basedOn w:val="Padro"/>
    <w:qFormat/>
    <w:pPr>
      <w:suppressLineNumbers/>
      <w:tabs>
        <w:tab w:val="left" w:pos="709" w:leader="none"/>
        <w:tab w:val="center" w:pos="4819" w:leader="none"/>
        <w:tab w:val="right" w:pos="9638" w:leader="none"/>
      </w:tabs>
    </w:pPr>
    <w:rPr/>
  </w:style>
  <w:style w:type="paragraph" w:styleId="Rodap1" w:customStyle="1">
    <w:name w:val="Rodapé1"/>
    <w:basedOn w:val="Padro"/>
    <w:qFormat/>
    <w:pPr>
      <w:suppressLineNumbers/>
      <w:tabs>
        <w:tab w:val="left" w:pos="709" w:leader="none"/>
        <w:tab w:val="center" w:pos="4819" w:leader="none"/>
        <w:tab w:val="right" w:pos="9638" w:leader="none"/>
      </w:tabs>
    </w:pPr>
    <w:rPr/>
  </w:style>
  <w:style w:type="paragraph" w:styleId="CabealhoeRodap">
    <w:name w:val="Cabeçalho e Rodapé"/>
    <w:basedOn w:val="Normal"/>
    <w:qFormat/>
    <w:pPr/>
    <w:rPr/>
  </w:style>
  <w:style w:type="paragraph" w:styleId="Cabealhoerodap1">
    <w:name w:val="Cabeçalho e rodapé1"/>
    <w:basedOn w:val="Normal"/>
    <w:qFormat/>
    <w:pPr/>
    <w:rPr/>
  </w:style>
  <w:style w:type="paragraph" w:styleId="Cabealhoerodap2">
    <w:name w:val="Cabeçalho e rodapé2"/>
    <w:basedOn w:val="Normal"/>
    <w:qFormat/>
    <w:pPr/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>
      <w:lang w:eastAsia="pt-BR"/>
    </w:rPr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NoSpacing">
    <w:name w:val="No Spacing"/>
    <w:qFormat/>
    <w:pPr>
      <w:widowControl/>
      <w:suppressAutoHyphens w:val="true"/>
      <w:bidi w:val="0"/>
      <w:spacing w:lineRule="auto" w:line="276" w:before="0" w:after="80"/>
      <w:ind w:firstLine="709"/>
      <w:jc w:val="both"/>
    </w:pPr>
    <w:rPr>
      <w:rFonts w:ascii="Times New Roman" w:hAnsi="Times New Roman" w:eastAsia="Calibri" w:cs="Times New Roman (Corpo CS)"/>
      <w:color w:val="00000A"/>
      <w:kern w:val="0"/>
      <w:sz w:val="24"/>
      <w:szCs w:val="24"/>
      <w:lang w:val="pt-BR" w:eastAsia="en-US" w:bidi="ar-SA"/>
    </w:rPr>
  </w:style>
  <w:style w:type="paragraph" w:styleId="BalloonText">
    <w:name w:val="Balloon Text"/>
    <w:basedOn w:val="Normal"/>
    <w:qFormat/>
    <w:pPr/>
    <w:rPr>
      <w:rFonts w:ascii="Tahoma" w:hAnsi="Tahoma"/>
      <w:sz w:val="16"/>
      <w:szCs w:val="16"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Contedodatabela" w:customStyle="1">
    <w:name w:val="Conteúdo da tabela"/>
    <w:basedOn w:val="Normal"/>
    <w:qFormat/>
    <w:rsid w:val="00385e6d"/>
    <w:pPr>
      <w:widowControl w:val="false"/>
      <w:suppressLineNumbers/>
      <w:suppressAutoHyphens w:val="true"/>
      <w:textAlignment w:val="baseline"/>
    </w:pPr>
    <w:rPr>
      <w:rFonts w:ascii="Liberation Serif" w:hAnsi="Liberation Serif" w:eastAsia="NSimSun" w:cs="Lucida Sans"/>
      <w:color w:val="auto"/>
      <w:kern w:val="2"/>
      <w:lang w:eastAsia="zh-CN" w:bidi="hi-IN"/>
    </w:rPr>
  </w:style>
  <w:style w:type="paragraph" w:styleId="Ttulodetabela" w:customStyle="1">
    <w:name w:val="Título de tabela"/>
    <w:basedOn w:val="Contedodatabela"/>
    <w:qFormat/>
    <w:pPr/>
    <w:rPr/>
  </w:style>
  <w:style w:type="paragraph" w:styleId="ListParagraph">
    <w:name w:val="List Paragraph"/>
    <w:basedOn w:val="Normal"/>
    <w:uiPriority w:val="34"/>
    <w:qFormat/>
    <w:rsid w:val="003f7637"/>
    <w:pPr>
      <w:spacing w:before="0" w:after="0"/>
      <w:ind w:hanging="0" w:lef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9a666a"/>
    <w:pPr>
      <w:spacing w:beforeAutospacing="1" w:after="119"/>
    </w:pPr>
    <w:rPr>
      <w:rFonts w:ascii="Times New Roman" w:hAnsi="Times New Roman" w:eastAsia="Times New Roman" w:cs="Times New Roman"/>
      <w:color w:val="auto"/>
      <w:lang w:eastAsia="pt-BR"/>
    </w:rPr>
  </w:style>
  <w:style w:type="paragraph" w:styleId="Default" w:customStyle="1">
    <w:name w:val="Default"/>
    <w:qFormat/>
    <w:rsid w:val="00fb6dc7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Calibri" w:cs="Times New Roman"/>
      <w:color w:val="000000"/>
      <w:kern w:val="0"/>
      <w:sz w:val="24"/>
      <w:szCs w:val="24"/>
      <w:lang w:val="pt-BR" w:eastAsia="en-US" w:bidi="ar-SA"/>
    </w:rPr>
  </w:style>
  <w:style w:type="paragraph" w:styleId="Textbody" w:customStyle="1">
    <w:name w:val="Text body"/>
    <w:basedOn w:val="Normal"/>
    <w:qFormat/>
    <w:rsid w:val="00385e6d"/>
    <w:pPr>
      <w:suppressAutoHyphens w:val="true"/>
      <w:spacing w:lineRule="auto" w:line="276" w:before="0" w:after="140"/>
      <w:textAlignment w:val="baseline"/>
    </w:pPr>
    <w:rPr>
      <w:rFonts w:ascii="Liberation Serif" w:hAnsi="Liberation Serif" w:eastAsia="NSimSun" w:cs="Lucida Sans"/>
      <w:color w:val="auto"/>
      <w:kern w:val="2"/>
      <w:lang w:eastAsia="zh-CN" w:bidi="hi-IN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8108f1"/>
    <w:rPr>
      <w:rFonts w:asciiTheme="minorHAnsi" w:hAnsiTheme="minorHAnsi" w:eastAsiaTheme="minorHAnsi" w:cstheme="minorBidi"/>
      <w:sz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Application>LibreOffice/24.2.7.2$Linux_X86_64 LibreOffice_project/420$Build-2</Application>
  <AppVersion>15.0000</AppVersion>
  <Pages>4</Pages>
  <Words>489</Words>
  <Characters>2551</Characters>
  <CharactersWithSpaces>2917</CharactersWithSpaces>
  <Paragraphs>115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2025-08-22T13:48:00Z</dcterms:created>
  <dc:creator>Microsoft Office User</dc:creator>
  <dc:description/>
  <dc:language>pt-BR</dc:language>
  <cp:lastModifiedBy/>
  <cp:lastPrinted>2026-04-28T15:41:47Z</cp:lastPrinted>
  <dcterms:modified xsi:type="dcterms:W3CDTF">2026-04-28T16:13:04Z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