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DDC8" w14:textId="77777777" w:rsidR="007D4319" w:rsidRDefault="00000000">
      <w:pPr>
        <w:pStyle w:val="Heading1"/>
      </w:pPr>
      <w:bookmarkStart w:id="0" w:name="epic-one-pipeline-every-app"/>
      <w:r>
        <w:t>EPIC: One Pipeline, Every App</w:t>
      </w:r>
    </w:p>
    <w:p w14:paraId="398203E5" w14:textId="77777777" w:rsidR="007D4319" w:rsidRDefault="00000000">
      <w:pPr>
        <w:pStyle w:val="Heading2"/>
      </w:pPr>
      <w:bookmarkStart w:id="1" w:name="the-netflix-analogy"/>
      <w:r>
        <w:t>The Netflix Analogy</w:t>
      </w:r>
    </w:p>
    <w:p w14:paraId="4BDC318C" w14:textId="77777777" w:rsidR="007D4319" w:rsidRDefault="00000000">
      <w:pPr>
        <w:pStyle w:val="FirstParagraph"/>
      </w:pPr>
      <w:r>
        <w:t>Think of EPIC like a Netflix account.</w:t>
      </w:r>
    </w:p>
    <w:p w14:paraId="59659B07" w14:textId="77777777" w:rsidR="007D4319" w:rsidRDefault="00000000">
      <w:pPr>
        <w:pStyle w:val="BodyText"/>
      </w:pPr>
      <w:r>
        <w:t xml:space="preserve">You have </w:t>
      </w:r>
      <w:r>
        <w:rPr>
          <w:b/>
          <w:bCs/>
        </w:rPr>
        <w:t>one Netflix account</w:t>
      </w:r>
      <w:r>
        <w:t>. It works on every TV in your house. Each TV can play a different movie at the same time. You don’t need a separate Netflix subscription for the living room, the bedroom, the kitchen, and the garage.</w:t>
      </w:r>
    </w:p>
    <w:tbl>
      <w:tblPr>
        <w:tblStyle w:val="Table"/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381"/>
        <w:gridCol w:w="3040"/>
      </w:tblGrid>
      <w:tr w:rsidR="007D4319" w14:paraId="007E5A0E" w14:textId="77777777" w:rsidTr="00DA7E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top"/>
          </w:tcPr>
          <w:p w14:paraId="29F94D36" w14:textId="77777777" w:rsidR="007D4319" w:rsidRDefault="00000000">
            <w:pPr>
              <w:pStyle w:val="Compact"/>
            </w:pPr>
            <w:r>
              <w:t>Netflix</w:t>
            </w:r>
          </w:p>
        </w:tc>
        <w:tc>
          <w:tcPr>
            <w:tcW w:w="0" w:type="auto"/>
            <w:vAlign w:val="top"/>
          </w:tcPr>
          <w:p w14:paraId="5C13D925" w14:textId="77777777" w:rsidR="007D4319" w:rsidRDefault="00000000">
            <w:pPr>
              <w:pStyle w:val="Compact"/>
            </w:pPr>
            <w:r>
              <w:t>EPIC</w:t>
            </w:r>
          </w:p>
        </w:tc>
      </w:tr>
      <w:tr w:rsidR="007D4319" w14:paraId="55E9807B" w14:textId="77777777" w:rsidTr="00DA7E25">
        <w:tc>
          <w:tcPr>
            <w:tcW w:w="0" w:type="auto"/>
          </w:tcPr>
          <w:p w14:paraId="0A5176FF" w14:textId="77777777" w:rsidR="007D4319" w:rsidRDefault="00000000">
            <w:pPr>
              <w:pStyle w:val="Compact"/>
            </w:pPr>
            <w:r>
              <w:t>Your Netflix account</w:t>
            </w:r>
          </w:p>
        </w:tc>
        <w:tc>
          <w:tcPr>
            <w:tcW w:w="0" w:type="auto"/>
          </w:tcPr>
          <w:p w14:paraId="724ED90B" w14:textId="77777777" w:rsidR="007D4319" w:rsidRDefault="00000000">
            <w:pPr>
              <w:pStyle w:val="Compact"/>
            </w:pPr>
            <w:r>
              <w:t>The EPIC pipeline</w:t>
            </w:r>
          </w:p>
        </w:tc>
      </w:tr>
      <w:tr w:rsidR="007D4319" w14:paraId="3AACC6D6" w14:textId="77777777" w:rsidTr="00DA7E25">
        <w:tc>
          <w:tcPr>
            <w:tcW w:w="0" w:type="auto"/>
          </w:tcPr>
          <w:p w14:paraId="79F2CC1E" w14:textId="77777777" w:rsidR="007D4319" w:rsidRDefault="00000000">
            <w:pPr>
              <w:pStyle w:val="Compact"/>
            </w:pPr>
            <w:r>
              <w:t>Each TV / room</w:t>
            </w:r>
          </w:p>
        </w:tc>
        <w:tc>
          <w:tcPr>
            <w:tcW w:w="0" w:type="auto"/>
          </w:tcPr>
          <w:p w14:paraId="728D8824" w14:textId="77777777" w:rsidR="007D4319" w:rsidRDefault="00000000">
            <w:pPr>
              <w:pStyle w:val="Compact"/>
            </w:pPr>
            <w:r>
              <w:t>Each application team</w:t>
            </w:r>
          </w:p>
        </w:tc>
      </w:tr>
      <w:tr w:rsidR="007D4319" w14:paraId="60E8F675" w14:textId="77777777" w:rsidTr="00DA7E25">
        <w:tc>
          <w:tcPr>
            <w:tcW w:w="0" w:type="auto"/>
          </w:tcPr>
          <w:p w14:paraId="1154E007" w14:textId="77777777" w:rsidR="007D4319" w:rsidRDefault="00000000">
            <w:pPr>
              <w:pStyle w:val="Compact"/>
            </w:pPr>
            <w:r>
              <w:t>The movie playing</w:t>
            </w:r>
          </w:p>
        </w:tc>
        <w:tc>
          <w:tcPr>
            <w:tcW w:w="0" w:type="auto"/>
          </w:tcPr>
          <w:p w14:paraId="00232FAF" w14:textId="77777777" w:rsidR="007D4319" w:rsidRDefault="00000000">
            <w:pPr>
              <w:pStyle w:val="Compact"/>
            </w:pPr>
            <w:r>
              <w:t>An active deployment run</w:t>
            </w:r>
          </w:p>
        </w:tc>
      </w:tr>
      <w:tr w:rsidR="007D4319" w14:paraId="457B3112" w14:textId="77777777" w:rsidTr="00DA7E25">
        <w:tc>
          <w:tcPr>
            <w:tcW w:w="0" w:type="auto"/>
          </w:tcPr>
          <w:p w14:paraId="6443D4F3" w14:textId="77777777" w:rsidR="007D4319" w:rsidRDefault="00000000">
            <w:pPr>
              <w:pStyle w:val="Compact"/>
            </w:pPr>
            <w:r>
              <w:t>Your remote + profile</w:t>
            </w:r>
          </w:p>
        </w:tc>
        <w:tc>
          <w:tcPr>
            <w:tcW w:w="0" w:type="auto"/>
          </w:tcPr>
          <w:p w14:paraId="194D4C77" w14:textId="77777777" w:rsidR="007D4319" w:rsidRDefault="00000000">
            <w:pPr>
              <w:pStyle w:val="Compact"/>
            </w:pPr>
            <w:r>
              <w:t xml:space="preserve">The app’s </w:t>
            </w:r>
            <w:r>
              <w:rPr>
                <w:rStyle w:val="VerbatimChar"/>
              </w:rPr>
              <w:t>epic.json</w:t>
            </w:r>
            <w:r>
              <w:t xml:space="preserve"> config</w:t>
            </w:r>
          </w:p>
        </w:tc>
      </w:tr>
    </w:tbl>
    <w:p w14:paraId="22165017" w14:textId="77777777" w:rsidR="007D4319" w:rsidRDefault="00000000">
      <w:pPr>
        <w:pStyle w:val="BodyText"/>
      </w:pPr>
      <w:r>
        <w:t>Nobody at home builds their own streaming service. They just press play.</w:t>
      </w:r>
    </w:p>
    <w:p w14:paraId="4D0B3FF2" w14:textId="77777777" w:rsidR="007D4319" w:rsidRDefault="00000000">
      <w:pPr>
        <w:pStyle w:val="Heading2"/>
      </w:pPr>
      <w:bookmarkStart w:id="2" w:name="how-it-works"/>
      <w:bookmarkEnd w:id="1"/>
      <w:r>
        <w:t>How It Works</w:t>
      </w:r>
    </w:p>
    <w:p w14:paraId="43A10C98" w14:textId="77777777" w:rsidR="007D4319" w:rsidRDefault="00000000">
      <w:pPr>
        <w:pStyle w:val="FirstParagraph"/>
      </w:pPr>
      <w:r>
        <w:t>Every app team gets the same pipeline. They don’t build one, maintain one, or debug one. They provide a small config file (</w:t>
      </w:r>
      <w:r>
        <w:rPr>
          <w:rStyle w:val="VerbatimChar"/>
        </w:rPr>
        <w:t>.pipeline/epic.json</w:t>
      </w:r>
      <w:r>
        <w:t>) that tells EPIC what to build, test, scan, deploy and where. That’s it.</w:t>
      </w:r>
    </w:p>
    <w:p w14:paraId="146CE95B" w14:textId="77777777" w:rsidR="007D4319" w:rsidRDefault="00000000">
      <w:pPr>
        <w:pStyle w:val="BodyText"/>
      </w:pPr>
      <w:r>
        <w:t>EPIC handles the rest: authentication, testing gates, artifact management, and deployment to whatever cloud you choose.</w:t>
      </w:r>
    </w:p>
    <w:p w14:paraId="3140FC23" w14:textId="77777777" w:rsidR="007D4319" w:rsidRDefault="00000000">
      <w:pPr>
        <w:pStyle w:val="Heading2"/>
      </w:pPr>
      <w:bookmarkStart w:id="3" w:name="why-this-matters"/>
      <w:bookmarkEnd w:id="2"/>
      <w:r>
        <w:t>Why This Matters</w:t>
      </w:r>
    </w:p>
    <w:p w14:paraId="25158769" w14:textId="77777777" w:rsidR="007D4319" w:rsidRDefault="00000000">
      <w:pPr>
        <w:pStyle w:val="FirstParagraph"/>
      </w:pPr>
      <w:r>
        <w:rPr>
          <w:b/>
          <w:bCs/>
        </w:rPr>
        <w:t>Without EPIC:</w:t>
      </w:r>
      <w:r>
        <w:t xml:space="preserve"> 30 app teams build 30 pipelines. Each one is slightly different. Each one breaks differently. Each one needs its own expertise to fix. Security reviews multiply. Compliance audits become a nightmare. Onboarding takes weeks.</w:t>
      </w:r>
    </w:p>
    <w:p w14:paraId="45F87F91" w14:textId="77777777" w:rsidR="007D4319" w:rsidRDefault="00000000">
      <w:pPr>
        <w:pStyle w:val="BodyText"/>
      </w:pPr>
      <w:r>
        <w:rPr>
          <w:b/>
          <w:bCs/>
        </w:rPr>
        <w:t>With EPIC:</w:t>
      </w:r>
      <w:r>
        <w:t xml:space="preserve"> 30 app teams use one pipeline. It’s consistent, auditable, and maintained by a single team. Onboarding takes hours. Security and compliance are baked in once, not bolted on 30 times.</w:t>
      </w:r>
    </w:p>
    <w:p w14:paraId="6942AEE5" w14:textId="77777777" w:rsidR="007D4319" w:rsidRDefault="00000000">
      <w:pPr>
        <w:pStyle w:val="Heading2"/>
      </w:pPr>
      <w:bookmarkStart w:id="4" w:name="the-bottom-line"/>
      <w:bookmarkEnd w:id="3"/>
      <w:r>
        <w:t>The Bottom Line</w:t>
      </w:r>
    </w:p>
    <w:p w14:paraId="3E3C837F" w14:textId="77777777" w:rsidR="007D4319" w:rsidRDefault="00000000">
      <w:pPr>
        <w:pStyle w:val="FirstParagraph"/>
      </w:pPr>
      <w:r>
        <w:t>We don’t need every team to become a CI/CD expert. We need every team to ship their code safely and reliably. EPIC is how we do that.</w:t>
      </w:r>
      <w:bookmarkEnd w:id="0"/>
      <w:bookmarkEnd w:id="4"/>
    </w:p>
    <w:sectPr w:rsidR="007D4319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4A9B1" w14:textId="77777777" w:rsidR="00445BED" w:rsidRDefault="00445BED" w:rsidP="00DA7E25">
      <w:pPr>
        <w:spacing w:after="0"/>
      </w:pPr>
      <w:r>
        <w:separator/>
      </w:r>
    </w:p>
  </w:endnote>
  <w:endnote w:type="continuationSeparator" w:id="0">
    <w:p w14:paraId="7F5EBA5A" w14:textId="77777777" w:rsidR="00445BED" w:rsidRDefault="00445BED" w:rsidP="00DA7E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313FC" w14:textId="77777777" w:rsidR="00DA7E25" w:rsidRDefault="00DA7E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F4CD5" w14:textId="77777777" w:rsidR="00DA7E25" w:rsidRDefault="00DA7E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1D465" w14:textId="77777777" w:rsidR="00DA7E25" w:rsidRDefault="00DA7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5419D" w14:textId="77777777" w:rsidR="00445BED" w:rsidRDefault="00445BED" w:rsidP="00DA7E25">
      <w:pPr>
        <w:spacing w:after="0"/>
      </w:pPr>
      <w:r>
        <w:separator/>
      </w:r>
    </w:p>
  </w:footnote>
  <w:footnote w:type="continuationSeparator" w:id="0">
    <w:p w14:paraId="45ADE67C" w14:textId="77777777" w:rsidR="00445BED" w:rsidRDefault="00445BED" w:rsidP="00DA7E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B2EA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4620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319"/>
    <w:rsid w:val="00445BED"/>
    <w:rsid w:val="007D4319"/>
    <w:rsid w:val="007E410D"/>
    <w:rsid w:val="00DA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CBBF9"/>
  <w15:docId w15:val="{46F1A685-45E8-9545-8F4F-39A70C5D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DA7E2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A7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fb56ae-b253-43b2-ae76-5b0fef4d3037}" enabled="1" method="Privileged" siteId="{44ae661a-ece6-41aa-bc96-7c2c85a08941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Morgan, Robb</cp:lastModifiedBy>
  <cp:revision>2</cp:revision>
  <dcterms:created xsi:type="dcterms:W3CDTF">2026-04-16T18:15:00Z</dcterms:created>
  <dcterms:modified xsi:type="dcterms:W3CDTF">2026-04-16T18:16:00Z</dcterms:modified>
</cp:coreProperties>
</file>