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5885" w:rsidRPr="003D5885" w:rsidRDefault="003D5885" w:rsidP="003D5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What is better web component or </w:t>
      </w:r>
      <w:proofErr w:type="spellStart"/>
      <w:r w:rsidRPr="003D5885">
        <w:rPr>
          <w:rFonts w:ascii="Times New Roman" w:eastAsia="Times New Roman" w:hAnsi="Times New Roman" w:cs="Times New Roman"/>
          <w:kern w:val="0"/>
          <w14:ligatures w14:val="none"/>
        </w:rPr>
        <w:t>dom</w:t>
      </w:r>
      <w:proofErr w:type="spellEnd"/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mounting and why?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:rsidR="003D5885" w:rsidRPr="003D5885" w:rsidRDefault="003D5885" w:rsidP="003D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question! Whether to use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Components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Mounting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for integrating React components depends on your specific use case. Let's break down both approaches and analyze their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 and cons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9B1939" w:rsidP="003D5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939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3D58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Web Components Approach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Are Web Components?</w:t>
      </w:r>
    </w:p>
    <w:p w:rsidR="003D5885" w:rsidRPr="003D5885" w:rsidRDefault="003D5885" w:rsidP="003D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Web Components are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HTML elements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that encapsulate their own HTML, CSS, and JS. They are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native to browsers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, framework-agnostic, and offer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Shadow DOM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for isolation.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&lt;my-react-component data-name="Girish"&gt;&lt;/my-react-component&gt;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 with React?</w:t>
      </w:r>
    </w:p>
    <w:p w:rsidR="003D5885" w:rsidRPr="003D5885" w:rsidRDefault="003D5885" w:rsidP="003D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a Web Component with tools like </w:t>
      </w: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react-to-</w:t>
      </w: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webcomponent</w:t>
      </w:r>
      <w:proofErr w:type="spellEnd"/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manually using </w:t>
      </w: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customElements.define</w:t>
      </w:r>
      <w:proofErr w:type="spell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Pros of Web Components</w:t>
      </w:r>
    </w:p>
    <w:p w:rsidR="003D5885" w:rsidRPr="003D5885" w:rsidRDefault="003D5885" w:rsidP="003D5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 Agnostic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: Can be used with any framework (React, Angular, Vue, plain HTML).</w:t>
      </w:r>
    </w:p>
    <w:p w:rsidR="003D5885" w:rsidRPr="003D5885" w:rsidRDefault="003D5885" w:rsidP="003D5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Shadow DOM provides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 and script isolation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as Widgets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Good for </w:t>
      </w:r>
      <w:proofErr w:type="spellStart"/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microfrontends</w:t>
      </w:r>
      <w:proofErr w:type="spellEnd"/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CMS integration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Integration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Easily used in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apps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HTML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Out-of-the-box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support for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handling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dispatchEvent</w:t>
      </w:r>
      <w:proofErr w:type="spellEnd"/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addEventListener</w:t>
      </w:r>
      <w:proofErr w:type="spellEnd"/>
      <w:r w:rsidRPr="003D588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 of Web Components</w:t>
      </w:r>
    </w:p>
    <w:p w:rsidR="003D5885" w:rsidRPr="003D5885" w:rsidRDefault="003D5885" w:rsidP="003D5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Curve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: Setting up props, events, and lifecycle methods is not as straightforward as React components.</w:t>
      </w:r>
    </w:p>
    <w:p w:rsidR="003D5885" w:rsidRPr="003D5885" w:rsidRDefault="003D5885" w:rsidP="003D5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React Features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No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hooks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API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directly inside the Web Component.</w:t>
      </w:r>
    </w:p>
    <w:p w:rsidR="003D5885" w:rsidRPr="003D5885" w:rsidRDefault="003D5885" w:rsidP="003D5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Overhead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Potentially heavier with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Shadow DOM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and more complex integrations.</w:t>
      </w:r>
    </w:p>
    <w:p w:rsidR="003D5885" w:rsidRPr="003D5885" w:rsidRDefault="003D5885" w:rsidP="003D58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Challenges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Styles in Shadow DOM may not be influenced by global CSS, unless using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 custom properties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When to Use Web Components?</w:t>
      </w:r>
    </w:p>
    <w:p w:rsidR="003D5885" w:rsidRPr="003D5885" w:rsidRDefault="003D5885" w:rsidP="003D58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When building </w:t>
      </w:r>
      <w:proofErr w:type="spellStart"/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microfrontends</w:t>
      </w:r>
      <w:proofErr w:type="spellEnd"/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that need to work across different platforms.</w:t>
      </w:r>
    </w:p>
    <w:p w:rsidR="003D5885" w:rsidRPr="003D5885" w:rsidRDefault="003D5885" w:rsidP="003D58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If your app needs to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with non-React environments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, e.g., embedding in CMS or third-party sites.</w:t>
      </w:r>
    </w:p>
    <w:p w:rsidR="003D5885" w:rsidRPr="003D5885" w:rsidRDefault="003D5885" w:rsidP="003D58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When you need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 encapsulation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isolation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9B1939" w:rsidP="003D5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939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3D58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DOM Mounting Approach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DOM Mounting?</w:t>
      </w:r>
    </w:p>
    <w:p w:rsidR="003D5885" w:rsidRPr="003D5885" w:rsidRDefault="003D5885" w:rsidP="003D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DOM Mounting means using </w:t>
      </w:r>
      <w:proofErr w:type="spellStart"/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ReactDOM.render</w:t>
      </w:r>
      <w:proofErr w:type="spellEnd"/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 18’s </w:t>
      </w:r>
      <w:proofErr w:type="spellStart"/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createRoot</w:t>
      </w:r>
      <w:proofErr w:type="spellEnd"/>
      <w:r w:rsidRPr="003D5885">
        <w:rPr>
          <w:rFonts w:ascii="Times New Roman" w:eastAsia="Times New Roman" w:hAnsi="Times New Roman" w:cs="Times New Roman"/>
          <w:kern w:val="0"/>
          <w14:ligatures w14:val="none"/>
        </w:rPr>
        <w:t>) to render React components into an existing DOM element: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id="react-root"&gt;&lt;/div&gt;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Dynamically mount a React component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'react';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</w:t>
      </w:r>
      <w:proofErr w:type="spell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'react-</w:t>
      </w: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container = </w:t>
      </w:r>
      <w:proofErr w:type="spellStart"/>
      <w:proofErr w:type="gram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('react-root');</w:t>
      </w:r>
    </w:p>
    <w:p w:rsidR="003D5885" w:rsidRPr="003D5885" w:rsidRDefault="003D5885" w:rsidP="003D5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ReactDOM.createRoot</w:t>
      </w:r>
      <w:proofErr w:type="spell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(container</w:t>
      </w:r>
      <w:proofErr w:type="gram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).render</w:t>
      </w:r>
      <w:proofErr w:type="gram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(&lt;</w:t>
      </w:r>
      <w:proofErr w:type="spellStart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3D58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name="Girish" /&gt;);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Pros of DOM Mounting</w:t>
      </w:r>
    </w:p>
    <w:p w:rsidR="003D5885" w:rsidRPr="003D5885" w:rsidRDefault="003D5885" w:rsidP="003D5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React Power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You get access to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Router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for Complex Apps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Ideal if your page is primarily built in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if the component is deeply tied to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ecosystem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Easily integrate with other libraries like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Redux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Query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Testing Library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 of DOM Mounting</w:t>
      </w:r>
    </w:p>
    <w:p w:rsidR="003D5885" w:rsidRPr="003D5885" w:rsidRDefault="003D5885" w:rsidP="003D5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Portable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Difficult to integrate into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non-React environments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without custom setup.</w:t>
      </w:r>
    </w:p>
    <w:p w:rsidR="003D5885" w:rsidRPr="003D5885" w:rsidRDefault="003D5885" w:rsidP="003D5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Native Encapsulation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Styling might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leak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unless carefully scoped.</w:t>
      </w:r>
    </w:p>
    <w:p w:rsidR="003D5885" w:rsidRPr="003D5885" w:rsidRDefault="003D5885" w:rsidP="003D5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Initialization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Requires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 mounting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unmounting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logic.</w:t>
      </w:r>
    </w:p>
    <w:p w:rsidR="003D5885" w:rsidRPr="003D5885" w:rsidRDefault="003D5885" w:rsidP="003D58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Conflicts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: If the same root element is manipulated by other scripts or frameworks.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When to Use DOM Mounting?</w:t>
      </w:r>
    </w:p>
    <w:p w:rsidR="003D5885" w:rsidRPr="003D5885" w:rsidRDefault="003D5885" w:rsidP="003D58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When building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React-heavy applications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If you are in a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environment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where React is the primary framework.</w:t>
      </w:r>
    </w:p>
    <w:p w:rsidR="003D5885" w:rsidRPr="003D5885" w:rsidRDefault="003D5885" w:rsidP="003D58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When you need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React features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, such as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portals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hooks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9B1939" w:rsidP="003D5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939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3D58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301"/>
        <w:gridCol w:w="3455"/>
      </w:tblGrid>
      <w:tr w:rsidR="003D5885" w:rsidRPr="003D5885" w:rsidTr="003D58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 Components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DOM Mounting</w:t>
            </w:r>
          </w:p>
        </w:tc>
      </w:tr>
      <w:tr w:rsidR="003D5885" w:rsidRPr="003D5885" w:rsidTr="003D5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Microfrontends</w:t>
            </w:r>
            <w:proofErr w:type="spellEnd"/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Widgets, CMS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React Apps, Dynamic Content</w:t>
            </w:r>
          </w:p>
        </w:tc>
      </w:tr>
      <w:tr w:rsidR="003D5885" w:rsidRPr="003D5885" w:rsidTr="003D5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(Shadow DOM)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Weak (Global styles apply)</w:t>
            </w:r>
          </w:p>
        </w:tc>
      </w:tr>
      <w:tr w:rsidR="003D5885" w:rsidRPr="003D5885" w:rsidTr="003D5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Framework Agnostic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(React-specific)</w:t>
            </w:r>
          </w:p>
        </w:tc>
      </w:tr>
      <w:tr w:rsidR="003D5885" w:rsidRPr="003D5885" w:rsidTr="003D5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Events (</w:t>
            </w:r>
            <w:proofErr w:type="spellStart"/>
            <w:r w:rsidRPr="003D588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dispatchEvent</w:t>
            </w:r>
            <w:proofErr w:type="spellEnd"/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React Props/State</w:t>
            </w:r>
          </w:p>
        </w:tc>
      </w:tr>
      <w:tr w:rsidR="003D5885" w:rsidRPr="003D5885" w:rsidTr="003D5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React Features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Support</w:t>
            </w:r>
          </w:p>
        </w:tc>
      </w:tr>
      <w:tr w:rsidR="003D5885" w:rsidRPr="003D5885" w:rsidTr="003D5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Setup Complexity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Medium-High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</w:tr>
      <w:tr w:rsidR="003D5885" w:rsidRPr="003D5885" w:rsidTr="003D5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across different tech stacks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Primarily within React projects</w:t>
            </w:r>
          </w:p>
        </w:tc>
      </w:tr>
      <w:tr w:rsidR="003D5885" w:rsidRPr="003D5885" w:rsidTr="003D58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standalone components</w:t>
            </w:r>
          </w:p>
        </w:tc>
        <w:tc>
          <w:tcPr>
            <w:tcW w:w="0" w:type="auto"/>
            <w:vAlign w:val="center"/>
            <w:hideMark/>
          </w:tcPr>
          <w:p w:rsidR="003D5885" w:rsidRPr="003D5885" w:rsidRDefault="003D5885" w:rsidP="003D58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588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Efficient for full apps</w:t>
            </w:r>
          </w:p>
        </w:tc>
      </w:tr>
    </w:tbl>
    <w:p w:rsidR="003D5885" w:rsidRPr="003D5885" w:rsidRDefault="009B1939" w:rsidP="003D5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939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3D58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When Should You Choose Each Approach?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Web Components if:</w:t>
      </w:r>
    </w:p>
    <w:p w:rsidR="003D5885" w:rsidRPr="003D5885" w:rsidRDefault="003D5885" w:rsidP="003D58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You are building a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plugin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that might be embedded in non-React applications.</w:t>
      </w:r>
    </w:p>
    <w:p w:rsidR="003D5885" w:rsidRPr="003D5885" w:rsidRDefault="003D5885" w:rsidP="003D58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The component needs to run in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legacy systems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CMS platforms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You need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 encapsulation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to avoid conflicts.</w: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DOM Mounting if:</w:t>
      </w:r>
    </w:p>
    <w:p w:rsidR="003D5885" w:rsidRPr="003D5885" w:rsidRDefault="003D5885" w:rsidP="003D58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Your application is primarily built with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You need advanced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ecosystem features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Components are tightly coupled with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state management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routing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9B1939" w:rsidP="003D5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939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</w:t>
      </w:r>
      <w:r w:rsidRPr="003D588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️⃣</w:t>
      </w: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Hybrid Approach: Best of Both Worlds?</w:t>
      </w:r>
    </w:p>
    <w:p w:rsidR="003D5885" w:rsidRPr="003D5885" w:rsidRDefault="003D5885" w:rsidP="003D5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If your project has a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mixed architecture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, you can:</w:t>
      </w:r>
    </w:p>
    <w:p w:rsidR="003D5885" w:rsidRPr="003D5885" w:rsidRDefault="003D5885" w:rsidP="003D58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Components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for standalone widgets.</w:t>
      </w:r>
    </w:p>
    <w:p w:rsidR="003D5885" w:rsidRPr="003D5885" w:rsidRDefault="003D5885" w:rsidP="003D58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Mounting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for parts of the app that require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React integration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Implement </w:t>
      </w:r>
      <w:proofErr w:type="spellStart"/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microfrontend</w:t>
      </w:r>
      <w:proofErr w:type="spellEnd"/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architectures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with tools like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 Federation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Single-SPA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9B1939" w:rsidP="003D58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1939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3D5885" w:rsidRPr="003D5885" w:rsidRDefault="003D5885" w:rsidP="003D5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Conclusion: Which One Is Better?</w:t>
      </w:r>
    </w:p>
    <w:p w:rsidR="003D5885" w:rsidRPr="003D5885" w:rsidRDefault="003D5885" w:rsidP="003D58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Widgets and Flexibility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Go with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Components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D5885" w:rsidRPr="003D5885" w:rsidRDefault="003D5885" w:rsidP="003D58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Complex React Apps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 xml:space="preserve">: Prefer </w:t>
      </w:r>
      <w:r w:rsidRPr="003D58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Mounting</w:t>
      </w:r>
      <w:r w:rsidRPr="003D58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7408DB" w:rsidRDefault="007408DB"/>
    <w:sectPr w:rsidR="0074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196C"/>
    <w:multiLevelType w:val="multilevel"/>
    <w:tmpl w:val="DDF8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D4EE7"/>
    <w:multiLevelType w:val="multilevel"/>
    <w:tmpl w:val="746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C6876"/>
    <w:multiLevelType w:val="multilevel"/>
    <w:tmpl w:val="923E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76610"/>
    <w:multiLevelType w:val="multilevel"/>
    <w:tmpl w:val="755A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A41EE"/>
    <w:multiLevelType w:val="multilevel"/>
    <w:tmpl w:val="087A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82F44"/>
    <w:multiLevelType w:val="multilevel"/>
    <w:tmpl w:val="16B4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C09A8"/>
    <w:multiLevelType w:val="multilevel"/>
    <w:tmpl w:val="6802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B3625"/>
    <w:multiLevelType w:val="multilevel"/>
    <w:tmpl w:val="D4E2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F4E0F"/>
    <w:multiLevelType w:val="multilevel"/>
    <w:tmpl w:val="BE0E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C778E"/>
    <w:multiLevelType w:val="multilevel"/>
    <w:tmpl w:val="B8A4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6075">
    <w:abstractNumId w:val="0"/>
  </w:num>
  <w:num w:numId="2" w16cid:durableId="1707827161">
    <w:abstractNumId w:val="9"/>
  </w:num>
  <w:num w:numId="3" w16cid:durableId="1623029958">
    <w:abstractNumId w:val="6"/>
  </w:num>
  <w:num w:numId="4" w16cid:durableId="150757927">
    <w:abstractNumId w:val="8"/>
  </w:num>
  <w:num w:numId="5" w16cid:durableId="903949362">
    <w:abstractNumId w:val="2"/>
  </w:num>
  <w:num w:numId="6" w16cid:durableId="1142388941">
    <w:abstractNumId w:val="1"/>
  </w:num>
  <w:num w:numId="7" w16cid:durableId="838040875">
    <w:abstractNumId w:val="4"/>
  </w:num>
  <w:num w:numId="8" w16cid:durableId="2171704">
    <w:abstractNumId w:val="3"/>
  </w:num>
  <w:num w:numId="9" w16cid:durableId="1845323057">
    <w:abstractNumId w:val="7"/>
  </w:num>
  <w:num w:numId="10" w16cid:durableId="1415973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85"/>
    <w:rsid w:val="000E3B0D"/>
    <w:rsid w:val="003D5885"/>
    <w:rsid w:val="005036F8"/>
    <w:rsid w:val="00522DCE"/>
    <w:rsid w:val="007408DB"/>
    <w:rsid w:val="009B1939"/>
    <w:rsid w:val="00A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73305-CB37-D24E-B80C-F50E54DB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5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8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8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D5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8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58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88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5885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D5885"/>
  </w:style>
  <w:style w:type="character" w:customStyle="1" w:styleId="hljs-name">
    <w:name w:val="hljs-name"/>
    <w:basedOn w:val="DefaultParagraphFont"/>
    <w:rsid w:val="003D5885"/>
  </w:style>
  <w:style w:type="character" w:customStyle="1" w:styleId="hljs-attr">
    <w:name w:val="hljs-attr"/>
    <w:basedOn w:val="DefaultParagraphFont"/>
    <w:rsid w:val="003D5885"/>
  </w:style>
  <w:style w:type="character" w:customStyle="1" w:styleId="hljs-string">
    <w:name w:val="hljs-string"/>
    <w:basedOn w:val="DefaultParagraphFont"/>
    <w:rsid w:val="003D5885"/>
  </w:style>
  <w:style w:type="character" w:customStyle="1" w:styleId="hljs-comment">
    <w:name w:val="hljs-comment"/>
    <w:basedOn w:val="DefaultParagraphFont"/>
    <w:rsid w:val="003D5885"/>
  </w:style>
  <w:style w:type="character" w:customStyle="1" w:styleId="hljs-keyword">
    <w:name w:val="hljs-keyword"/>
    <w:basedOn w:val="DefaultParagraphFont"/>
    <w:rsid w:val="003D5885"/>
  </w:style>
  <w:style w:type="character" w:customStyle="1" w:styleId="hljs-title">
    <w:name w:val="hljs-title"/>
    <w:basedOn w:val="DefaultParagraphFont"/>
    <w:rsid w:val="003D5885"/>
  </w:style>
  <w:style w:type="character" w:customStyle="1" w:styleId="hljs-variable">
    <w:name w:val="hljs-variable"/>
    <w:basedOn w:val="DefaultParagraphFont"/>
    <w:rsid w:val="003D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0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7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1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1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0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08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64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71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3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53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2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5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66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8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7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73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1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8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02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1</cp:revision>
  <dcterms:created xsi:type="dcterms:W3CDTF">2025-03-09T14:16:00Z</dcterms:created>
  <dcterms:modified xsi:type="dcterms:W3CDTF">2025-03-09T14:16:00Z</dcterms:modified>
</cp:coreProperties>
</file>