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CAPSTONE PROJECT REPORT</w:t>
      </w:r>
    </w:p>
    <w:p>
      <w:pPr>
        <w:pStyle w:val="Heading1"/>
      </w:pPr>
      <w:r>
        <w:t>AI-Based Renewable Energy Source Selection Assistant</w:t>
      </w:r>
    </w:p>
    <w:p>
      <w:r>
        <w:t>Department: Electrical and Electronics Engineering (EEE)</w:t>
      </w:r>
    </w:p>
    <w:p>
      <w:r>
        <w:t>Project Type: Machine Learning Decision-Support Prototype</w:t>
      </w:r>
    </w:p>
    <w:p>
      <w:r>
        <w:t>Dataset status: Simulated educational data</w:t>
      </w:r>
    </w:p>
    <w:p>
      <w:pPr>
        <w:pStyle w:val="Heading1"/>
      </w:pPr>
      <w:r>
        <w:t>1. Abstract</w:t>
      </w:r>
    </w:p>
    <w:p>
      <w:r>
        <w:t>This project develops an educational decision-support prototype that compares solar and wind energy suitability using weather and site-related features. A simulated dataset is prepared with solar irradiance, wind speed, temperature, humidity, cloud cover, hour, and month. Decision Tree and Random Forest classifiers are trained and compared using accuracy and weighted F1-score. A Streamlit dashboard allows a user to enter site conditions and view the predicted category and supporting visualizations. The tool demonstrates a machine-learning workflow and does not replace a professional feasibility study.</w:t>
      </w:r>
    </w:p>
    <w:p>
      <w:pPr>
        <w:pStyle w:val="Heading1"/>
      </w:pPr>
      <w:r>
        <w:t>2. Problem Statement</w:t>
      </w:r>
    </w:p>
    <w:p>
      <w:r>
        <w:t>Choosing between solar and wind resources depends on local weather, site conditions, and engineering constraints. This project demonstrates how a machine-learning model can provide an initial educational estimate from selected input features.</w:t>
      </w:r>
    </w:p>
    <w:p>
      <w:pPr>
        <w:pStyle w:val="Heading1"/>
      </w:pPr>
      <w:r>
        <w:t>3. Objectives</w:t>
      </w:r>
    </w:p>
    <w:p>
      <w:pPr>
        <w:pStyle w:val="ListBullet"/>
      </w:pPr>
      <w:r>
        <w:t>Prepare and inspect a labelled renewable-energy dataset.</w:t>
      </w:r>
    </w:p>
    <w:p>
      <w:pPr>
        <w:pStyle w:val="ListBullet"/>
      </w:pPr>
      <w:r>
        <w:t>Clean and preprocess input features.</w:t>
      </w:r>
    </w:p>
    <w:p>
      <w:pPr>
        <w:pStyle w:val="ListBullet"/>
      </w:pPr>
      <w:r>
        <w:t>Explore relationships between weather features and potential indices.</w:t>
      </w:r>
    </w:p>
    <w:p>
      <w:pPr>
        <w:pStyle w:val="ListBullet"/>
      </w:pPr>
      <w:r>
        <w:t>Train and compare Decision Tree and Random Forest classifiers.</w:t>
      </w:r>
    </w:p>
    <w:p>
      <w:pPr>
        <w:pStyle w:val="ListBullet"/>
      </w:pPr>
      <w:r>
        <w:t>Evaluate models on unseen test data using accuracy and weighted F1-score.</w:t>
      </w:r>
    </w:p>
    <w:p>
      <w:pPr>
        <w:pStyle w:val="ListBullet"/>
      </w:pPr>
      <w:r>
        <w:t>Build an interactive dashboard that shows predictions and graphs.</w:t>
      </w:r>
    </w:p>
    <w:p>
      <w:pPr>
        <w:pStyle w:val="ListBullet"/>
      </w:pPr>
      <w:r>
        <w:t>Document assumptions, limitations, and intended educational use.</w:t>
      </w:r>
    </w:p>
    <w:p>
      <w:pPr>
        <w:pStyle w:val="Heading1"/>
      </w:pPr>
      <w:r>
        <w:t>4. Dataset and Features</w:t>
      </w:r>
    </w:p>
    <w:p>
      <w:r>
        <w:t>The included dataset contains 1,800 simulated rows. It is explicitly simulated for demonstration and is not a public measured dataset. Features include solar irradiance (W/m²), wind speed (m/s), temperature (°C), humidity (%), cloud cover (%), hour, and month. The target class is Solar, Wind, Both, or Low Potential.</w:t>
      </w:r>
    </w:p>
    <w:p>
      <w:r>
        <w:t>Assumption: simplified illustrative equations generate solar and wind potential indices and derive the target label. These indices are not actual kWh generation, and the labels are not engineering recommendations.</w:t>
      </w:r>
    </w:p>
    <w:p>
      <w:pPr>
        <w:pStyle w:val="Heading1"/>
      </w:pPr>
      <w:r>
        <w:t>5. Methodology</w:t>
      </w:r>
    </w:p>
    <w:p>
      <w:pPr>
        <w:pStyle w:val="ListNumber"/>
      </w:pPr>
      <w:r>
        <w:t>Generate and save simulated educational records with a fixed random seed.</w:t>
      </w:r>
    </w:p>
    <w:p>
      <w:pPr>
        <w:pStyle w:val="ListNumber"/>
      </w:pPr>
      <w:r>
        <w:t>Load data with Pandas and separate features from the target.</w:t>
      </w:r>
    </w:p>
    <w:p>
      <w:pPr>
        <w:pStyle w:val="ListNumber"/>
      </w:pPr>
      <w:r>
        <w:t>Split data into training (80%) and test (20%) sets with stratification.</w:t>
      </w:r>
    </w:p>
    <w:p>
      <w:pPr>
        <w:pStyle w:val="ListNumber"/>
      </w:pPr>
      <w:r>
        <w:t>Impute missing numeric values using the median and scale numeric features in a scikit-learn pipeline.</w:t>
      </w:r>
    </w:p>
    <w:p>
      <w:pPr>
        <w:pStyle w:val="ListNumber"/>
      </w:pPr>
      <w:r>
        <w:t>Train a Decision Tree classifier and a Random Forest classifier.</w:t>
      </w:r>
    </w:p>
    <w:p>
      <w:pPr>
        <w:pStyle w:val="ListNumber"/>
      </w:pPr>
      <w:r>
        <w:t>Compare accuracy and weighted F1-score against a most-frequent baseline.</w:t>
      </w:r>
    </w:p>
    <w:p>
      <w:pPr>
        <w:pStyle w:val="ListNumber"/>
      </w:pPr>
      <w:r>
        <w:t>Save the selected model, comparison table, classification report, and confusion matrix.</w:t>
      </w:r>
    </w:p>
    <w:p>
      <w:pPr>
        <w:pStyle w:val="ListNumber"/>
      </w:pPr>
      <w:r>
        <w:t>Use Streamlit to collect user inputs and display the predicted class and charts.</w:t>
      </w:r>
    </w:p>
    <w:p>
      <w:pPr>
        <w:pStyle w:val="Heading1"/>
      </w:pPr>
      <w:r>
        <w:t>6. System Architecture</w:t>
      </w:r>
    </w:p>
    <w:p>
      <w:r>
        <w:t>User input → feature preprocessing → trained classifier → predicted suitability category → dashboard result and graphs.</w:t>
      </w:r>
    </w:p>
    <w:p>
      <w:pPr>
        <w:pStyle w:val="Heading1"/>
      </w:pPr>
      <w:r>
        <w:t>7. Evaluation</w:t>
      </w:r>
    </w:p>
    <w:p>
      <w:r>
        <w:t>On the held-out test set, Decision Tree achieved accuracy 0.9056 and weighted F1-score 0.9071; Random Forest achieved accuracy 0.9361 and weighted F1-score 0.9359; the most-frequent baseline achieved accuracy 0.5583 and weighted F1-score 0.4001. Random Forest was selected because it had the highest weighted F1-score. These results reflect learning of labels generated from simulated formulas, not validated real-world performance. The script saves the model comparison table, classification report, and confusion matrix in the outputs folder.</w:t>
      </w:r>
    </w:p>
    <w:p>
      <w:pPr>
        <w:pStyle w:val="Heading1"/>
      </w:pPr>
      <w:r>
        <w:t>8. Dashboard</w:t>
      </w:r>
    </w:p>
    <w:p>
      <w:r>
        <w:t>The dashboard accepts seven input features and returns one of four categories. It also shows class scores when available, sample input values, the distribution of simulated labels, and a scatter plot comparing the solar and wind potential indices.</w:t>
      </w:r>
    </w:p>
    <w:p>
      <w:pPr>
        <w:pStyle w:val="Heading1"/>
      </w:pPr>
      <w:r>
        <w:t>9. Limitations</w:t>
      </w:r>
    </w:p>
    <w:p>
      <w:pPr>
        <w:pStyle w:val="ListBullet"/>
      </w:pPr>
      <w:r>
        <w:t>The dataset is simulated and not measured at a real site.</w:t>
      </w:r>
    </w:p>
    <w:p>
      <w:pPr>
        <w:pStyle w:val="ListBullet"/>
      </w:pPr>
      <w:r>
        <w:t>Potential indices are simplified and do not estimate actual energy in kWh.</w:t>
      </w:r>
    </w:p>
    <w:p>
      <w:pPr>
        <w:pStyle w:val="ListBullet"/>
      </w:pPr>
      <w:r>
        <w:t>The model does not account for terrain, shading, turbine hub height, panel orientation, land availability, grid connection, installation costs, maintenance, or environmental restrictions.</w:t>
      </w:r>
    </w:p>
    <w:p>
      <w:pPr>
        <w:pStyle w:val="ListBullet"/>
      </w:pPr>
      <w:r>
        <w:t>Class scores from the classifier should not be interpreted as guaranteed real-world probabilities.</w:t>
      </w:r>
    </w:p>
    <w:p>
      <w:pPr>
        <w:pStyle w:val="ListBullet"/>
      </w:pPr>
      <w:r>
        <w:t>Real decisions require quality historical weather data and professional engineering/economic feasibility analysis.</w:t>
      </w:r>
    </w:p>
    <w:p>
      <w:pPr>
        <w:pStyle w:val="Heading1"/>
      </w:pPr>
      <w:r>
        <w:t>10. Future Scope</w:t>
      </w:r>
    </w:p>
    <w:p>
      <w:pPr>
        <w:pStyle w:val="ListBullet"/>
      </w:pPr>
      <w:r>
        <w:t>Replace simulated data with verified public solar and wind datasets.</w:t>
      </w:r>
    </w:p>
    <w:p>
      <w:pPr>
        <w:pStyle w:val="ListBullet"/>
      </w:pPr>
      <w:r>
        <w:t>Use measured hourly energy output and build regression models for kWh estimates.</w:t>
      </w:r>
    </w:p>
    <w:p>
      <w:pPr>
        <w:pStyle w:val="ListBullet"/>
      </w:pPr>
      <w:r>
        <w:t>Add location, terrain, panel tilt, turbine height, cost, and grid-access features.</w:t>
      </w:r>
    </w:p>
    <w:p>
      <w:pPr>
        <w:pStyle w:val="ListBullet"/>
      </w:pPr>
      <w:r>
        <w:t>Validate the model across multiple regions and seasons.</w:t>
      </w:r>
    </w:p>
    <w:p>
      <w:pPr>
        <w:pStyle w:val="ListBullet"/>
      </w:pPr>
      <w:r>
        <w:t>Add uncertainty ranges and explainable feature-importance plots.</w:t>
      </w:r>
    </w:p>
    <w:p>
      <w:pPr>
        <w:pStyle w:val="Heading1"/>
      </w:pPr>
      <w:r>
        <w:t>11. Conclusion</w:t>
      </w:r>
    </w:p>
    <w:p>
      <w:r>
        <w:t>The project demonstrates an end-to-end machine-learning decision-support workflow for renewable-energy source selection. It includes data preparation, exploratory analysis, model comparison, evaluation, and a dashboard. The prototype is suitable for educational demonstration only; real site selection requires verified data and expert feasibility assessment.</w:t>
      </w:r>
    </w:p>
    <w:p>
      <w:pPr>
        <w:pStyle w:val="Heading1"/>
      </w:pPr>
      <w:r>
        <w:t>12. How to Run</w:t>
      </w:r>
    </w:p>
    <w:p>
      <w:r>
        <w:t>Install dependencies using `pip install -r requirements.txt`, run `python train_model.py`, then launch the dashboard using `streamlit run app.py`.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