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BBB5" w14:textId="227A957D" w:rsidR="00AB7950" w:rsidRDefault="004C2E2E">
      <w:pPr>
        <w:pStyle w:val="Standard"/>
        <w:rPr>
          <w:rFonts w:ascii="Nimbus Roman No9 L" w:hAnsi="Nimbus Roman No9 L"/>
          <w:b/>
          <w:bCs/>
          <w:sz w:val="32"/>
          <w:szCs w:val="32"/>
        </w:rPr>
      </w:pPr>
      <w:r>
        <w:rPr>
          <w:rFonts w:ascii="Nimbus Roman No9 L" w:hAnsi="Nimbus Roman No9 L"/>
          <w:b/>
          <w:bCs/>
          <w:sz w:val="32"/>
          <w:szCs w:val="32"/>
        </w:rPr>
        <w:t xml:space="preserve">Exercícios </w:t>
      </w:r>
      <w:r w:rsidR="00E17335">
        <w:rPr>
          <w:rFonts w:ascii="Nimbus Roman No9 L" w:hAnsi="Nimbus Roman No9 L"/>
          <w:b/>
          <w:bCs/>
          <w:sz w:val="32"/>
          <w:szCs w:val="32"/>
        </w:rPr>
        <w:t>7</w:t>
      </w:r>
      <w:r>
        <w:rPr>
          <w:rFonts w:ascii="Nimbus Roman No9 L" w:hAnsi="Nimbus Roman No9 L"/>
          <w:b/>
          <w:bCs/>
          <w:sz w:val="32"/>
          <w:szCs w:val="32"/>
        </w:rPr>
        <w:t xml:space="preserve"> – Lista simplesmente encadeada</w:t>
      </w:r>
    </w:p>
    <w:p w14:paraId="1538FAE1" w14:textId="77777777" w:rsidR="00AB7950" w:rsidRDefault="00AB7950">
      <w:pPr>
        <w:pStyle w:val="Standard"/>
        <w:rPr>
          <w:rFonts w:ascii="Nimbus Roman No9 L" w:hAnsi="Nimbus Roman No9 L"/>
          <w:sz w:val="12"/>
          <w:szCs w:val="12"/>
        </w:rPr>
      </w:pPr>
    </w:p>
    <w:p w14:paraId="45FD4169" w14:textId="77777777" w:rsidR="00AB7950" w:rsidRDefault="00AB7950">
      <w:pPr>
        <w:pStyle w:val="Standard"/>
        <w:rPr>
          <w:rFonts w:ascii="Nimbus Roman No9 L" w:hAnsi="Nimbus Roman No9 L"/>
          <w:sz w:val="22"/>
          <w:szCs w:val="22"/>
        </w:rPr>
      </w:pPr>
    </w:p>
    <w:p w14:paraId="1FC3316A" w14:textId="77777777" w:rsidR="00AB7950" w:rsidRDefault="004C2E2E">
      <w:pPr>
        <w:pStyle w:val="Standard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Considerando as seguintes definições:</w:t>
      </w: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0"/>
        <w:gridCol w:w="3012"/>
        <w:gridCol w:w="4170"/>
      </w:tblGrid>
      <w:tr w:rsidR="00AB7950" w14:paraId="286D8632" w14:textId="77777777"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B61F0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typedef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struct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{</w:t>
            </w:r>
          </w:p>
          <w:p w14:paraId="4CF8F107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cod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>;</w:t>
            </w:r>
          </w:p>
          <w:p w14:paraId="05438645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float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peso;</w:t>
            </w:r>
          </w:p>
          <w:p w14:paraId="0A82A7B0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} Dado;</w:t>
            </w:r>
          </w:p>
          <w:p w14:paraId="5167BB44" w14:textId="77777777" w:rsidR="00AB7950" w:rsidRDefault="00AB7950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</w:p>
          <w:p w14:paraId="1387FF9D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typedef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struct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nodo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Nodo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>;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5F0B1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struct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nodo {</w:t>
            </w:r>
          </w:p>
          <w:p w14:paraId="58CF9B27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Dado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info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>;</w:t>
            </w:r>
          </w:p>
          <w:p w14:paraId="2F8013BE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Nodo *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prox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>;</w:t>
            </w:r>
          </w:p>
          <w:p w14:paraId="5F821B11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};</w:t>
            </w:r>
          </w:p>
          <w:p w14:paraId="1D553A1D" w14:textId="77777777" w:rsidR="00AB7950" w:rsidRDefault="00AB7950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</w:p>
          <w:p w14:paraId="69A32354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typedef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struct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{</w:t>
            </w:r>
          </w:p>
          <w:p w14:paraId="328F4195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  Nodo *inicio;</w:t>
            </w:r>
          </w:p>
          <w:p w14:paraId="3CD3B278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 xml:space="preserve">} </w:t>
            </w:r>
            <w:proofErr w:type="spellStart"/>
            <w:r>
              <w:rPr>
                <w:rFonts w:ascii="Courier New" w:hAnsi="Courier New"/>
                <w:b/>
                <w:bCs/>
                <w:sz w:val="22"/>
                <w:szCs w:val="22"/>
              </w:rPr>
              <w:t>ListaSE</w:t>
            </w:r>
            <w:proofErr w:type="spellEnd"/>
            <w:r>
              <w:rPr>
                <w:rFonts w:ascii="Courier New" w:hAnsi="Courier New"/>
                <w:b/>
                <w:bCs/>
                <w:sz w:val="22"/>
                <w:szCs w:val="22"/>
              </w:rPr>
              <w:t>;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680F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#define SUCESSO   0</w:t>
            </w:r>
          </w:p>
          <w:p w14:paraId="600EBF58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#define LISTA_VAZIA 1</w:t>
            </w:r>
          </w:p>
          <w:p w14:paraId="30CF8024" w14:textId="77777777" w:rsidR="00AB7950" w:rsidRDefault="004C2E2E">
            <w:pPr>
              <w:pStyle w:val="TableContents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#define FALTOU_MEMORIA 2</w:t>
            </w:r>
          </w:p>
          <w:p w14:paraId="2373B182" w14:textId="77777777" w:rsidR="00AB7950" w:rsidRDefault="004C2E2E">
            <w:pPr>
              <w:pStyle w:val="TableContents"/>
              <w:rPr>
                <w:rFonts w:ascii="Courier New" w:hAnsi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</w:rPr>
              <w:t>#define CODIGO_INEXISTENTE 3</w:t>
            </w:r>
          </w:p>
        </w:tc>
      </w:tr>
    </w:tbl>
    <w:p w14:paraId="0CC1E7F6" w14:textId="5DE2E0FD" w:rsidR="00AB7950" w:rsidRDefault="00E17335">
      <w:pPr>
        <w:pStyle w:val="Standard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7</w:t>
      </w:r>
      <w:r w:rsidR="004C2E2E">
        <w:rPr>
          <w:rFonts w:ascii="Nimbus Roman No9 L" w:hAnsi="Nimbus Roman No9 L"/>
          <w:sz w:val="22"/>
          <w:szCs w:val="22"/>
        </w:rPr>
        <w:t>.1 Implemente as seguintes operações sobre uma lista simplesmente encadeada</w:t>
      </w:r>
    </w:p>
    <w:tbl>
      <w:tblPr>
        <w:tblW w:w="10757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7"/>
        <w:gridCol w:w="6040"/>
      </w:tblGrid>
      <w:tr w:rsidR="00AB7950" w14:paraId="34E0CE99" w14:textId="77777777"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79E6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1"/>
                <w:szCs w:val="21"/>
              </w:rPr>
              <w:t>criaLista</w:t>
            </w:r>
            <w:proofErr w:type="spellEnd"/>
          </w:p>
          <w:p w14:paraId="5C0D2280" w14:textId="77777777" w:rsidR="00AB7950" w:rsidRDefault="004C2E2E">
            <w:pPr>
              <w:pStyle w:val="Standard"/>
              <w:rPr>
                <w:rFonts w:ascii="Nimbus Roman No9 L" w:hAnsi="Nimbus Roman No9 L"/>
                <w:sz w:val="21"/>
                <w:szCs w:val="21"/>
              </w:rPr>
            </w:pPr>
            <w:r>
              <w:rPr>
                <w:rFonts w:ascii="Nimbus Roman No9 L" w:hAnsi="Nimbus Roman No9 L"/>
                <w:b/>
                <w:bCs/>
                <w:sz w:val="21"/>
                <w:szCs w:val="21"/>
              </w:rPr>
              <w:t>Saída</w:t>
            </w:r>
            <w:r>
              <w:rPr>
                <w:rFonts w:ascii="Nimbus Roman No9 L" w:hAnsi="Nimbus Roman No9 L"/>
                <w:sz w:val="21"/>
                <w:szCs w:val="21"/>
              </w:rPr>
              <w:t>: uma lista vazia</w:t>
            </w:r>
          </w:p>
          <w:p w14:paraId="7EF1804F" w14:textId="77777777" w:rsidR="00AB7950" w:rsidRDefault="004C2E2E">
            <w:pPr>
              <w:pStyle w:val="Standard"/>
              <w:rPr>
                <w:rFonts w:ascii="Nimbus Roman No9 L" w:hAnsi="Nimbus Roman No9 L"/>
                <w:sz w:val="21"/>
                <w:szCs w:val="21"/>
              </w:rPr>
            </w:pPr>
            <w:r>
              <w:rPr>
                <w:rFonts w:ascii="Nimbus Roman No9 L" w:hAnsi="Nimbus Roman No9 L"/>
                <w:b/>
                <w:bCs/>
                <w:sz w:val="21"/>
                <w:szCs w:val="21"/>
              </w:rPr>
              <w:t>Retorno</w:t>
            </w:r>
            <w:r>
              <w:rPr>
                <w:rFonts w:ascii="Nimbus Roman No9 L" w:hAnsi="Nimbus Roman No9 L"/>
                <w:sz w:val="21"/>
                <w:szCs w:val="21"/>
              </w:rPr>
              <w:t>: nenhum</w:t>
            </w:r>
          </w:p>
          <w:p w14:paraId="11D4418D" w14:textId="77777777" w:rsidR="00AB7950" w:rsidRDefault="004C2E2E">
            <w:pPr>
              <w:pStyle w:val="Standard"/>
              <w:rPr>
                <w:rFonts w:ascii="Nimbus Roman No9 L" w:hAnsi="Nimbus Roman No9 L"/>
                <w:sz w:val="21"/>
                <w:szCs w:val="21"/>
              </w:rPr>
            </w:pPr>
            <w:r>
              <w:rPr>
                <w:rFonts w:ascii="Nimbus Roman No9 L" w:hAnsi="Nimbus Roman No9 L"/>
                <w:sz w:val="21"/>
                <w:szCs w:val="21"/>
              </w:rPr>
              <w:t>Descrição: Cria uma lista vazia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3729A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incluiNoInicio</w:t>
            </w:r>
            <w:proofErr w:type="spellEnd"/>
          </w:p>
          <w:p w14:paraId="2EB03026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E/S</w:t>
            </w:r>
            <w:r>
              <w:rPr>
                <w:rFonts w:ascii="Nimbus Roman No9 L" w:hAnsi="Nimbus Roman No9 L"/>
                <w:sz w:val="22"/>
                <w:szCs w:val="22"/>
              </w:rPr>
              <w:t>: Uma lista</w:t>
            </w:r>
          </w:p>
          <w:p w14:paraId="3833F01B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: um dado do tipo </w:t>
            </w: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Dado</w:t>
            </w:r>
          </w:p>
          <w:p w14:paraId="3B8F0E88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>: Código de erro: SUCESSO ou FALTOU_MEMORIA</w:t>
            </w:r>
          </w:p>
          <w:p w14:paraId="7A2D3F42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Descrição: Inclui o dado na primeira posição da lista.</w:t>
            </w:r>
          </w:p>
        </w:tc>
      </w:tr>
      <w:tr w:rsidR="00AB7950" w14:paraId="346E37C2" w14:textId="77777777">
        <w:tc>
          <w:tcPr>
            <w:tcW w:w="471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94BB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exibe</w:t>
            </w:r>
          </w:p>
          <w:p w14:paraId="73F098E8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Uma lista</w:t>
            </w:r>
          </w:p>
          <w:p w14:paraId="7026E75A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>: Nenhum.</w:t>
            </w:r>
          </w:p>
          <w:p w14:paraId="1F865744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Descrição: Exibe todos os nodos da lista</w:t>
            </w:r>
          </w:p>
        </w:tc>
        <w:tc>
          <w:tcPr>
            <w:tcW w:w="6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9102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quantidadeDeNodos</w:t>
            </w:r>
            <w:proofErr w:type="spellEnd"/>
          </w:p>
          <w:p w14:paraId="329DFA9B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Uma lista.</w:t>
            </w:r>
          </w:p>
          <w:p w14:paraId="71A3CFF7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>: A quantidade de nodos existente na lista.</w:t>
            </w:r>
          </w:p>
        </w:tc>
      </w:tr>
      <w:tr w:rsidR="00AB7950" w14:paraId="11E9325C" w14:textId="77777777">
        <w:tc>
          <w:tcPr>
            <w:tcW w:w="471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DDF3A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estaVazia</w:t>
            </w:r>
            <w:proofErr w:type="spellEnd"/>
          </w:p>
          <w:p w14:paraId="43496E11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Uma lista.</w:t>
            </w:r>
          </w:p>
          <w:p w14:paraId="73104C47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: </w:t>
            </w: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1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 se a lista está vazia e </w:t>
            </w: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0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 caso contrário.</w:t>
            </w:r>
          </w:p>
        </w:tc>
        <w:tc>
          <w:tcPr>
            <w:tcW w:w="6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B3248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excluiDoInicio</w:t>
            </w:r>
            <w:proofErr w:type="spellEnd"/>
          </w:p>
          <w:p w14:paraId="06D4E2FB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E/S</w:t>
            </w:r>
            <w:r>
              <w:rPr>
                <w:rFonts w:ascii="Nimbus Roman No9 L" w:hAnsi="Nimbus Roman No9 L"/>
                <w:sz w:val="22"/>
                <w:szCs w:val="22"/>
              </w:rPr>
              <w:t>: Uma lista.</w:t>
            </w:r>
          </w:p>
          <w:p w14:paraId="30145D19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Saída</w:t>
            </w:r>
            <w:r>
              <w:rPr>
                <w:rFonts w:ascii="Nimbus Roman No9 L" w:hAnsi="Nimbus Roman No9 L"/>
                <w:sz w:val="22"/>
                <w:szCs w:val="22"/>
              </w:rPr>
              <w:t>: O dado armazenado na primeira posição da lista.</w:t>
            </w:r>
          </w:p>
          <w:p w14:paraId="67A1D7BA" w14:textId="77777777" w:rsidR="009B7C3A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: Código de erro: SUCESSO ou LISTA_VAZIA </w:t>
            </w:r>
          </w:p>
          <w:p w14:paraId="18445E7A" w14:textId="0971A3B4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Descrição: Exclui o nodo armazenado na primeira posição da lista.</w:t>
            </w:r>
          </w:p>
        </w:tc>
      </w:tr>
      <w:tr w:rsidR="00AB7950" w14:paraId="51F23BB0" w14:textId="77777777">
        <w:tc>
          <w:tcPr>
            <w:tcW w:w="471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DA433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incluiNoFim</w:t>
            </w:r>
            <w:proofErr w:type="spellEnd"/>
          </w:p>
          <w:p w14:paraId="69D11BE1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E/S: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 Uma lista</w:t>
            </w:r>
          </w:p>
          <w:p w14:paraId="16278166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 xml:space="preserve">: um dado do tipo </w:t>
            </w: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Dado</w:t>
            </w:r>
          </w:p>
          <w:p w14:paraId="049BE6CC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>: Código de erro: SUCESSO ou FALTOU_MEMORIA</w:t>
            </w:r>
          </w:p>
          <w:p w14:paraId="6BF1D12F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Descrição: Inclui o dado na última posição da lista.</w:t>
            </w:r>
          </w:p>
        </w:tc>
        <w:tc>
          <w:tcPr>
            <w:tcW w:w="6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2F74E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excluiDoFim</w:t>
            </w:r>
            <w:proofErr w:type="spellEnd"/>
          </w:p>
          <w:p w14:paraId="22062F4C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E/S</w:t>
            </w:r>
            <w:r>
              <w:rPr>
                <w:rFonts w:ascii="Nimbus Roman No9 L" w:hAnsi="Nimbus Roman No9 L"/>
                <w:sz w:val="22"/>
                <w:szCs w:val="22"/>
              </w:rPr>
              <w:t>: Uma lista.</w:t>
            </w:r>
          </w:p>
          <w:p w14:paraId="625146C8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Saída</w:t>
            </w:r>
            <w:r>
              <w:rPr>
                <w:rFonts w:ascii="Nimbus Roman No9 L" w:hAnsi="Nimbus Roman No9 L"/>
                <w:sz w:val="22"/>
                <w:szCs w:val="22"/>
              </w:rPr>
              <w:t>: O dado armazenado na última posição da lista.</w:t>
            </w:r>
          </w:p>
          <w:p w14:paraId="63154E21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>: Código de erro: SUCESSO ou LISTA_VAZIA.</w:t>
            </w:r>
          </w:p>
          <w:p w14:paraId="43634245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Descrição: Exclui o nodo armazenado na última posição da lista.</w:t>
            </w:r>
          </w:p>
        </w:tc>
      </w:tr>
      <w:tr w:rsidR="00106A0B" w14:paraId="69A8B768" w14:textId="77777777" w:rsidTr="00E564E6">
        <w:tc>
          <w:tcPr>
            <w:tcW w:w="471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8BAFC" w14:textId="77777777" w:rsidR="00106A0B" w:rsidRDefault="00106A0B" w:rsidP="00E564E6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incluiDepois</w:t>
            </w:r>
            <w:proofErr w:type="spellEnd"/>
          </w:p>
          <w:p w14:paraId="7F5A2C89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E/S</w:t>
            </w:r>
            <w:r>
              <w:rPr>
                <w:rFonts w:ascii="Nimbus Roman No9 L" w:hAnsi="Nimbus Roman No9 L"/>
                <w:sz w:val="22"/>
                <w:szCs w:val="22"/>
              </w:rPr>
              <w:t>: Uma lista</w:t>
            </w:r>
          </w:p>
          <w:p w14:paraId="416B7F8D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 código</w:t>
            </w:r>
          </w:p>
          <w:p w14:paraId="540920C2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O dado que será incluído na lista DEPOIS</w:t>
            </w:r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>daquele</w:t>
            </w:r>
            <w:proofErr w:type="spellEnd"/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 xml:space="preserve"> que </w:t>
            </w:r>
            <w:proofErr w:type="spellStart"/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>possui</w:t>
            </w:r>
            <w:proofErr w:type="spellEnd"/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>código</w:t>
            </w:r>
            <w:proofErr w:type="spellEnd"/>
            <w:r>
              <w:rPr>
                <w:rFonts w:ascii="Nimbus Roman No9 L" w:hAnsi="Nimbus Roman No9 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Nimbus Roman No9 L" w:hAnsi="Nimbus Roman No9 L"/>
                <w:sz w:val="22"/>
                <w:szCs w:val="22"/>
              </w:rPr>
              <w:t>passado como argumento.</w:t>
            </w:r>
          </w:p>
          <w:p w14:paraId="7D3A98D3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Retorno</w:t>
            </w:r>
            <w:r>
              <w:rPr>
                <w:rFonts w:ascii="Nimbus Roman No9 L" w:hAnsi="Nimbus Roman No9 L"/>
                <w:sz w:val="22"/>
                <w:szCs w:val="22"/>
              </w:rPr>
              <w:t>: SUCESSO, CODIGO_INEXISTENTE ou FALTOU_MEMORIA.</w:t>
            </w:r>
          </w:p>
          <w:p w14:paraId="4C05DB80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Descrição: Inclui o dado antes do nodo que possui o código passado como argumento.</w:t>
            </w:r>
          </w:p>
        </w:tc>
        <w:tc>
          <w:tcPr>
            <w:tcW w:w="6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2994A" w14:textId="77777777" w:rsidR="00106A0B" w:rsidRDefault="00106A0B" w:rsidP="00E564E6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excluiNodo</w:t>
            </w:r>
            <w:proofErr w:type="spellEnd"/>
          </w:p>
          <w:p w14:paraId="1F7F72EB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E/S</w:t>
            </w:r>
            <w:r>
              <w:rPr>
                <w:rFonts w:ascii="Nimbus Roman No9 L" w:hAnsi="Nimbus Roman No9 L"/>
                <w:sz w:val="22"/>
                <w:szCs w:val="22"/>
              </w:rPr>
              <w:t>: Uma lista</w:t>
            </w:r>
          </w:p>
          <w:p w14:paraId="77685C56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 código</w:t>
            </w:r>
          </w:p>
          <w:p w14:paraId="79AB4D91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Saída</w:t>
            </w:r>
            <w:r>
              <w:rPr>
                <w:rFonts w:ascii="Nimbus Roman No9 L" w:hAnsi="Nimbus Roman No9 L"/>
                <w:sz w:val="22"/>
                <w:szCs w:val="22"/>
              </w:rPr>
              <w:t>: O dado do nodo que contém o código passado como argumento.</w:t>
            </w:r>
          </w:p>
          <w:p w14:paraId="3BCBBD78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Retorno: SUCESSO, CODIGO_INEXISTENTE</w:t>
            </w:r>
          </w:p>
          <w:p w14:paraId="12307FEF" w14:textId="77777777" w:rsidR="00106A0B" w:rsidRDefault="00106A0B" w:rsidP="00E564E6">
            <w:pPr>
              <w:pStyle w:val="Standard"/>
              <w:rPr>
                <w:rFonts w:ascii="Nimbus Roman No9 L" w:hAnsi="Nimbus Roman No9 L"/>
                <w:sz w:val="20"/>
                <w:szCs w:val="20"/>
              </w:rPr>
            </w:pPr>
            <w:r>
              <w:rPr>
                <w:rFonts w:ascii="Nimbus Roman No9 L" w:hAnsi="Nimbus Roman No9 L"/>
                <w:sz w:val="20"/>
                <w:szCs w:val="20"/>
              </w:rPr>
              <w:t>Descrição: Exclui o nodo que possui o código passado como argumento</w:t>
            </w:r>
          </w:p>
        </w:tc>
      </w:tr>
      <w:tr w:rsidR="00AB7950" w14:paraId="729DB7F8" w14:textId="77777777">
        <w:tc>
          <w:tcPr>
            <w:tcW w:w="471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0AD8" w14:textId="77777777" w:rsidR="00106A0B" w:rsidRDefault="00106A0B" w:rsidP="00106A0B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consultaPorCodigo</w:t>
            </w:r>
            <w:proofErr w:type="spellEnd"/>
          </w:p>
          <w:p w14:paraId="3F59AFD3" w14:textId="77777777" w:rsidR="00106A0B" w:rsidRDefault="00106A0B" w:rsidP="00106A0B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Uma lista</w:t>
            </w:r>
          </w:p>
          <w:p w14:paraId="6EBB03B2" w14:textId="77777777" w:rsidR="00106A0B" w:rsidRDefault="00106A0B" w:rsidP="00106A0B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Entrada</w:t>
            </w:r>
            <w:r>
              <w:rPr>
                <w:rFonts w:ascii="Nimbus Roman No9 L" w:hAnsi="Nimbus Roman No9 L"/>
                <w:sz w:val="22"/>
                <w:szCs w:val="22"/>
              </w:rPr>
              <w:t>: Um código.</w:t>
            </w:r>
          </w:p>
          <w:p w14:paraId="1789BFE6" w14:textId="77777777" w:rsidR="00106A0B" w:rsidRDefault="00106A0B" w:rsidP="00106A0B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Saída</w:t>
            </w:r>
            <w:r>
              <w:rPr>
                <w:rFonts w:ascii="Nimbus Roman No9 L" w:hAnsi="Nimbus Roman No9 L"/>
                <w:sz w:val="22"/>
                <w:szCs w:val="22"/>
              </w:rPr>
              <w:t>: O dado que possui o código informado.</w:t>
            </w:r>
          </w:p>
          <w:p w14:paraId="1A939454" w14:textId="77777777" w:rsidR="00AB7950" w:rsidRDefault="00106A0B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0"/>
                <w:szCs w:val="20"/>
              </w:rPr>
              <w:t>Retorno</w:t>
            </w:r>
            <w:r>
              <w:rPr>
                <w:rFonts w:ascii="Nimbus Roman No9 L" w:hAnsi="Nimbus Roman No9 L"/>
                <w:sz w:val="20"/>
                <w:szCs w:val="20"/>
              </w:rPr>
              <w:t>: SUCESSO ou CODIGO_INEXISTENTE</w:t>
            </w:r>
          </w:p>
        </w:tc>
        <w:tc>
          <w:tcPr>
            <w:tcW w:w="6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0FB7" w14:textId="77777777" w:rsidR="00AB7950" w:rsidRDefault="00AB7950" w:rsidP="00106A0B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</w:p>
        </w:tc>
      </w:tr>
    </w:tbl>
    <w:p w14:paraId="27A792CA" w14:textId="77777777" w:rsidR="00AB7950" w:rsidRDefault="00AB7950">
      <w:pPr>
        <w:pStyle w:val="Standard"/>
        <w:jc w:val="both"/>
        <w:rPr>
          <w:rFonts w:ascii="Nimbus Roman No9 L" w:hAnsi="Nimbus Roman No9 L"/>
          <w:sz w:val="20"/>
          <w:szCs w:val="20"/>
        </w:rPr>
      </w:pPr>
    </w:p>
    <w:p w14:paraId="62B72639" w14:textId="5D531FCE" w:rsidR="00AB7950" w:rsidRDefault="00E17335">
      <w:pPr>
        <w:pStyle w:val="Standard"/>
        <w:jc w:val="both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7</w:t>
      </w:r>
      <w:r w:rsidR="004C2E2E">
        <w:rPr>
          <w:rFonts w:ascii="Nimbus Roman No9 L" w:hAnsi="Nimbus Roman No9 L"/>
          <w:sz w:val="22"/>
          <w:szCs w:val="22"/>
        </w:rPr>
        <w:t>.2 Escreva um programa para criar uma lista. A seguir ler uma quantidade indeterminada de inteiros que representam códigos de uma operação conforme os itens do cardápio abaixo. O programa deve executar a operação escolhida.</w:t>
      </w:r>
    </w:p>
    <w:p w14:paraId="2742468E" w14:textId="77777777" w:rsidR="00AB7950" w:rsidRDefault="00AB7950">
      <w:pPr>
        <w:pStyle w:val="Standard"/>
        <w:jc w:val="both"/>
        <w:rPr>
          <w:rFonts w:ascii="Nimbus Roman No9 L" w:hAnsi="Nimbus Roman No9 L"/>
          <w:sz w:val="22"/>
          <w:szCs w:val="22"/>
        </w:rPr>
      </w:pPr>
    </w:p>
    <w:p w14:paraId="34997401" w14:textId="77777777" w:rsidR="00AB7950" w:rsidRDefault="004C2E2E">
      <w:pPr>
        <w:pStyle w:val="Standard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>OBS:</w:t>
      </w:r>
      <w:r>
        <w:rPr>
          <w:rFonts w:ascii="Nimbus Roman No9 L" w:hAnsi="Nimbus Roman No9 L"/>
          <w:sz w:val="22"/>
          <w:szCs w:val="22"/>
        </w:rPr>
        <w:tab/>
        <w:t xml:space="preserve">Após a execução de cada operação deve ser exibida a lista através da operação </w:t>
      </w:r>
      <w:r>
        <w:rPr>
          <w:rFonts w:ascii="Nimbus Roman No9 L" w:hAnsi="Nimbus Roman No9 L"/>
          <w:b/>
          <w:bCs/>
          <w:sz w:val="22"/>
          <w:szCs w:val="22"/>
        </w:rPr>
        <w:t>exibe</w:t>
      </w:r>
      <w:r>
        <w:rPr>
          <w:rFonts w:ascii="Nimbus Roman No9 L" w:hAnsi="Nimbus Roman No9 L"/>
          <w:sz w:val="22"/>
          <w:szCs w:val="22"/>
        </w:rPr>
        <w:t>.</w:t>
      </w:r>
    </w:p>
    <w:p w14:paraId="7E040999" w14:textId="77777777" w:rsidR="00AB7950" w:rsidRDefault="004C2E2E">
      <w:pPr>
        <w:pStyle w:val="Standard"/>
        <w:rPr>
          <w:rFonts w:ascii="Nimbus Roman No9 L" w:hAnsi="Nimbus Roman No9 L"/>
          <w:sz w:val="22"/>
          <w:szCs w:val="22"/>
        </w:rPr>
      </w:pPr>
      <w:r>
        <w:rPr>
          <w:rFonts w:ascii="Nimbus Roman No9 L" w:hAnsi="Nimbus Roman No9 L"/>
          <w:sz w:val="22"/>
          <w:szCs w:val="22"/>
        </w:rPr>
        <w:tab/>
        <w:t>Após a execução de cada operação exibir uma mensagem indicando se a operação foi ou não executada com SUCESSO.</w:t>
      </w:r>
    </w:p>
    <w:p w14:paraId="7BF13E78" w14:textId="77777777" w:rsidR="00AB7950" w:rsidRDefault="00AB7950">
      <w:pPr>
        <w:pStyle w:val="Standard"/>
        <w:rPr>
          <w:rFonts w:ascii="Nimbus Roman No9 L" w:hAnsi="Nimbus Roman No9 L"/>
          <w:sz w:val="22"/>
          <w:szCs w:val="22"/>
        </w:rPr>
      </w:pPr>
    </w:p>
    <w:tbl>
      <w:tblPr>
        <w:tblW w:w="10711" w:type="dxa"/>
        <w:tblInd w:w="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4"/>
        <w:gridCol w:w="2517"/>
        <w:gridCol w:w="5530"/>
      </w:tblGrid>
      <w:tr w:rsidR="00AB7950" w14:paraId="5A11A3C6" w14:textId="77777777">
        <w:tc>
          <w:tcPr>
            <w:tcW w:w="26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68697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0.Fim</w:t>
            </w:r>
          </w:p>
          <w:p w14:paraId="3C963894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1.Inclui no inicio</w:t>
            </w:r>
          </w:p>
          <w:p w14:paraId="6A056AFE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2.Exibe lista</w:t>
            </w:r>
          </w:p>
          <w:p w14:paraId="6CE67B52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3.Quantidade de nodos</w:t>
            </w:r>
          </w:p>
          <w:p w14:paraId="6115EBF4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4.Exibe situação da lista</w:t>
            </w:r>
          </w:p>
        </w:tc>
        <w:tc>
          <w:tcPr>
            <w:tcW w:w="25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D086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5.Exclui do início</w:t>
            </w:r>
          </w:p>
          <w:p w14:paraId="10917934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6.Inclui no fim</w:t>
            </w:r>
          </w:p>
          <w:p w14:paraId="37E36F2C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7.Exclui do fim</w:t>
            </w:r>
          </w:p>
          <w:p w14:paraId="2B2CB610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8.Consulta por código</w:t>
            </w:r>
          </w:p>
          <w:p w14:paraId="6D515DCD" w14:textId="77777777" w:rsidR="00277189" w:rsidRDefault="00277189" w:rsidP="00277189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9.Inclui Depois</w:t>
            </w:r>
          </w:p>
          <w:p w14:paraId="65886114" w14:textId="77777777" w:rsidR="00277189" w:rsidRDefault="00277189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</w:p>
          <w:p w14:paraId="3C0133C7" w14:textId="77777777" w:rsidR="00277189" w:rsidRDefault="00277189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</w:p>
        </w:tc>
        <w:tc>
          <w:tcPr>
            <w:tcW w:w="5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C2845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1</w:t>
            </w:r>
            <w:r w:rsidR="00277189">
              <w:rPr>
                <w:rFonts w:ascii="Nimbus Roman No9 L" w:hAnsi="Nimbus Roman No9 L"/>
                <w:sz w:val="22"/>
                <w:szCs w:val="22"/>
              </w:rPr>
              <w:t>0</w:t>
            </w:r>
            <w:r>
              <w:rPr>
                <w:rFonts w:ascii="Nimbus Roman No9 L" w:hAnsi="Nimbus Roman No9 L"/>
                <w:sz w:val="22"/>
                <w:szCs w:val="22"/>
              </w:rPr>
              <w:t>.Exclui nodo</w:t>
            </w:r>
          </w:p>
        </w:tc>
      </w:tr>
    </w:tbl>
    <w:p w14:paraId="71C4D26C" w14:textId="77777777" w:rsidR="009F0462" w:rsidRDefault="009F0462">
      <w:pPr>
        <w:rPr>
          <w:vanish/>
        </w:rPr>
      </w:pPr>
    </w:p>
    <w:tbl>
      <w:tblPr>
        <w:tblW w:w="1073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8"/>
        <w:gridCol w:w="5359"/>
      </w:tblGrid>
      <w:tr w:rsidR="00AB7950" w14:paraId="3CC33B8C" w14:textId="77777777">
        <w:tc>
          <w:tcPr>
            <w:tcW w:w="5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95DDD" w14:textId="77777777" w:rsidR="00AB7950" w:rsidRDefault="004C2E2E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Inclui no início</w:t>
            </w:r>
          </w:p>
          <w:p w14:paraId="1622BF07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Lê o código e o peso de uma pessoa. Incluir os dados lidos no início da lista</w:t>
            </w:r>
          </w:p>
        </w:tc>
        <w:tc>
          <w:tcPr>
            <w:tcW w:w="5359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73DEB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Exclui nodo</w:t>
            </w:r>
          </w:p>
          <w:p w14:paraId="06DF3A10" w14:textId="77777777" w:rsidR="00AB7950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Lê um código e exclui o nodo que possui o código informado. Deve ser impresso os dados do nodo excluído.</w:t>
            </w:r>
          </w:p>
        </w:tc>
      </w:tr>
      <w:tr w:rsidR="00AB7950" w14:paraId="781743FC" w14:textId="77777777">
        <w:tc>
          <w:tcPr>
            <w:tcW w:w="5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4B7E" w14:textId="77777777" w:rsidR="00AB7950" w:rsidRDefault="004C2E2E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Quantidade de nodos</w:t>
            </w:r>
          </w:p>
          <w:p w14:paraId="59ECEE3F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Exibe a quantidade de nodos existentes na lista.</w:t>
            </w:r>
          </w:p>
        </w:tc>
        <w:tc>
          <w:tcPr>
            <w:tcW w:w="5359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CE00B" w14:textId="77777777" w:rsidR="00277189" w:rsidRDefault="00277189" w:rsidP="00277189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Exibe lista</w:t>
            </w:r>
          </w:p>
          <w:p w14:paraId="5EABFB2F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Exibe os nodos armazenados na lista.</w:t>
            </w:r>
          </w:p>
          <w:p w14:paraId="06D01737" w14:textId="77777777" w:rsidR="00AB7950" w:rsidRDefault="00AB7950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</w:p>
        </w:tc>
      </w:tr>
      <w:tr w:rsidR="00AB7950" w14:paraId="7B7C7574" w14:textId="77777777">
        <w:tc>
          <w:tcPr>
            <w:tcW w:w="5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24CA" w14:textId="77777777" w:rsidR="00AB7950" w:rsidRDefault="004C2E2E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Exclui do início</w:t>
            </w:r>
          </w:p>
          <w:p w14:paraId="7AC8382A" w14:textId="77777777" w:rsidR="00AB7950" w:rsidRDefault="004C2E2E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Exclui o primeiro nodo da lista. Exibir os dados do nodo excluído.</w:t>
            </w:r>
          </w:p>
        </w:tc>
        <w:tc>
          <w:tcPr>
            <w:tcW w:w="5359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9AD7" w14:textId="77777777" w:rsidR="00277189" w:rsidRDefault="00277189" w:rsidP="00277189">
            <w:pPr>
              <w:pStyle w:val="Standard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Exibe situação da lista</w:t>
            </w:r>
          </w:p>
          <w:p w14:paraId="4D842669" w14:textId="77777777" w:rsidR="00277189" w:rsidRDefault="00277189" w:rsidP="00277189">
            <w:pPr>
              <w:pStyle w:val="Standard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Exibe uma das seguintes mensagens conforme o caso:</w:t>
            </w:r>
          </w:p>
          <w:p w14:paraId="61C2712B" w14:textId="77777777" w:rsidR="00AB7950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>"A lista está vazia", "A lista possui 1 ou mais nodos"</w:t>
            </w:r>
          </w:p>
        </w:tc>
      </w:tr>
      <w:tr w:rsidR="00277189" w14:paraId="5A712F1D" w14:textId="77777777">
        <w:tc>
          <w:tcPr>
            <w:tcW w:w="5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2E67D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Exclui do fim</w:t>
            </w:r>
          </w:p>
          <w:p w14:paraId="1A413349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Exclui o último nodo da lista. Exibir os dados do nodo excluído.</w:t>
            </w:r>
          </w:p>
          <w:p w14:paraId="52594452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</w:p>
        </w:tc>
        <w:tc>
          <w:tcPr>
            <w:tcW w:w="5359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DE99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Inclui no fim</w:t>
            </w:r>
          </w:p>
          <w:p w14:paraId="7ACE6121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Lê o código e o peso de uma pessoa. Incluir os dados lidos no fim da lista.</w:t>
            </w:r>
          </w:p>
        </w:tc>
      </w:tr>
      <w:tr w:rsidR="00277189" w14:paraId="1D6539B1" w14:textId="77777777">
        <w:tc>
          <w:tcPr>
            <w:tcW w:w="5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5CC0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Consulta por código</w:t>
            </w:r>
          </w:p>
          <w:p w14:paraId="24D81D33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  <w:r>
              <w:rPr>
                <w:rFonts w:ascii="Nimbus Roman No9 L" w:hAnsi="Nimbus Roman No9 L"/>
                <w:sz w:val="22"/>
                <w:szCs w:val="22"/>
              </w:rPr>
              <w:t xml:space="preserve">    Lê um código e exibe os dados do nodo que possui o código informado.</w:t>
            </w:r>
          </w:p>
          <w:p w14:paraId="11E4F324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</w:p>
        </w:tc>
        <w:tc>
          <w:tcPr>
            <w:tcW w:w="5359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055BE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>Inclui depois</w:t>
            </w:r>
          </w:p>
          <w:p w14:paraId="7FF60D32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b/>
                <w:bCs/>
                <w:sz w:val="22"/>
                <w:szCs w:val="22"/>
              </w:rPr>
            </w:pPr>
            <w:r>
              <w:rPr>
                <w:rFonts w:ascii="Nimbus Roman No9 L" w:hAnsi="Nimbus Roman No9 L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Nimbus Roman No9 L" w:hAnsi="Nimbus Roman No9 L"/>
                <w:sz w:val="22"/>
                <w:szCs w:val="22"/>
              </w:rPr>
              <w:t>Lê um código de referência, o código e o peso de uma pessoa. Incluir os dados depois do nodo que possui o código de referência.</w:t>
            </w:r>
          </w:p>
        </w:tc>
      </w:tr>
      <w:tr w:rsidR="00277189" w14:paraId="49AD4A81" w14:textId="77777777">
        <w:tc>
          <w:tcPr>
            <w:tcW w:w="5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2FEF6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</w:p>
        </w:tc>
        <w:tc>
          <w:tcPr>
            <w:tcW w:w="5359" w:type="dxa"/>
            <w:tcBorders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BFE08" w14:textId="77777777" w:rsidR="00277189" w:rsidRDefault="00277189" w:rsidP="00277189">
            <w:pPr>
              <w:pStyle w:val="Standard"/>
              <w:jc w:val="both"/>
              <w:rPr>
                <w:rFonts w:ascii="Nimbus Roman No9 L" w:hAnsi="Nimbus Roman No9 L"/>
                <w:sz w:val="22"/>
                <w:szCs w:val="22"/>
              </w:rPr>
            </w:pPr>
          </w:p>
        </w:tc>
      </w:tr>
    </w:tbl>
    <w:p w14:paraId="1810094A" w14:textId="77777777" w:rsidR="00AB7950" w:rsidRDefault="00AB7950">
      <w:pPr>
        <w:pStyle w:val="Standard"/>
        <w:rPr>
          <w:rFonts w:ascii="Nimbus Roman No9 L" w:hAnsi="Nimbus Roman No9 L"/>
          <w:sz w:val="22"/>
          <w:szCs w:val="22"/>
        </w:rPr>
      </w:pPr>
    </w:p>
    <w:sectPr w:rsidR="00AB7950">
      <w:pgSz w:w="11906" w:h="16838"/>
      <w:pgMar w:top="851" w:right="567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2731" w14:textId="77777777" w:rsidR="00C03AFD" w:rsidRDefault="00C03AFD">
      <w:r>
        <w:separator/>
      </w:r>
    </w:p>
  </w:endnote>
  <w:endnote w:type="continuationSeparator" w:id="0">
    <w:p w14:paraId="7B22D7AB" w14:textId="77777777" w:rsidR="00C03AFD" w:rsidRDefault="00C0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5CF7" w14:textId="77777777" w:rsidR="00C03AFD" w:rsidRDefault="00C03AFD">
      <w:r>
        <w:rPr>
          <w:color w:val="000000"/>
        </w:rPr>
        <w:ptab w:relativeTo="margin" w:alignment="center" w:leader="none"/>
      </w:r>
    </w:p>
  </w:footnote>
  <w:footnote w:type="continuationSeparator" w:id="0">
    <w:p w14:paraId="5C09DA6D" w14:textId="77777777" w:rsidR="00C03AFD" w:rsidRDefault="00C03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C05"/>
    <w:multiLevelType w:val="multilevel"/>
    <w:tmpl w:val="851CF040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950"/>
    <w:rsid w:val="00106A0B"/>
    <w:rsid w:val="00277189"/>
    <w:rsid w:val="004C2E2E"/>
    <w:rsid w:val="00926DBD"/>
    <w:rsid w:val="009640C8"/>
    <w:rsid w:val="009A0B00"/>
    <w:rsid w:val="009B7C3A"/>
    <w:rsid w:val="009F0462"/>
    <w:rsid w:val="00AB7950"/>
    <w:rsid w:val="00C03AFD"/>
    <w:rsid w:val="00E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57F08"/>
  <w15:docId w15:val="{EA5FB1DE-8327-2947-A975-20B9F39D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pt-BR" w:eastAsia="pt-BR" w:bidi="pt-BR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/>
      <w:textAlignment w:val="auto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2020-12-04T01:33:00Z</dcterms:created>
  <dcterms:modified xsi:type="dcterms:W3CDTF">2023-04-13T20:06:00Z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