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335B" w14:textId="37F937DE" w:rsidR="00552E36" w:rsidRDefault="009701AC" w:rsidP="009701AC">
      <w:pPr>
        <w:jc w:val="center"/>
        <w:rPr>
          <w:b/>
          <w:bCs/>
          <w:u w:val="single"/>
        </w:rPr>
      </w:pPr>
      <w:r w:rsidRPr="009701AC">
        <w:rPr>
          <w:b/>
          <w:bCs/>
          <w:u w:val="single"/>
        </w:rPr>
        <w:t xml:space="preserve">Heroes of </w:t>
      </w:r>
      <w:proofErr w:type="spellStart"/>
      <w:r w:rsidRPr="009701AC">
        <w:rPr>
          <w:b/>
          <w:bCs/>
          <w:u w:val="single"/>
        </w:rPr>
        <w:t>Pymoli</w:t>
      </w:r>
      <w:proofErr w:type="spellEnd"/>
      <w:r w:rsidRPr="009701AC">
        <w:rPr>
          <w:b/>
          <w:bCs/>
          <w:u w:val="single"/>
        </w:rPr>
        <w:t xml:space="preserve"> – Data Trend Analysis</w:t>
      </w:r>
    </w:p>
    <w:p w14:paraId="6EE0FFDC" w14:textId="48C48E50" w:rsidR="009701AC" w:rsidRDefault="009701AC" w:rsidP="009701AC">
      <w:pPr>
        <w:jc w:val="center"/>
        <w:rPr>
          <w:b/>
          <w:bCs/>
          <w:u w:val="single"/>
        </w:rPr>
      </w:pPr>
    </w:p>
    <w:p w14:paraId="3794626A" w14:textId="143AEDBC" w:rsidR="009701AC" w:rsidRDefault="009701AC" w:rsidP="009701AC">
      <w:pPr>
        <w:pStyle w:val="ListParagraph"/>
        <w:numPr>
          <w:ilvl w:val="0"/>
          <w:numId w:val="1"/>
        </w:numPr>
      </w:pPr>
      <w:r>
        <w:t>The majority of people that play video games are between the ages of 20 and 24</w:t>
      </w:r>
      <w:r w:rsidR="00C97D27">
        <w:t>, which inevitably leads to the majority of video game sales being in the same age bracket.</w:t>
      </w:r>
    </w:p>
    <w:p w14:paraId="5994C259" w14:textId="6352B036" w:rsidR="00C97D27" w:rsidRPr="009701AC" w:rsidRDefault="00190D16" w:rsidP="009701AC">
      <w:pPr>
        <w:pStyle w:val="ListParagraph"/>
        <w:numPr>
          <w:ilvl w:val="0"/>
          <w:numId w:val="1"/>
        </w:numPr>
      </w:pPr>
      <w:r>
        <w:t>This specific dataset has very few duplicates, which leads one to believe that there are very few repeat customers. The company should focus on creating better customer retention.</w:t>
      </w:r>
      <w:bookmarkStart w:id="0" w:name="_GoBack"/>
      <w:bookmarkEnd w:id="0"/>
    </w:p>
    <w:sectPr w:rsidR="00C97D27" w:rsidRPr="0097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3898"/>
    <w:multiLevelType w:val="hybridMultilevel"/>
    <w:tmpl w:val="D8803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C"/>
    <w:rsid w:val="00190D16"/>
    <w:rsid w:val="00552E36"/>
    <w:rsid w:val="009701AC"/>
    <w:rsid w:val="00C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4131"/>
  <w15:chartTrackingRefBased/>
  <w15:docId w15:val="{46FBC53D-EAAF-403B-A2CA-BF0B053B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2019-07-14T01:39:00Z</dcterms:created>
  <dcterms:modified xsi:type="dcterms:W3CDTF">2019-07-14T02:15:00Z</dcterms:modified>
</cp:coreProperties>
</file>