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3.svg" ContentType="image/svg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Simulation-based cutoffs for conditional item fit in Rasch models: iterations, multiplicity correction, and decision stability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Magnus Johansson</w:t>
      </w:r>
    </w:p>
    <w:p>
      <w:pPr>
        <w:pStyle w:val="Author"/>
      </w:pPr>
      <w:r>
        <w:t xml:space="preserve">Centre for Psychiatry Research, Department of Clinical Neuroscience, Karolinska Institutet, Stockholm, Sweden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30" w:name="author-note"/>
    <w:p>
      <w:pPr>
        <w:pStyle w:val="Heading1"/>
      </w:pPr>
      <w:r>
        <w:t xml:space="preserve">Author Note</w:t>
      </w:r>
    </w:p>
    <w:p>
      <w:pPr>
        <w:pStyle w:val="FirstParagraph"/>
      </w:pPr>
      <w:r>
        <w:t xml:space="preserve">Magnus Johansson</w:t>
      </w:r>
      <w:r>
        <w:t xml:space="preserve"> </w:t>
      </w:r>
      <w:bookmarkStart w:id="27" w:name="orcid"/>
      <w:r>
        <w:drawing>
          <wp:inline>
            <wp:extent cx="152279" cy="152279"/>
            <wp:effectExtent b="0" l="0" r="0" t="0"/>
            <wp:docPr descr="Orcid ID Logo: A green circle with white letters ID" title="" id="24" name="Picture"/>
            <a:graphic>
              <a:graphicData uri="http://schemas.openxmlformats.org/drawingml/2006/picture">
                <pic:pic>
                  <pic:nvPicPr>
                    <pic:cNvPr descr="_extensions/wjschne/apaquarto/ORCID-iD_icon-vector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  <w:r>
        <w:t xml:space="preserve"> </w:t>
      </w:r>
      <w:hyperlink r:id="rId28">
        <w:r>
          <w:rPr>
            <w:rStyle w:val="Hyperlink"/>
          </w:rPr>
          <w:t xml:space="preserve">https://orcid.org/0000-0003-1669-592X</w:t>
        </w:r>
      </w:hyperlink>
    </w:p>
    <w:p>
      <w:pPr>
        <w:pStyle w:val="BodyText"/>
      </w:pPr>
      <w:r>
        <w:t xml:space="preserve">Correspondence concerning this article should be addressed to Magnus Johansson, Centre for Psychiatry Research, Department of Clinical Neuroscience, Karolinska Institutet, Stockholm, Sweden, Email:</w:t>
      </w:r>
      <w:r>
        <w:t xml:space="preserve"> </w:t>
      </w:r>
      <w:hyperlink r:id="rId29">
        <w:r>
          <w:rPr>
            <w:rStyle w:val="Hyperlink"/>
          </w:rPr>
          <w:t xml:space="preserve">magnus.johansson.3@ki.se</w:t>
        </w:r>
      </w:hyperlink>
    </w:p>
    <w:p>
      <w:r>
        <w:br w:type="page"/>
      </w:r>
    </w:p>
    <w:bookmarkEnd w:id="30"/>
    <w:bookmarkStart w:id="40" w:name="statements-and-declarations"/>
    <w:p>
      <w:pPr>
        <w:pStyle w:val="Heading1"/>
      </w:pPr>
      <w:r>
        <w:t xml:space="preserve">Statements and declarations</w:t>
      </w:r>
    </w:p>
    <w:bookmarkStart w:id="31" w:name="ethical-considerations"/>
    <w:p>
      <w:pPr>
        <w:pStyle w:val="Heading2"/>
      </w:pPr>
      <w:r>
        <w:t xml:space="preserve">Ethical considerations</w:t>
      </w:r>
    </w:p>
    <w:p>
      <w:pPr>
        <w:pStyle w:val="FirstParagraph"/>
      </w:pPr>
      <w:r>
        <w:t xml:space="preserve">Ethical approval was not required. The studies reported are computer</w:t>
      </w:r>
      <w:r>
        <w:t xml:space="preserve"> </w:t>
      </w:r>
      <w:r>
        <w:t xml:space="preserve">simulations. The one empirical dataset used, the</w:t>
      </w:r>
      <w:r>
        <w:t xml:space="preserve"> </w:t>
      </w:r>
      <w:r>
        <w:rPr>
          <w:rStyle w:val="VerbatimChar"/>
        </w:rPr>
        <w:t xml:space="preserve">phq9</w:t>
      </w:r>
      <w:r>
        <w:t xml:space="preserve"> </w:t>
      </w:r>
      <w:r>
        <w:t xml:space="preserve">responses distributed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easyRasch2</w:t>
      </w:r>
      <w:r>
        <w:t xml:space="preserve"> </w:t>
      </w:r>
      <w:r>
        <w:t xml:space="preserve">R package, is publicly available and fully anonymized.</w:t>
      </w:r>
    </w:p>
    <w:bookmarkEnd w:id="31"/>
    <w:bookmarkStart w:id="32" w:name="consent-to-participate"/>
    <w:p>
      <w:pPr>
        <w:pStyle w:val="Heading2"/>
      </w:pPr>
      <w:r>
        <w:t xml:space="preserve">Consent to participate</w:t>
      </w:r>
    </w:p>
    <w:p>
      <w:pPr>
        <w:pStyle w:val="FirstParagraph"/>
      </w:pPr>
      <w:r>
        <w:t xml:space="preserve">Not applicable.</w:t>
      </w:r>
    </w:p>
    <w:bookmarkEnd w:id="32"/>
    <w:bookmarkStart w:id="33" w:name="consent-for-publication"/>
    <w:p>
      <w:pPr>
        <w:pStyle w:val="Heading2"/>
      </w:pPr>
      <w:r>
        <w:t xml:space="preserve">Consent for publication</w:t>
      </w:r>
    </w:p>
    <w:p>
      <w:pPr>
        <w:pStyle w:val="FirstParagraph"/>
      </w:pPr>
      <w:r>
        <w:t xml:space="preserve">Not applicable.</w:t>
      </w:r>
    </w:p>
    <w:bookmarkEnd w:id="33"/>
    <w:bookmarkStart w:id="34" w:name="declaration-of-conflicting-interests"/>
    <w:p>
      <w:pPr>
        <w:pStyle w:val="Heading2"/>
      </w:pPr>
      <w:r>
        <w:t xml:space="preserve">Declaration of conflicting interests</w:t>
      </w:r>
    </w:p>
    <w:p>
      <w:pPr>
        <w:pStyle w:val="FirstParagraph"/>
      </w:pPr>
      <w:r>
        <w:t xml:space="preserve">The author declared no potential conflicts of interest with respect to the</w:t>
      </w:r>
      <w:r>
        <w:t xml:space="preserve"> </w:t>
      </w:r>
      <w:r>
        <w:t xml:space="preserve">research, authorship, and/or publication of this article.</w:t>
      </w:r>
    </w:p>
    <w:bookmarkEnd w:id="34"/>
    <w:bookmarkStart w:id="35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The author received no specific funding for this work.</w:t>
      </w:r>
    </w:p>
    <w:bookmarkEnd w:id="35"/>
    <w:bookmarkStart w:id="38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All simulation code and the cached simulation results that every reported value</w:t>
      </w:r>
      <w:r>
        <w:t xml:space="preserve"> </w:t>
      </w:r>
      <w:r>
        <w:t xml:space="preserve">is computed from are available at</w:t>
      </w:r>
      <w:r>
        <w:t xml:space="preserve"> </w:t>
      </w:r>
      <w:hyperlink r:id="rId36">
        <w:r>
          <w:rPr>
            <w:rStyle w:val="Hyperlink"/>
          </w:rPr>
          <w:t xml:space="preserve">https://github.com/pgmj/rasch_fwer</w:t>
        </w:r>
      </w:hyperlink>
      <w:r>
        <w:t xml:space="preserve">. The</w:t>
      </w:r>
      <w:r>
        <w:t xml:space="preserve"> </w:t>
      </w:r>
      <w:r>
        <w:rPr>
          <w:rStyle w:val="VerbatimChar"/>
        </w:rPr>
        <w:t xml:space="preserve">phq9</w:t>
      </w:r>
      <w:r>
        <w:t xml:space="preserve"> </w:t>
      </w:r>
      <w:r>
        <w:t xml:space="preserve">dataset used to calibrate misfit severity is distributed with the</w:t>
      </w:r>
      <w:r>
        <w:t xml:space="preserve"> </w:t>
      </w:r>
      <w:hyperlink r:id="rId37">
        <w:r>
          <w:rPr>
            <w:rStyle w:val="VerbatimChar"/>
          </w:rPr>
          <w:t xml:space="preserve">easyRasch2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 package</w:t>
        </w:r>
      </w:hyperlink>
      <w:r>
        <w:t xml:space="preserve">.</w:t>
      </w:r>
    </w:p>
    <w:bookmarkEnd w:id="38"/>
    <w:bookmarkStart w:id="39" w:name="use-of-large-language-models"/>
    <w:p>
      <w:pPr>
        <w:pStyle w:val="Heading2"/>
      </w:pPr>
      <w:r>
        <w:t xml:space="preserve">Use of large language models</w:t>
      </w:r>
    </w:p>
    <w:p>
      <w:pPr>
        <w:pStyle w:val="FirstParagraph"/>
      </w:pPr>
      <w:r>
        <w:t xml:space="preserve">Large language models were used in preparing this work, as described in the</w:t>
      </w:r>
      <w:r>
        <w:t xml:space="preserve"> </w:t>
      </w:r>
      <w:r>
        <w:t xml:space="preserve">manuscript. The author takes responsibility for all content.</w:t>
      </w:r>
    </w:p>
    <w:bookmarkEnd w:id="39"/>
    <w:bookmarkEnd w:id="40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36EDA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2E7A3C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057F5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A1F29"/>
    <w:rsid w:val="00AC3115"/>
    <w:rsid w:val="00AC58E4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23682"/>
    <w:rsid w:val="00C304F7"/>
    <w:rsid w:val="00C4693A"/>
    <w:rsid w:val="00C84525"/>
    <w:rsid w:val="00CA071F"/>
    <w:rsid w:val="00CB7758"/>
    <w:rsid w:val="00CE01EB"/>
    <w:rsid w:val="00D11429"/>
    <w:rsid w:val="00D25C5B"/>
    <w:rsid w:val="00D630B7"/>
    <w:rsid w:val="00D807FA"/>
    <w:rsid w:val="00DA752F"/>
    <w:rsid w:val="00DB4D47"/>
    <w:rsid w:val="00DE772F"/>
    <w:rsid w:val="00E37D61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  <w:rsid w:val="00FC515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sid w:val="00036EDA"/>
    <w:rPr>
      <w:i w:val="0"/>
      <w:shd w:color="auto" w:fill="F1F3F5" w:val="clear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rsid w:val="00036EDA"/>
    <w:pPr>
      <w:shd w:color="auto" w:fill="F1F3F5" w:val="clear"/>
      <w:wordWrap w:val="0"/>
      <w:spacing w:after="240" w:line="240" w:lineRule="auto"/>
      <w:contextualSpacing/>
    </w:pPr>
  </w:style>
  <w:style w:customStyle="1" w:styleId="KeywordTok" w:type="character">
    <w:name w:val="Keyword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 w:val="0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 w:val="0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 w:val="0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 w:val="0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 w:val="0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 w:val="0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 w:val="0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 w:val="0"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image" Id="rId23" Target="media/rId23.svg" /><Relationship Type="http://schemas.openxmlformats.org/officeDocument/2006/relationships/image" Id="rId26" Target="media/rId26.png" /><Relationship Type="http://schemas.openxmlformats.org/officeDocument/2006/relationships/hyperlink" Id="rId37" Target="https://cran.r-project.org/web/packages/easyRasch2/index.html" TargetMode="External" /><Relationship Type="http://schemas.openxmlformats.org/officeDocument/2006/relationships/hyperlink" Id="rId36" Target="https://github.com/pgmj/rasch_fwer" TargetMode="External" /><Relationship Type="http://schemas.openxmlformats.org/officeDocument/2006/relationships/hyperlink" Id="rId28" Target="https://orcid.org/0000-0003-1669-592X" TargetMode="External" /><Relationship Type="http://schemas.openxmlformats.org/officeDocument/2006/relationships/hyperlink" Id="rId29" Target="mailto:magnus.johansson.3@ki.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cran.r-project.org/web/packages/easyRasch2/index.html" TargetMode="External" /><Relationship Type="http://schemas.openxmlformats.org/officeDocument/2006/relationships/hyperlink" Id="rId36" Target="https://github.com/pgmj/rasch_fwer" TargetMode="External" /><Relationship Type="http://schemas.openxmlformats.org/officeDocument/2006/relationships/hyperlink" Id="rId28" Target="https://orcid.org/0000-0003-1669-592X" TargetMode="External" /><Relationship Type="http://schemas.openxmlformats.org/officeDocument/2006/relationships/hyperlink" Id="rId29" Target="mailto:magnus.johansson.3@ki.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SIMULATION-BASED CUTOFFS FOR ITEM FIT</dc:description>
  <cp:keywords/>
  <dcterms:created xsi:type="dcterms:W3CDTF">2026-08-11T11:02:23Z</dcterms:created>
  <dcterms:modified xsi:type="dcterms:W3CDTF">2026-08-11T11:02:23Z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ffiliationsdifferent">
    <vt:lpwstr>False</vt:lpwstr>
  </property>
  <property fmtid="{D5CDD505-2E9C-101B-9397-08002B2CF9AE}" pid="4" name="apaauthor">
    <vt:lpwstr/>
  </property>
  <property fmtid="{D5CDD505-2E9C-101B-9397-08002B2CF9AE}" pid="5" name="apatitle">
    <vt:lpwstr>Simulation-based cutoffs for conditional item fit in Rasch models: iterations, multiplicity correction, and decision stability</vt:lpwstr>
  </property>
  <property fmtid="{D5CDD505-2E9C-101B-9397-08002B2CF9AE}" pid="6" name="apatitledisplay">
    <vt:lpwstr>Simulation-based cutoffs for conditional item fit in Rasch models: iterations, multiplicity correction, and decision stability</vt:lpwstr>
  </property>
  <property fmtid="{D5CDD505-2E9C-101B-9397-08002B2CF9AE}" pid="7" name="author-note">
    <vt:lpwstr/>
  </property>
  <property fmtid="{D5CDD505-2E9C-101B-9397-08002B2CF9AE}" pid="8" name="authors">
    <vt:lpwstr/>
  </property>
  <property fmtid="{D5CDD505-2E9C-101B-9397-08002B2CF9AE}" pid="9" name="biblio-config">
    <vt:lpwstr>True</vt:lpwstr>
  </property>
  <property fmtid="{D5CDD505-2E9C-101B-9397-08002B2CF9AE}" pid="10" name="by-affiliation">
    <vt:lpwstr/>
  </property>
  <property fmtid="{D5CDD505-2E9C-101B-9397-08002B2CF9AE}" pid="11" name="by-author">
    <vt:lpwstr/>
  </property>
  <property fmtid="{D5CDD505-2E9C-101B-9397-08002B2CF9AE}" pid="12" name="cap-location">
    <vt:lpwstr>top</vt:lpwstr>
  </property>
  <property fmtid="{D5CDD505-2E9C-101B-9397-08002B2CF9AE}" pid="13" name="crossref">
    <vt:lpwstr/>
  </property>
  <property fmtid="{D5CDD505-2E9C-101B-9397-08002B2CF9AE}" pid="14" name="csl">
    <vt:lpwstr>_extensions/wjschne/apaquarto/apa.csl</vt:lpwstr>
  </property>
  <property fmtid="{D5CDD505-2E9C-101B-9397-08002B2CF9AE}" pid="15" name="documentmode">
    <vt:lpwstr>man</vt:lpwstr>
  </property>
  <property fmtid="{D5CDD505-2E9C-101B-9397-08002B2CF9AE}" pid="16" name="engines">
    <vt:lpwstr/>
  </property>
  <property fmtid="{D5CDD505-2E9C-101B-9397-08002B2CF9AE}" pid="17" name="fig-cap-location">
    <vt:lpwstr>top</vt:lpwstr>
  </property>
  <property fmtid="{D5CDD505-2E9C-101B-9397-08002B2CF9AE}" pid="18" name="header-includes">
    <vt:lpwstr/>
  </property>
  <property fmtid="{D5CDD505-2E9C-101B-9397-08002B2CF9AE}" pid="19" name="include-after">
    <vt:lpwstr/>
  </property>
  <property fmtid="{D5CDD505-2E9C-101B-9397-08002B2CF9AE}" pid="20" name="include-before">
    <vt:lpwstr/>
  </property>
  <property fmtid="{D5CDD505-2E9C-101B-9397-08002B2CF9AE}" pid="21" name="knitr">
    <vt:lpwstr/>
  </property>
  <property fmtid="{D5CDD505-2E9C-101B-9397-08002B2CF9AE}" pid="22" name="labels">
    <vt:lpwstr/>
  </property>
  <property fmtid="{D5CDD505-2E9C-101B-9397-08002B2CF9AE}" pid="23" name="language">
    <vt:lpwstr/>
  </property>
  <property fmtid="{D5CDD505-2E9C-101B-9397-08002B2CF9AE}" pid="24" name="link-citations">
    <vt:lpwstr>True</vt:lpwstr>
  </property>
  <property fmtid="{D5CDD505-2E9C-101B-9397-08002B2CF9AE}" pid="25" name="no-ampersand-parenthetical">
    <vt:lpwstr>False</vt:lpwstr>
  </property>
  <property fmtid="{D5CDD505-2E9C-101B-9397-08002B2CF9AE}" pid="26" name="number-depth">
    <vt:lpwstr>3</vt:lpwstr>
  </property>
  <property fmtid="{D5CDD505-2E9C-101B-9397-08002B2CF9AE}" pid="27" name="numbersections">
    <vt:lpwstr>False</vt:lpwstr>
  </property>
  <property fmtid="{D5CDD505-2E9C-101B-9397-08002B2CF9AE}" pid="28" name="oneaffiliation">
    <vt:lpwstr>True</vt:lpwstr>
  </property>
  <property fmtid="{D5CDD505-2E9C-101B-9397-08002B2CF9AE}" pid="29" name="oneauthor">
    <vt:lpwstr>True</vt:lpwstr>
  </property>
  <property fmtid="{D5CDD505-2E9C-101B-9397-08002B2CF9AE}" pid="30" name="references">
    <vt:lpwstr/>
  </property>
  <property fmtid="{D5CDD505-2E9C-101B-9397-08002B2CF9AE}" pid="31" name="revealjs-plugins">
    <vt:lpwstr/>
  </property>
  <property fmtid="{D5CDD505-2E9C-101B-9397-08002B2CF9AE}" pid="32" name="running-head">
    <vt:lpwstr>SIMULATION-BASED CUTOFFS FOR ITEM FIT</vt:lpwstr>
  </property>
  <property fmtid="{D5CDD505-2E9C-101B-9397-08002B2CF9AE}" pid="33" name="shorttitle">
    <vt:lpwstr>SIMULATION-BASED CUTOFFS FOR ITEM FIT</vt:lpwstr>
  </property>
  <property fmtid="{D5CDD505-2E9C-101B-9397-08002B2CF9AE}" pid="34" name="suppress-abstract">
    <vt:lpwstr>False</vt:lpwstr>
  </property>
  <property fmtid="{D5CDD505-2E9C-101B-9397-08002B2CF9AE}" pid="35" name="suppress-affiliation">
    <vt:lpwstr>False</vt:lpwstr>
  </property>
  <property fmtid="{D5CDD505-2E9C-101B-9397-08002B2CF9AE}" pid="36" name="suppress-author">
    <vt:lpwstr>False</vt:lpwstr>
  </property>
  <property fmtid="{D5CDD505-2E9C-101B-9397-08002B2CF9AE}" pid="37" name="suppress-author-note">
    <vt:lpwstr>False</vt:lpwstr>
  </property>
  <property fmtid="{D5CDD505-2E9C-101B-9397-08002B2CF9AE}" pid="38" name="suppress-corresponding-address">
    <vt:lpwstr>False</vt:lpwstr>
  </property>
  <property fmtid="{D5CDD505-2E9C-101B-9397-08002B2CF9AE}" pid="39" name="suppress-corresponding-affiliation-name">
    <vt:lpwstr>False</vt:lpwstr>
  </property>
  <property fmtid="{D5CDD505-2E9C-101B-9397-08002B2CF9AE}" pid="40" name="suppress-corresponding-city">
    <vt:lpwstr>False</vt:lpwstr>
  </property>
  <property fmtid="{D5CDD505-2E9C-101B-9397-08002B2CF9AE}" pid="41" name="suppress-corresponding-country">
    <vt:lpwstr>False</vt:lpwstr>
  </property>
  <property fmtid="{D5CDD505-2E9C-101B-9397-08002B2CF9AE}" pid="42" name="suppress-corresponding-department">
    <vt:lpwstr>False</vt:lpwstr>
  </property>
  <property fmtid="{D5CDD505-2E9C-101B-9397-08002B2CF9AE}" pid="43" name="suppress-corresponding-email">
    <vt:lpwstr>False</vt:lpwstr>
  </property>
  <property fmtid="{D5CDD505-2E9C-101B-9397-08002B2CF9AE}" pid="44" name="suppress-corresponding-group">
    <vt:lpwstr>False</vt:lpwstr>
  </property>
  <property fmtid="{D5CDD505-2E9C-101B-9397-08002B2CF9AE}" pid="45" name="suppress-corresponding-paragraph">
    <vt:lpwstr>False</vt:lpwstr>
  </property>
  <property fmtid="{D5CDD505-2E9C-101B-9397-08002B2CF9AE}" pid="46" name="suppress-corresponding-postal-code">
    <vt:lpwstr>False</vt:lpwstr>
  </property>
  <property fmtid="{D5CDD505-2E9C-101B-9397-08002B2CF9AE}" pid="47" name="suppress-corresponding-region">
    <vt:lpwstr>False</vt:lpwstr>
  </property>
  <property fmtid="{D5CDD505-2E9C-101B-9397-08002B2CF9AE}" pid="48" name="suppress-credit-statement">
    <vt:lpwstr>False</vt:lpwstr>
  </property>
  <property fmtid="{D5CDD505-2E9C-101B-9397-08002B2CF9AE}" pid="49" name="suppress-disclosures-paragraph">
    <vt:lpwstr>False</vt:lpwstr>
  </property>
  <property fmtid="{D5CDD505-2E9C-101B-9397-08002B2CF9AE}" pid="50" name="suppress-impact-statement">
    <vt:lpwstr>False</vt:lpwstr>
  </property>
  <property fmtid="{D5CDD505-2E9C-101B-9397-08002B2CF9AE}" pid="51" name="suppress-keywords">
    <vt:lpwstr>False</vt:lpwstr>
  </property>
  <property fmtid="{D5CDD505-2E9C-101B-9397-08002B2CF9AE}" pid="52" name="suppress-orcid">
    <vt:lpwstr>False</vt:lpwstr>
  </property>
  <property fmtid="{D5CDD505-2E9C-101B-9397-08002B2CF9AE}" pid="53" name="suppress-short-title">
    <vt:lpwstr>False</vt:lpwstr>
  </property>
  <property fmtid="{D5CDD505-2E9C-101B-9397-08002B2CF9AE}" pid="54" name="suppress-status-change-paragraph">
    <vt:lpwstr>False</vt:lpwstr>
  </property>
  <property fmtid="{D5CDD505-2E9C-101B-9397-08002B2CF9AE}" pid="55" name="suppress-title">
    <vt:lpwstr>False</vt:lpwstr>
  </property>
  <property fmtid="{D5CDD505-2E9C-101B-9397-08002B2CF9AE}" pid="56" name="suppress-title-introduction">
    <vt:lpwstr>True</vt:lpwstr>
  </property>
  <property fmtid="{D5CDD505-2E9C-101B-9397-08002B2CF9AE}" pid="57" name="suppress-title-page">
    <vt:lpwstr>False</vt:lpwstr>
  </property>
  <property fmtid="{D5CDD505-2E9C-101B-9397-08002B2CF9AE}" pid="58" name="suppress-title-page-number">
    <vt:lpwstr>False</vt:lpwstr>
  </property>
  <property fmtid="{D5CDD505-2E9C-101B-9397-08002B2CF9AE}" pid="59" name="tbl-cap-location">
    <vt:lpwstr>top</vt:lpwstr>
  </property>
  <property fmtid="{D5CDD505-2E9C-101B-9397-08002B2CF9AE}" pid="60" name="toc-title">
    <vt:lpwstr>Table of contents</vt:lpwstr>
  </property>
  <property fmtid="{D5CDD505-2E9C-101B-9397-08002B2CF9AE}" pid="61" name="wordn">
    <vt:lpwstr>141</vt:lpwstr>
  </property>
  <property fmtid="{D5CDD505-2E9C-101B-9397-08002B2CF9AE}" pid="62" name="zerocitations">
    <vt:lpwstr>True</vt:lpwstr>
  </property>
</Properties>
</file>