
<file path=[Content_Types].xml><?xml version="1.0" encoding="utf-8"?>
<Types xmlns="http://schemas.openxmlformats.org/package/2006/content-types">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1AF5" w:rsidRPr="00CD69C0" w:rsidRDefault="008A1AF5" w:rsidP="00735D09">
      <w:pPr>
        <w:jc w:val="center"/>
        <w:rPr>
          <w:rFonts w:ascii="宋体" w:eastAsia="宋体" w:hAnsi="宋体"/>
        </w:rPr>
      </w:pPr>
    </w:p>
    <w:p w:rsidR="006B5003" w:rsidRPr="00CD69C0" w:rsidRDefault="0023336E" w:rsidP="00735D09">
      <w:pPr>
        <w:jc w:val="center"/>
        <w:rPr>
          <w:rFonts w:ascii="黑体" w:eastAsia="黑体" w:hAnsi="黑体"/>
          <w:sz w:val="32"/>
          <w:szCs w:val="32"/>
        </w:rPr>
      </w:pPr>
      <w:r w:rsidRPr="00CD69C0">
        <w:rPr>
          <w:rFonts w:ascii="黑体" w:eastAsia="黑体" w:hAnsi="黑体" w:hint="eastAsia"/>
          <w:sz w:val="32"/>
          <w:szCs w:val="32"/>
        </w:rPr>
        <w:t>基于</w:t>
      </w:r>
      <w:r w:rsidR="009C1FC5">
        <w:rPr>
          <w:rFonts w:ascii="黑体" w:eastAsia="黑体" w:hAnsi="黑体" w:hint="eastAsia"/>
          <w:sz w:val="32"/>
          <w:szCs w:val="32"/>
        </w:rPr>
        <w:t>小波变换</w:t>
      </w:r>
      <w:r w:rsidR="00735D09" w:rsidRPr="00CD69C0">
        <w:rPr>
          <w:rFonts w:ascii="黑体" w:eastAsia="黑体" w:hAnsi="黑体" w:hint="eastAsia"/>
          <w:sz w:val="32"/>
          <w:szCs w:val="32"/>
        </w:rPr>
        <w:t>多阈值信号的检测</w:t>
      </w:r>
      <w:r w:rsidR="00BD6539" w:rsidRPr="00CD69C0">
        <w:rPr>
          <w:rFonts w:ascii="黑体" w:eastAsia="黑体" w:hAnsi="黑体" w:hint="eastAsia"/>
          <w:sz w:val="32"/>
          <w:szCs w:val="32"/>
        </w:rPr>
        <w:t>方法</w:t>
      </w:r>
    </w:p>
    <w:p w:rsidR="00735D09" w:rsidRPr="00CD69C0" w:rsidRDefault="0049324F" w:rsidP="00735D09">
      <w:pPr>
        <w:jc w:val="center"/>
        <w:rPr>
          <w:rFonts w:ascii="楷体" w:eastAsia="楷体" w:hAnsi="楷体"/>
          <w:sz w:val="28"/>
          <w:szCs w:val="28"/>
        </w:rPr>
      </w:pPr>
      <w:r w:rsidRPr="00CD69C0">
        <w:rPr>
          <w:rFonts w:ascii="楷体" w:eastAsia="楷体" w:hAnsi="楷体" w:hint="eastAsia"/>
          <w:sz w:val="28"/>
          <w:szCs w:val="28"/>
        </w:rPr>
        <w:t>何永</w:t>
      </w:r>
      <w:r w:rsidR="008A1AF5" w:rsidRPr="00CD69C0">
        <w:rPr>
          <w:rFonts w:ascii="楷体" w:eastAsia="楷体" w:hAnsi="楷体" w:hint="eastAsia"/>
          <w:sz w:val="28"/>
          <w:szCs w:val="28"/>
        </w:rPr>
        <w:t>，</w:t>
      </w:r>
      <w:r w:rsidRPr="00CD69C0">
        <w:rPr>
          <w:rFonts w:ascii="楷体" w:eastAsia="楷体" w:hAnsi="楷体" w:hint="eastAsia"/>
          <w:sz w:val="28"/>
          <w:szCs w:val="28"/>
        </w:rPr>
        <w:t>文成林</w:t>
      </w:r>
    </w:p>
    <w:p w:rsidR="00735D09" w:rsidRPr="00CD69C0" w:rsidRDefault="00735D09" w:rsidP="00735D09">
      <w:pPr>
        <w:jc w:val="center"/>
        <w:rPr>
          <w:rFonts w:ascii="楷体" w:eastAsia="楷体" w:hAnsi="楷体"/>
          <w:sz w:val="18"/>
          <w:szCs w:val="18"/>
        </w:rPr>
      </w:pPr>
      <w:r w:rsidRPr="00CD69C0">
        <w:rPr>
          <w:rFonts w:ascii="楷体" w:eastAsia="楷体" w:hAnsi="楷体" w:hint="eastAsia"/>
          <w:sz w:val="18"/>
          <w:szCs w:val="18"/>
        </w:rPr>
        <w:t>（杭州电子科技大学</w:t>
      </w:r>
      <w:r w:rsidR="008A1AF5" w:rsidRPr="00CD69C0">
        <w:rPr>
          <w:rFonts w:ascii="楷体" w:eastAsia="楷体" w:hAnsi="楷体" w:hint="eastAsia"/>
          <w:sz w:val="18"/>
          <w:szCs w:val="18"/>
        </w:rPr>
        <w:t>自动化学院</w:t>
      </w:r>
      <w:r w:rsidRPr="00CD69C0">
        <w:rPr>
          <w:rFonts w:ascii="楷体" w:eastAsia="楷体" w:hAnsi="楷体" w:hint="eastAsia"/>
          <w:sz w:val="18"/>
          <w:szCs w:val="18"/>
        </w:rPr>
        <w:t>，</w:t>
      </w:r>
      <w:r w:rsidR="008A1AF5" w:rsidRPr="00CD69C0">
        <w:rPr>
          <w:rFonts w:ascii="楷体" w:eastAsia="楷体" w:hAnsi="楷体" w:hint="eastAsia"/>
          <w:sz w:val="18"/>
          <w:szCs w:val="18"/>
        </w:rPr>
        <w:t xml:space="preserve">浙江 </w:t>
      </w:r>
      <w:r w:rsidRPr="00CD69C0">
        <w:rPr>
          <w:rFonts w:ascii="楷体" w:eastAsia="楷体" w:hAnsi="楷体" w:hint="eastAsia"/>
          <w:sz w:val="18"/>
          <w:szCs w:val="18"/>
        </w:rPr>
        <w:t>杭州</w:t>
      </w:r>
      <w:r w:rsidR="008A1AF5" w:rsidRPr="00CD69C0">
        <w:rPr>
          <w:rFonts w:ascii="楷体" w:eastAsia="楷体" w:hAnsi="楷体" w:hint="eastAsia"/>
          <w:sz w:val="18"/>
          <w:szCs w:val="18"/>
        </w:rPr>
        <w:t xml:space="preserve"> </w:t>
      </w:r>
      <w:r w:rsidRPr="00CD69C0">
        <w:rPr>
          <w:rFonts w:ascii="楷体" w:eastAsia="楷体" w:hAnsi="楷体" w:hint="eastAsia"/>
          <w:sz w:val="18"/>
          <w:szCs w:val="18"/>
        </w:rPr>
        <w:t>310018）</w:t>
      </w:r>
    </w:p>
    <w:p w:rsidR="00735D09" w:rsidRPr="00CD69C0" w:rsidRDefault="008A1AF5" w:rsidP="000A3DBC">
      <w:pPr>
        <w:widowControl/>
        <w:snapToGrid w:val="0"/>
        <w:spacing w:before="100" w:after="100"/>
        <w:ind w:left="454" w:right="720"/>
        <w:rPr>
          <w:rFonts w:ascii="宋体" w:eastAsia="宋体" w:hAnsi="宋体"/>
          <w:sz w:val="18"/>
          <w:szCs w:val="18"/>
        </w:rPr>
      </w:pPr>
      <w:r w:rsidRPr="00CD69C0">
        <w:rPr>
          <w:rFonts w:ascii="黑体" w:eastAsia="黑体" w:hAnsi="黑体" w:hint="eastAsia"/>
          <w:b/>
          <w:sz w:val="18"/>
          <w:szCs w:val="18"/>
        </w:rPr>
        <w:t>摘要：</w:t>
      </w:r>
      <w:r w:rsidR="00C071EA" w:rsidRPr="00CD69C0">
        <w:rPr>
          <w:rFonts w:ascii="宋体" w:eastAsia="宋体" w:hAnsi="宋体" w:hint="eastAsia"/>
          <w:sz w:val="18"/>
          <w:szCs w:val="18"/>
        </w:rPr>
        <w:t>小波变换是常用的信</w:t>
      </w:r>
      <w:r w:rsidR="001D15DB" w:rsidRPr="00CD69C0">
        <w:rPr>
          <w:rFonts w:ascii="宋体" w:eastAsia="宋体" w:hAnsi="宋体" w:hint="eastAsia"/>
          <w:sz w:val="18"/>
          <w:szCs w:val="18"/>
        </w:rPr>
        <w:t>号处理的工具，</w:t>
      </w:r>
      <w:r w:rsidR="0044437C" w:rsidRPr="00CD69C0">
        <w:rPr>
          <w:rFonts w:ascii="宋体" w:eastAsia="宋体" w:hAnsi="宋体" w:hint="eastAsia"/>
          <w:sz w:val="18"/>
          <w:szCs w:val="18"/>
        </w:rPr>
        <w:t>为了减小</w:t>
      </w:r>
      <w:r w:rsidR="00787195">
        <w:rPr>
          <w:rFonts w:ascii="宋体" w:eastAsia="宋体" w:hAnsi="宋体" w:hint="eastAsia"/>
          <w:sz w:val="18"/>
          <w:szCs w:val="18"/>
        </w:rPr>
        <w:t>基于小波变换的</w:t>
      </w:r>
      <w:r w:rsidR="0044437C" w:rsidRPr="00CD69C0">
        <w:rPr>
          <w:rFonts w:ascii="宋体" w:eastAsia="宋体" w:hAnsi="宋体" w:hint="eastAsia"/>
          <w:sz w:val="18"/>
          <w:szCs w:val="18"/>
        </w:rPr>
        <w:t>双阈值检测方法的误报率，提出了宽度阈值。其思想是，一个真正的峰，压缩再重构之后</w:t>
      </w:r>
      <w:r w:rsidR="004B034B" w:rsidRPr="00CD69C0">
        <w:rPr>
          <w:rFonts w:ascii="宋体" w:eastAsia="宋体" w:hAnsi="宋体" w:hint="eastAsia"/>
          <w:sz w:val="18"/>
          <w:szCs w:val="18"/>
        </w:rPr>
        <w:t>不仅</w:t>
      </w:r>
      <w:r w:rsidR="0044437C" w:rsidRPr="00CD69C0">
        <w:rPr>
          <w:rFonts w:ascii="宋体" w:eastAsia="宋体" w:hAnsi="宋体" w:hint="eastAsia"/>
          <w:sz w:val="18"/>
          <w:szCs w:val="18"/>
        </w:rPr>
        <w:t>会有</w:t>
      </w:r>
      <w:r w:rsidR="004B034B" w:rsidRPr="00CD69C0">
        <w:rPr>
          <w:rFonts w:ascii="宋体" w:eastAsia="宋体" w:hAnsi="宋体" w:hint="eastAsia"/>
          <w:sz w:val="18"/>
          <w:szCs w:val="18"/>
        </w:rPr>
        <w:t>较长的脊，而且还会有较长的宽度，但是</w:t>
      </w:r>
      <w:r w:rsidR="0044437C" w:rsidRPr="00CD69C0">
        <w:rPr>
          <w:rFonts w:ascii="宋体" w:eastAsia="宋体" w:hAnsi="宋体" w:hint="eastAsia"/>
          <w:sz w:val="18"/>
          <w:szCs w:val="18"/>
        </w:rPr>
        <w:t>来自噪声</w:t>
      </w:r>
      <w:r w:rsidR="00DD5D82" w:rsidRPr="00CD69C0">
        <w:rPr>
          <w:rFonts w:ascii="宋体" w:eastAsia="宋体" w:hAnsi="宋体" w:hint="eastAsia"/>
          <w:sz w:val="18"/>
          <w:szCs w:val="18"/>
        </w:rPr>
        <w:t>和脉冲干扰</w:t>
      </w:r>
      <w:r w:rsidR="0044437C" w:rsidRPr="00CD69C0">
        <w:rPr>
          <w:rFonts w:ascii="宋体" w:eastAsia="宋体" w:hAnsi="宋体" w:hint="eastAsia"/>
          <w:sz w:val="18"/>
          <w:szCs w:val="18"/>
        </w:rPr>
        <w:t>的峰很少有这种现象。</w:t>
      </w:r>
      <w:r w:rsidR="00DD5D82" w:rsidRPr="00CD69C0">
        <w:rPr>
          <w:rFonts w:ascii="宋体" w:eastAsia="宋体" w:hAnsi="宋体" w:hint="eastAsia"/>
          <w:sz w:val="18"/>
          <w:szCs w:val="18"/>
        </w:rPr>
        <w:t>文中通过仿真对双阈值检测算法和多阈值检测算法进行了比较</w:t>
      </w:r>
      <w:r w:rsidR="005268F1">
        <w:rPr>
          <w:rFonts w:ascii="宋体" w:eastAsia="宋体" w:hAnsi="宋体" w:hint="eastAsia"/>
          <w:sz w:val="18"/>
          <w:szCs w:val="18"/>
        </w:rPr>
        <w:t>。</w:t>
      </w:r>
      <w:r w:rsidR="009C1FC5">
        <w:rPr>
          <w:rFonts w:ascii="宋体" w:eastAsia="宋体" w:hAnsi="宋体" w:hint="eastAsia"/>
          <w:sz w:val="18"/>
          <w:szCs w:val="18"/>
        </w:rPr>
        <w:t>由</w:t>
      </w:r>
      <w:r w:rsidR="00787195">
        <w:rPr>
          <w:rFonts w:ascii="宋体" w:eastAsia="宋体" w:hAnsi="宋体" w:hint="eastAsia"/>
          <w:sz w:val="18"/>
          <w:szCs w:val="18"/>
        </w:rPr>
        <w:t>结果来看，宽度阈值的</w:t>
      </w:r>
      <w:r w:rsidR="009C1FC5">
        <w:rPr>
          <w:rFonts w:ascii="宋体" w:eastAsia="宋体" w:hAnsi="宋体" w:hint="eastAsia"/>
          <w:sz w:val="18"/>
          <w:szCs w:val="18"/>
        </w:rPr>
        <w:t>设定有效去除了由干扰产生的峰信号，从而</w:t>
      </w:r>
      <w:r w:rsidR="00DD5D82" w:rsidRPr="00CD69C0">
        <w:rPr>
          <w:rFonts w:ascii="宋体" w:eastAsia="宋体" w:hAnsi="宋体" w:hint="eastAsia"/>
          <w:sz w:val="18"/>
          <w:szCs w:val="18"/>
        </w:rPr>
        <w:t>验证了增设宽度阈值的必要性和有效性。</w:t>
      </w:r>
    </w:p>
    <w:p w:rsidR="00466512" w:rsidRPr="00CD69C0" w:rsidRDefault="00466512" w:rsidP="005B3ECA">
      <w:pPr>
        <w:snapToGrid w:val="0"/>
        <w:spacing w:line="360" w:lineRule="auto"/>
        <w:ind w:left="454" w:right="454"/>
        <w:jc w:val="left"/>
        <w:rPr>
          <w:rFonts w:ascii="宋体" w:eastAsia="宋体" w:hAnsi="宋体"/>
          <w:sz w:val="18"/>
          <w:szCs w:val="18"/>
        </w:rPr>
      </w:pPr>
      <w:r w:rsidRPr="00CD69C0">
        <w:rPr>
          <w:rFonts w:ascii="黑体" w:eastAsia="黑体" w:hAnsi="黑体" w:hint="eastAsia"/>
          <w:b/>
          <w:sz w:val="18"/>
          <w:szCs w:val="18"/>
        </w:rPr>
        <w:t>关键词：</w:t>
      </w:r>
      <w:r w:rsidR="009B6642" w:rsidRPr="00CD69C0">
        <w:rPr>
          <w:rFonts w:ascii="宋体" w:eastAsia="宋体" w:hAnsi="宋体" w:hint="eastAsia"/>
          <w:sz w:val="18"/>
          <w:szCs w:val="18"/>
        </w:rPr>
        <w:t>双阈值；宽度阈值；多阈值</w:t>
      </w:r>
    </w:p>
    <w:p w:rsidR="00E94357" w:rsidRPr="00CD69C0" w:rsidRDefault="00E94357" w:rsidP="005B3ECA">
      <w:pPr>
        <w:snapToGrid w:val="0"/>
        <w:spacing w:line="360" w:lineRule="auto"/>
        <w:ind w:left="454" w:right="454"/>
        <w:jc w:val="left"/>
        <w:rPr>
          <w:rFonts w:ascii="宋体" w:eastAsia="宋体" w:hAnsi="宋体"/>
          <w:sz w:val="18"/>
          <w:szCs w:val="18"/>
        </w:rPr>
      </w:pPr>
      <w:r w:rsidRPr="00CD69C0">
        <w:rPr>
          <w:rFonts w:ascii="黑体" w:eastAsia="黑体" w:hAnsi="黑体" w:hint="eastAsia"/>
          <w:b/>
          <w:sz w:val="18"/>
          <w:szCs w:val="18"/>
        </w:rPr>
        <w:t>中图分类号：</w:t>
      </w:r>
      <w:r w:rsidRPr="00CD69C0">
        <w:rPr>
          <w:rFonts w:ascii="宋体" w:eastAsia="宋体" w:hAnsi="宋体" w:hint="eastAsia"/>
          <w:sz w:val="18"/>
          <w:szCs w:val="18"/>
        </w:rPr>
        <w:t>TN401</w:t>
      </w:r>
      <w:r w:rsidR="007A5345" w:rsidRPr="00CD69C0">
        <w:rPr>
          <w:rFonts w:ascii="宋体" w:eastAsia="宋体" w:hAnsi="宋体" w:hint="eastAsia"/>
          <w:sz w:val="18"/>
          <w:szCs w:val="18"/>
        </w:rPr>
        <w:t xml:space="preserve">     </w:t>
      </w:r>
      <w:r w:rsidR="007A5345" w:rsidRPr="00CD69C0">
        <w:rPr>
          <w:rFonts w:ascii="黑体" w:eastAsia="黑体" w:hAnsi="黑体" w:hint="eastAsia"/>
          <w:b/>
          <w:sz w:val="18"/>
          <w:szCs w:val="18"/>
        </w:rPr>
        <w:t>文献标识码：</w:t>
      </w:r>
      <w:r w:rsidR="007A5345" w:rsidRPr="00CD69C0">
        <w:rPr>
          <w:rFonts w:ascii="宋体" w:eastAsia="宋体" w:hAnsi="宋体" w:hint="eastAsia"/>
          <w:sz w:val="18"/>
          <w:szCs w:val="18"/>
        </w:rPr>
        <w:t xml:space="preserve">A        </w:t>
      </w:r>
      <w:r w:rsidR="007A5345" w:rsidRPr="00CD69C0">
        <w:rPr>
          <w:rFonts w:ascii="黑体" w:eastAsia="黑体" w:hAnsi="黑体" w:hint="eastAsia"/>
          <w:b/>
          <w:sz w:val="18"/>
          <w:szCs w:val="18"/>
        </w:rPr>
        <w:t>文章编号：</w:t>
      </w:r>
    </w:p>
    <w:p w:rsidR="00FD6863" w:rsidRPr="00CD69C0" w:rsidRDefault="00FD6863" w:rsidP="005B3ECA">
      <w:pPr>
        <w:adjustRightInd w:val="0"/>
        <w:snapToGrid w:val="0"/>
        <w:spacing w:line="400" w:lineRule="exact"/>
        <w:ind w:rightChars="200" w:right="420"/>
        <w:jc w:val="left"/>
        <w:rPr>
          <w:rFonts w:ascii="黑体" w:eastAsia="黑体" w:hAnsi="黑体"/>
          <w:sz w:val="32"/>
          <w:szCs w:val="32"/>
        </w:rPr>
      </w:pPr>
    </w:p>
    <w:p w:rsidR="00FD6863" w:rsidRPr="00CD69C0" w:rsidRDefault="00FD6863" w:rsidP="00385BEC">
      <w:pPr>
        <w:snapToGrid w:val="0"/>
        <w:spacing w:beforeLines="50" w:before="156" w:afterLines="50" w:after="156"/>
        <w:ind w:left="448" w:hanging="448"/>
        <w:jc w:val="left"/>
        <w:rPr>
          <w:rFonts w:ascii="黑体" w:eastAsia="黑体" w:hAnsi="黑体"/>
          <w:sz w:val="32"/>
          <w:szCs w:val="32"/>
        </w:rPr>
      </w:pPr>
      <w:r w:rsidRPr="00CD69C0">
        <w:rPr>
          <w:rFonts w:ascii="黑体" w:eastAsia="黑体" w:hAnsi="黑体"/>
          <w:sz w:val="32"/>
          <w:szCs w:val="32"/>
        </w:rPr>
        <w:t>0</w:t>
      </w:r>
      <w:r w:rsidRPr="00CD69C0">
        <w:rPr>
          <w:rFonts w:ascii="黑体" w:eastAsia="黑体" w:hAnsi="黑体" w:hint="eastAsia"/>
          <w:sz w:val="32"/>
          <w:szCs w:val="32"/>
        </w:rPr>
        <w:t xml:space="preserve"> 引 言</w:t>
      </w:r>
    </w:p>
    <w:p w:rsidR="00F803FE" w:rsidRPr="00CD69C0" w:rsidRDefault="003C2C6F" w:rsidP="00A20E7C">
      <w:pPr>
        <w:autoSpaceDE w:val="0"/>
        <w:autoSpaceDN w:val="0"/>
        <w:adjustRightInd w:val="0"/>
        <w:spacing w:line="400" w:lineRule="exact"/>
        <w:ind w:firstLineChars="200" w:firstLine="420"/>
        <w:rPr>
          <w:rFonts w:ascii="宋体" w:eastAsia="宋体" w:hAnsi="宋体"/>
          <w:szCs w:val="21"/>
        </w:rPr>
      </w:pPr>
      <w:r w:rsidRPr="00CD69C0">
        <w:rPr>
          <w:rFonts w:ascii="宋体" w:eastAsia="宋体" w:hAnsi="宋体" w:hint="eastAsia"/>
          <w:szCs w:val="21"/>
        </w:rPr>
        <w:t>肌电信号在生理本质上具有非平稳特性，在单纯的时域、频域分析方法中，往往将非平稳特性简化考虑，将肌电信号视为短时平稳信号或时不变信号进行分析，忽略了肌电信号在随时间变化过程中所包含的关联信息</w:t>
      </w:r>
      <w:r w:rsidR="00531739" w:rsidRPr="00CD69C0">
        <w:rPr>
          <w:rFonts w:ascii="宋体" w:eastAsia="宋体" w:hAnsi="宋体" w:hint="eastAsia"/>
          <w:szCs w:val="21"/>
          <w:vertAlign w:val="superscript"/>
        </w:rPr>
        <w:t>[</w:t>
      </w:r>
      <w:r w:rsidR="00DD5D82" w:rsidRPr="00CD69C0">
        <w:rPr>
          <w:rFonts w:ascii="宋体" w:eastAsia="宋体" w:hAnsi="宋体" w:hint="eastAsia"/>
          <w:szCs w:val="21"/>
          <w:vertAlign w:val="superscript"/>
        </w:rPr>
        <w:t>1</w:t>
      </w:r>
      <w:r w:rsidR="00531739" w:rsidRPr="00CD69C0">
        <w:rPr>
          <w:rFonts w:ascii="宋体" w:eastAsia="宋体" w:hAnsi="宋体" w:hint="eastAsia"/>
          <w:szCs w:val="21"/>
          <w:vertAlign w:val="superscript"/>
        </w:rPr>
        <w:t>]</w:t>
      </w:r>
      <w:r w:rsidRPr="00CD69C0">
        <w:rPr>
          <w:rFonts w:ascii="宋体" w:eastAsia="宋体" w:hAnsi="宋体" w:hint="eastAsia"/>
          <w:szCs w:val="21"/>
        </w:rPr>
        <w:t>。然而采用时频分析方法可以克服这个缺点</w:t>
      </w:r>
      <w:r w:rsidR="00531739" w:rsidRPr="00CD69C0">
        <w:rPr>
          <w:rFonts w:ascii="宋体" w:eastAsia="宋体" w:hAnsi="宋体" w:hint="eastAsia"/>
          <w:szCs w:val="21"/>
        </w:rPr>
        <w:t>。在肌电信号的检测问题中，主要任务就是确定肌肉反应的瞬态峰信号，其中峰到达的时刻</w:t>
      </w:r>
      <w:r w:rsidR="00787545" w:rsidRPr="00CD69C0">
        <w:rPr>
          <w:rFonts w:ascii="宋体" w:eastAsia="宋体" w:hAnsi="宋体" w:hint="eastAsia"/>
          <w:szCs w:val="21"/>
        </w:rPr>
        <w:t>尤为重要。虽然肌电信号有各种的形状，但是他们全都包含瞬时峰，利用该峰特性，可以提高检测性能。</w:t>
      </w:r>
      <w:r w:rsidR="00D85AA7" w:rsidRPr="00CD69C0">
        <w:rPr>
          <w:rFonts w:ascii="宋体" w:eastAsia="宋体" w:hAnsi="宋体" w:hint="eastAsia"/>
          <w:szCs w:val="21"/>
        </w:rPr>
        <w:t>正如</w:t>
      </w:r>
      <w:r w:rsidR="000D6C92">
        <w:rPr>
          <w:rFonts w:ascii="宋体" w:eastAsia="宋体" w:hAnsi="宋体" w:hint="eastAsia"/>
          <w:szCs w:val="21"/>
        </w:rPr>
        <w:t>文献[2]</w:t>
      </w:r>
      <w:r w:rsidR="00D85AA7" w:rsidRPr="00CD69C0">
        <w:rPr>
          <w:rFonts w:ascii="宋体" w:eastAsia="宋体" w:hAnsi="宋体" w:hint="eastAsia"/>
          <w:szCs w:val="21"/>
        </w:rPr>
        <w:t>中采用的双阈值检测算法，检测性能相比单纯的时域、频域分析方法有了很大的提升。但是在生产生活中，由于人</w:t>
      </w:r>
      <w:r w:rsidR="00DD5D82" w:rsidRPr="00CD69C0">
        <w:rPr>
          <w:rFonts w:ascii="宋体" w:eastAsia="宋体" w:hAnsi="宋体" w:hint="eastAsia"/>
          <w:szCs w:val="21"/>
        </w:rPr>
        <w:t>为</w:t>
      </w:r>
      <w:r w:rsidR="00D85AA7" w:rsidRPr="00CD69C0">
        <w:rPr>
          <w:rFonts w:ascii="宋体" w:eastAsia="宋体" w:hAnsi="宋体" w:hint="eastAsia"/>
          <w:szCs w:val="21"/>
        </w:rPr>
        <w:t>及机器设备本身存在的</w:t>
      </w:r>
      <w:r w:rsidR="00BE39B0" w:rsidRPr="00CD69C0">
        <w:rPr>
          <w:rFonts w:ascii="宋体" w:eastAsia="宋体" w:hAnsi="宋体" w:hint="eastAsia"/>
          <w:szCs w:val="21"/>
        </w:rPr>
        <w:t>误差，不可避免的会在信号中带来脉冲干扰</w:t>
      </w:r>
      <w:r w:rsidR="00D85AA7" w:rsidRPr="00CD69C0">
        <w:rPr>
          <w:rFonts w:ascii="宋体" w:eastAsia="宋体" w:hAnsi="宋体" w:hint="eastAsia"/>
          <w:szCs w:val="21"/>
        </w:rPr>
        <w:t>，而</w:t>
      </w:r>
      <w:r w:rsidR="00BE39B0" w:rsidRPr="00CD69C0">
        <w:rPr>
          <w:rFonts w:ascii="宋体" w:eastAsia="宋体" w:hAnsi="宋体" w:hint="eastAsia"/>
          <w:szCs w:val="21"/>
        </w:rPr>
        <w:t>对于这个问题，无论是单阈值还是双阈值都无法解决。为此，本文在双阈值检测算法的基础上增设了宽度</w:t>
      </w:r>
      <w:r w:rsidR="00370B9F" w:rsidRPr="00CD69C0">
        <w:rPr>
          <w:rFonts w:ascii="宋体" w:eastAsia="宋体" w:hAnsi="宋体" w:hint="eastAsia"/>
          <w:szCs w:val="21"/>
        </w:rPr>
        <w:t>阈值，进而形成了多阈值检测算法。</w:t>
      </w:r>
    </w:p>
    <w:p w:rsidR="00D81FEC" w:rsidRPr="00CD69C0" w:rsidRDefault="00BA0C18" w:rsidP="000A3DBC">
      <w:pPr>
        <w:pStyle w:val="a7"/>
        <w:numPr>
          <w:ilvl w:val="0"/>
          <w:numId w:val="1"/>
        </w:numPr>
        <w:spacing w:line="400" w:lineRule="exact"/>
        <w:ind w:left="0" w:firstLineChars="0" w:firstLine="0"/>
        <w:jc w:val="left"/>
        <w:rPr>
          <w:rFonts w:ascii="黑体" w:eastAsia="黑体" w:hAnsi="黑体"/>
          <w:sz w:val="32"/>
          <w:szCs w:val="32"/>
        </w:rPr>
      </w:pPr>
      <w:r w:rsidRPr="00CD69C0">
        <w:rPr>
          <w:rFonts w:ascii="黑体" w:eastAsia="黑体" w:hAnsi="黑体" w:hint="eastAsia"/>
          <w:sz w:val="32"/>
          <w:szCs w:val="32"/>
        </w:rPr>
        <w:t>现存</w:t>
      </w:r>
      <w:r w:rsidR="00C653F1" w:rsidRPr="00CD69C0">
        <w:rPr>
          <w:rFonts w:ascii="黑体" w:eastAsia="黑体" w:hAnsi="黑体" w:hint="eastAsia"/>
          <w:sz w:val="32"/>
          <w:szCs w:val="32"/>
        </w:rPr>
        <w:t>检测</w:t>
      </w:r>
      <w:r w:rsidRPr="00CD69C0">
        <w:rPr>
          <w:rFonts w:ascii="黑体" w:eastAsia="黑体" w:hAnsi="黑体" w:hint="eastAsia"/>
          <w:sz w:val="32"/>
          <w:szCs w:val="32"/>
        </w:rPr>
        <w:t>类型</w:t>
      </w:r>
    </w:p>
    <w:p w:rsidR="00C653F1" w:rsidRPr="00CD69C0" w:rsidRDefault="005A22C6" w:rsidP="00A20E7C">
      <w:pPr>
        <w:autoSpaceDE w:val="0"/>
        <w:autoSpaceDN w:val="0"/>
        <w:adjustRightInd w:val="0"/>
        <w:spacing w:line="400" w:lineRule="exact"/>
        <w:ind w:firstLine="420"/>
        <w:rPr>
          <w:rFonts w:ascii="宋体" w:eastAsia="宋体" w:hAnsi="宋体"/>
          <w:szCs w:val="21"/>
        </w:rPr>
      </w:pPr>
      <w:r w:rsidRPr="00CD69C0">
        <w:rPr>
          <w:rFonts w:ascii="宋体" w:eastAsia="宋体" w:hAnsi="宋体" w:hint="eastAsia"/>
          <w:szCs w:val="21"/>
        </w:rPr>
        <w:t>传统的信号检测的方法是在时域和频域对信号进行处理，如频谱分析、时域平均方法</w:t>
      </w:r>
      <w:r w:rsidR="003D5A19" w:rsidRPr="00CD69C0">
        <w:rPr>
          <w:rFonts w:ascii="宋体" w:eastAsia="宋体" w:hAnsi="宋体" w:hint="eastAsia"/>
          <w:szCs w:val="21"/>
        </w:rPr>
        <w:t>等</w:t>
      </w:r>
      <w:r w:rsidRPr="00CD69C0">
        <w:rPr>
          <w:rFonts w:ascii="宋体" w:eastAsia="宋体" w:hAnsi="宋体" w:hint="eastAsia"/>
          <w:szCs w:val="21"/>
        </w:rPr>
        <w:t>，这些方法多数会归到单阈值检测。现在流行的有小波分析理论、神经网络等，这些方法多数也是通过阈值的设定来去掉噪声信号，尤其是在</w:t>
      </w:r>
      <w:r w:rsidR="000D6C92">
        <w:rPr>
          <w:rFonts w:ascii="宋体" w:eastAsia="宋体" w:hAnsi="宋体" w:hint="eastAsia"/>
          <w:szCs w:val="21"/>
        </w:rPr>
        <w:t>文献[2]</w:t>
      </w:r>
      <w:r w:rsidRPr="00CD69C0">
        <w:rPr>
          <w:rFonts w:ascii="宋体" w:eastAsia="宋体" w:hAnsi="宋体" w:hint="eastAsia"/>
          <w:szCs w:val="21"/>
        </w:rPr>
        <w:t>中的双阈值检测方法</w:t>
      </w:r>
      <w:r w:rsidR="00AA25DA" w:rsidRPr="00CD69C0">
        <w:rPr>
          <w:rFonts w:ascii="宋体" w:eastAsia="宋体" w:hAnsi="宋体" w:hint="eastAsia"/>
          <w:szCs w:val="21"/>
        </w:rPr>
        <w:t>。</w:t>
      </w:r>
    </w:p>
    <w:p w:rsidR="00F57314" w:rsidRPr="00CD69C0" w:rsidRDefault="00BC1C84" w:rsidP="00CD4F3E">
      <w:pPr>
        <w:pStyle w:val="a7"/>
        <w:numPr>
          <w:ilvl w:val="1"/>
          <w:numId w:val="1"/>
        </w:numPr>
        <w:spacing w:line="400" w:lineRule="exact"/>
        <w:ind w:left="437" w:rightChars="200" w:right="420" w:firstLineChars="0" w:hanging="437"/>
        <w:rPr>
          <w:rFonts w:ascii="黑体" w:eastAsia="黑体" w:hAnsi="黑体"/>
          <w:szCs w:val="21"/>
        </w:rPr>
      </w:pPr>
      <w:r w:rsidRPr="00CD69C0">
        <w:rPr>
          <w:rFonts w:ascii="黑体" w:eastAsia="黑体" w:hAnsi="黑体" w:hint="eastAsia"/>
          <w:szCs w:val="21"/>
        </w:rPr>
        <w:t>单</w:t>
      </w:r>
      <w:r w:rsidR="0023336E" w:rsidRPr="00CD69C0">
        <w:rPr>
          <w:rFonts w:ascii="黑体" w:eastAsia="黑体" w:hAnsi="黑体" w:hint="eastAsia"/>
          <w:szCs w:val="21"/>
        </w:rPr>
        <w:t>阈值</w:t>
      </w:r>
      <w:r w:rsidR="00BA0C18" w:rsidRPr="00CD69C0">
        <w:rPr>
          <w:rFonts w:ascii="黑体" w:eastAsia="黑体" w:hAnsi="黑体" w:hint="eastAsia"/>
          <w:szCs w:val="21"/>
        </w:rPr>
        <w:t>检测</w:t>
      </w:r>
      <w:r w:rsidR="00460C20" w:rsidRPr="00CD69C0">
        <w:rPr>
          <w:rFonts w:ascii="黑体" w:eastAsia="黑体" w:hAnsi="黑体" w:hint="eastAsia"/>
          <w:szCs w:val="21"/>
        </w:rPr>
        <w:t>方法</w:t>
      </w:r>
    </w:p>
    <w:p w:rsidR="0083529A" w:rsidRPr="00CD69C0" w:rsidRDefault="00E30D89" w:rsidP="00234FB1">
      <w:pPr>
        <w:adjustRightInd w:val="0"/>
        <w:snapToGrid w:val="0"/>
        <w:spacing w:line="400" w:lineRule="exact"/>
        <w:ind w:firstLineChars="200" w:firstLine="420"/>
        <w:rPr>
          <w:rFonts w:ascii="宋体" w:eastAsia="宋体" w:hAnsi="宋体"/>
          <w:szCs w:val="21"/>
        </w:rPr>
      </w:pPr>
      <w:r w:rsidRPr="00CD69C0">
        <w:rPr>
          <w:rFonts w:ascii="宋体" w:eastAsia="宋体" w:hAnsi="宋体" w:hint="eastAsia"/>
          <w:szCs w:val="21"/>
        </w:rPr>
        <w:t>采用平均与细节这两个线性变换对已知的信号进行多分辨率分解。思想是一个特别形状的峰，在一个或多个分辨率级重构的信号上会得到较大的数值（</w:t>
      </w:r>
      <w:r w:rsidR="00E53E11" w:rsidRPr="00CD69C0">
        <w:rPr>
          <w:rFonts w:ascii="宋体" w:eastAsia="宋体" w:hAnsi="宋体" w:hint="eastAsia"/>
          <w:szCs w:val="21"/>
        </w:rPr>
        <w:t>信号重构中</w:t>
      </w:r>
      <w:r w:rsidRPr="00CD69C0">
        <w:rPr>
          <w:rFonts w:ascii="宋体" w:eastAsia="宋体" w:hAnsi="宋体" w:hint="eastAsia"/>
          <w:szCs w:val="21"/>
        </w:rPr>
        <w:t>我们只考虑平均变换）。</w:t>
      </w:r>
      <w:r w:rsidR="00E53E11" w:rsidRPr="00CD69C0">
        <w:rPr>
          <w:rFonts w:ascii="宋体" w:eastAsia="宋体" w:hAnsi="宋体" w:hint="eastAsia"/>
          <w:szCs w:val="21"/>
        </w:rPr>
        <w:t>然后，选择高于某一阈值的局部最大值作为可能的峰信号保留下来。</w:t>
      </w:r>
      <w:r w:rsidR="00685DF3" w:rsidRPr="00CD69C0">
        <w:rPr>
          <w:rFonts w:ascii="宋体" w:eastAsia="宋体" w:hAnsi="宋体" w:hint="eastAsia"/>
          <w:szCs w:val="21"/>
        </w:rPr>
        <w:t>这种单个阈值</w:t>
      </w:r>
      <w:r w:rsidR="003D5A19" w:rsidRPr="00CD69C0">
        <w:rPr>
          <w:rFonts w:ascii="宋体" w:eastAsia="宋体" w:hAnsi="宋体" w:hint="eastAsia"/>
          <w:szCs w:val="21"/>
        </w:rPr>
        <w:t>的方法操作起来比较简单，但是他的缺点就是保留的噪声太多，误报率比较高，精度太差。对于</w:t>
      </w:r>
      <w:r w:rsidR="00FF6F3D" w:rsidRPr="00CD69C0">
        <w:rPr>
          <w:rFonts w:ascii="宋体" w:eastAsia="宋体" w:hAnsi="宋体" w:hint="eastAsia"/>
          <w:szCs w:val="21"/>
        </w:rPr>
        <w:t>在</w:t>
      </w:r>
      <w:r w:rsidR="003D5A19" w:rsidRPr="00CD69C0">
        <w:rPr>
          <w:rFonts w:ascii="宋体" w:eastAsia="宋体" w:hAnsi="宋体" w:hint="eastAsia"/>
          <w:szCs w:val="21"/>
        </w:rPr>
        <w:t>精度要求比较高的生产活动中，这种单个阈值的检测方法显然不能满足要求。</w:t>
      </w:r>
    </w:p>
    <w:p w:rsidR="00F36F13" w:rsidRPr="00CD69C0" w:rsidRDefault="00BC1C84" w:rsidP="00CD4F3E">
      <w:pPr>
        <w:pStyle w:val="a7"/>
        <w:numPr>
          <w:ilvl w:val="1"/>
          <w:numId w:val="1"/>
        </w:numPr>
        <w:spacing w:line="400" w:lineRule="exact"/>
        <w:ind w:left="437" w:rightChars="200" w:right="420" w:firstLineChars="0" w:hanging="437"/>
        <w:rPr>
          <w:rFonts w:ascii="黑体" w:eastAsia="黑体" w:hAnsi="黑体"/>
          <w:szCs w:val="21"/>
        </w:rPr>
      </w:pPr>
      <w:r w:rsidRPr="00CD69C0">
        <w:rPr>
          <w:rFonts w:ascii="黑体" w:eastAsia="黑体" w:hAnsi="黑体" w:hint="eastAsia"/>
          <w:szCs w:val="21"/>
        </w:rPr>
        <w:t>双</w:t>
      </w:r>
      <w:r w:rsidR="00F36F13" w:rsidRPr="00CD69C0">
        <w:rPr>
          <w:rFonts w:ascii="黑体" w:eastAsia="黑体" w:hAnsi="黑体" w:hint="eastAsia"/>
          <w:szCs w:val="21"/>
        </w:rPr>
        <w:t>阈值</w:t>
      </w:r>
      <w:r w:rsidR="00BA0C18" w:rsidRPr="00CD69C0">
        <w:rPr>
          <w:rFonts w:ascii="黑体" w:eastAsia="黑体" w:hAnsi="黑体" w:hint="eastAsia"/>
          <w:szCs w:val="21"/>
        </w:rPr>
        <w:t>检测</w:t>
      </w:r>
      <w:r w:rsidR="00685DF3" w:rsidRPr="00CD69C0">
        <w:rPr>
          <w:rFonts w:ascii="黑体" w:eastAsia="黑体" w:hAnsi="黑体" w:hint="eastAsia"/>
          <w:szCs w:val="21"/>
        </w:rPr>
        <w:t>方法</w:t>
      </w:r>
    </w:p>
    <w:p w:rsidR="009C1FC5" w:rsidRDefault="00F36F13" w:rsidP="004A3677">
      <w:pPr>
        <w:snapToGrid w:val="0"/>
        <w:spacing w:line="400" w:lineRule="exact"/>
        <w:ind w:firstLine="420"/>
        <w:jc w:val="left"/>
        <w:rPr>
          <w:rFonts w:ascii="宋体" w:eastAsia="宋体" w:hAnsi="宋体"/>
          <w:szCs w:val="21"/>
        </w:rPr>
      </w:pPr>
      <w:r w:rsidRPr="00CD69C0">
        <w:rPr>
          <w:rFonts w:ascii="宋体" w:eastAsia="宋体" w:hAnsi="宋体" w:hint="eastAsia"/>
          <w:szCs w:val="21"/>
        </w:rPr>
        <w:t>低信噪比的情况下，</w:t>
      </w:r>
      <w:r w:rsidR="000328E0" w:rsidRPr="00CD69C0">
        <w:rPr>
          <w:rFonts w:ascii="宋体" w:eastAsia="宋体" w:hAnsi="宋体" w:hint="eastAsia"/>
          <w:szCs w:val="21"/>
        </w:rPr>
        <w:t>同样采用平均与细节这两个线性变换对已知的信号进行多分辨率分解，</w:t>
      </w:r>
      <w:r w:rsidRPr="00CD69C0">
        <w:rPr>
          <w:rFonts w:ascii="宋体" w:eastAsia="宋体" w:hAnsi="宋体" w:hint="eastAsia"/>
          <w:szCs w:val="21"/>
        </w:rPr>
        <w:t>在不同分辨率重构的信号之间结合</w:t>
      </w:r>
      <w:r w:rsidR="000328E0" w:rsidRPr="00CD69C0">
        <w:rPr>
          <w:rFonts w:ascii="宋体" w:eastAsia="宋体" w:hAnsi="宋体" w:hint="eastAsia"/>
          <w:szCs w:val="21"/>
        </w:rPr>
        <w:t>单阈值检测方法</w:t>
      </w:r>
      <w:r w:rsidRPr="00CD69C0">
        <w:rPr>
          <w:rFonts w:ascii="宋体" w:eastAsia="宋体" w:hAnsi="宋体" w:hint="eastAsia"/>
          <w:szCs w:val="21"/>
        </w:rPr>
        <w:t>保留</w:t>
      </w:r>
      <w:r w:rsidR="000328E0" w:rsidRPr="00CD69C0">
        <w:rPr>
          <w:rFonts w:ascii="宋体" w:eastAsia="宋体" w:hAnsi="宋体" w:hint="eastAsia"/>
          <w:szCs w:val="21"/>
        </w:rPr>
        <w:t>下来</w:t>
      </w:r>
      <w:r w:rsidRPr="00CD69C0">
        <w:rPr>
          <w:rFonts w:ascii="宋体" w:eastAsia="宋体" w:hAnsi="宋体" w:hint="eastAsia"/>
          <w:szCs w:val="21"/>
        </w:rPr>
        <w:t>的峰信号</w:t>
      </w:r>
      <w:r w:rsidR="00214B57" w:rsidRPr="00CD69C0">
        <w:rPr>
          <w:rFonts w:ascii="宋体" w:eastAsia="宋体" w:hAnsi="宋体" w:hint="eastAsia"/>
          <w:szCs w:val="21"/>
        </w:rPr>
        <w:t>来</w:t>
      </w:r>
      <w:r w:rsidRPr="00CD69C0">
        <w:rPr>
          <w:rFonts w:ascii="宋体" w:eastAsia="宋体" w:hAnsi="宋体" w:hint="eastAsia"/>
          <w:szCs w:val="21"/>
        </w:rPr>
        <w:t>识</w:t>
      </w:r>
      <w:r w:rsidR="00873826" w:rsidRPr="00CD69C0">
        <w:rPr>
          <w:rFonts w:ascii="宋体" w:eastAsia="宋体" w:hAnsi="宋体" w:hint="eastAsia"/>
          <w:szCs w:val="21"/>
        </w:rPr>
        <w:t>别</w:t>
      </w:r>
      <w:r w:rsidRPr="00CD69C0">
        <w:rPr>
          <w:rFonts w:ascii="宋体" w:eastAsia="宋体" w:hAnsi="宋体" w:hint="eastAsia"/>
          <w:szCs w:val="21"/>
        </w:rPr>
        <w:t>脊。</w:t>
      </w:r>
      <w:r w:rsidR="002A7E3B" w:rsidRPr="00CD69C0">
        <w:rPr>
          <w:rFonts w:ascii="宋体" w:eastAsia="宋体" w:hAnsi="宋体" w:hint="eastAsia"/>
          <w:szCs w:val="21"/>
        </w:rPr>
        <w:t>脊的</w:t>
      </w:r>
      <w:r w:rsidR="002E5629" w:rsidRPr="00CD69C0">
        <w:rPr>
          <w:rFonts w:ascii="宋体" w:eastAsia="宋体" w:hAnsi="宋体" w:hint="eastAsia"/>
          <w:szCs w:val="21"/>
        </w:rPr>
        <w:t>长度</w:t>
      </w:r>
      <w:r w:rsidR="00214B57" w:rsidRPr="00CD69C0">
        <w:rPr>
          <w:rFonts w:ascii="宋体" w:eastAsia="宋体" w:hAnsi="宋体" w:hint="eastAsia"/>
          <w:szCs w:val="21"/>
        </w:rPr>
        <w:t>被定义为峰</w:t>
      </w:r>
      <w:r w:rsidR="009C1FC5" w:rsidRPr="00CD69C0">
        <w:rPr>
          <w:rFonts w:ascii="宋体" w:eastAsia="宋体" w:hAnsi="宋体" w:hint="eastAsia"/>
          <w:szCs w:val="21"/>
        </w:rPr>
        <w:t>最大</w:t>
      </w:r>
    </w:p>
    <w:p w:rsidR="009C1FC5" w:rsidRPr="00CD69C0" w:rsidRDefault="003D0872" w:rsidP="009C1FC5">
      <w:pPr>
        <w:snapToGrid w:val="0"/>
        <w:spacing w:line="400" w:lineRule="exact"/>
        <w:jc w:val="left"/>
        <w:rPr>
          <w:rFonts w:ascii="黑体" w:eastAsia="黑体" w:hAnsi="黑体"/>
          <w:sz w:val="18"/>
          <w:szCs w:val="18"/>
        </w:rPr>
      </w:pPr>
      <w:r>
        <w:rPr>
          <w:rFonts w:ascii="黑体" w:eastAsia="黑体" w:hAnsi="黑体"/>
          <w:b/>
          <w:noProof/>
          <w:sz w:val="18"/>
          <w:szCs w:val="18"/>
        </w:rPr>
        <w:pict>
          <v:shapetype id="_x0000_t32" coordsize="21600,21600" o:spt="32" o:oned="t" path="m,l21600,21600e" filled="f">
            <v:path arrowok="t" fillok="f" o:connecttype="none"/>
            <o:lock v:ext="edit" shapetype="t"/>
          </v:shapetype>
          <v:shape id="_x0000_s1105" type="#_x0000_t32" style="position:absolute;margin-left:.55pt;margin-top:2.7pt;width:137.2pt;height:0;z-index:251660288" o:connectortype="straight"/>
        </w:pict>
      </w:r>
      <w:r w:rsidR="009C1FC5" w:rsidRPr="00CD69C0">
        <w:rPr>
          <w:rFonts w:ascii="黑体" w:eastAsia="黑体" w:hAnsi="黑体" w:hint="eastAsia"/>
          <w:b/>
          <w:sz w:val="18"/>
          <w:szCs w:val="18"/>
        </w:rPr>
        <w:t>收稿日期：</w:t>
      </w:r>
    </w:p>
    <w:p w:rsidR="009C1FC5" w:rsidRPr="00CD69C0" w:rsidRDefault="009C1FC5" w:rsidP="009C1FC5">
      <w:r w:rsidRPr="00CD69C0">
        <w:rPr>
          <w:rFonts w:ascii="黑体" w:eastAsia="黑体" w:hAnsi="黑体" w:hint="eastAsia"/>
          <w:b/>
          <w:sz w:val="18"/>
          <w:szCs w:val="18"/>
        </w:rPr>
        <w:t>基金项目：</w:t>
      </w:r>
      <w:r w:rsidRPr="00CD69C0">
        <w:rPr>
          <w:rFonts w:ascii="宋体" w:eastAsia="宋体" w:hAnsi="宋体" w:hint="eastAsia"/>
          <w:sz w:val="18"/>
          <w:szCs w:val="18"/>
        </w:rPr>
        <w:t>国家自然科学基金重点项目(</w:t>
      </w:r>
      <w:r w:rsidRPr="00CD69C0">
        <w:rPr>
          <w:rFonts w:ascii="宋体" w:eastAsia="宋体" w:hAnsi="宋体"/>
          <w:sz w:val="18"/>
          <w:szCs w:val="18"/>
        </w:rPr>
        <w:t>No.</w:t>
      </w:r>
      <w:r w:rsidRPr="00CD69C0">
        <w:rPr>
          <w:rFonts w:ascii="宋体" w:eastAsia="宋体" w:hAnsi="宋体" w:hint="eastAsia"/>
          <w:sz w:val="18"/>
          <w:szCs w:val="18"/>
        </w:rPr>
        <w:t>61333005)</w:t>
      </w:r>
    </w:p>
    <w:p w:rsidR="009C1FC5" w:rsidRPr="00CD69C0" w:rsidRDefault="009C1FC5" w:rsidP="009C1FC5">
      <w:pPr>
        <w:snapToGrid w:val="0"/>
        <w:jc w:val="left"/>
        <w:rPr>
          <w:rFonts w:ascii="宋体" w:eastAsia="宋体" w:hAnsi="宋体"/>
          <w:sz w:val="18"/>
          <w:szCs w:val="18"/>
        </w:rPr>
      </w:pPr>
      <w:r w:rsidRPr="00CD69C0">
        <w:rPr>
          <w:rFonts w:ascii="黑体" w:eastAsia="黑体" w:hAnsi="黑体" w:hint="eastAsia"/>
          <w:b/>
          <w:sz w:val="18"/>
          <w:szCs w:val="18"/>
        </w:rPr>
        <w:lastRenderedPageBreak/>
        <w:t>作者简介：</w:t>
      </w:r>
      <w:r w:rsidRPr="00CD69C0">
        <w:rPr>
          <w:rFonts w:ascii="宋体" w:eastAsia="宋体" w:hAnsi="宋体" w:hint="eastAsia"/>
          <w:sz w:val="18"/>
          <w:szCs w:val="18"/>
        </w:rPr>
        <w:t>何永（1992-），男，陕西宝鸡人，信号检测、故障诊断及预测。</w:t>
      </w:r>
    </w:p>
    <w:p w:rsidR="00333C2D" w:rsidRPr="00CD69C0" w:rsidRDefault="00214B57" w:rsidP="009C1FC5">
      <w:pPr>
        <w:adjustRightInd w:val="0"/>
        <w:snapToGrid w:val="0"/>
        <w:spacing w:line="400" w:lineRule="exact"/>
        <w:rPr>
          <w:rFonts w:ascii="宋体" w:eastAsia="宋体" w:hAnsi="宋体"/>
          <w:szCs w:val="21"/>
        </w:rPr>
      </w:pPr>
      <w:r w:rsidRPr="00CD69C0">
        <w:rPr>
          <w:rFonts w:ascii="宋体" w:eastAsia="宋体" w:hAnsi="宋体" w:hint="eastAsia"/>
          <w:szCs w:val="21"/>
        </w:rPr>
        <w:t>值跨重构信号在相同位置的数</w:t>
      </w:r>
      <w:r w:rsidR="00D46002" w:rsidRPr="00CD69C0">
        <w:rPr>
          <w:rFonts w:ascii="宋体" w:eastAsia="宋体" w:hAnsi="宋体" w:hint="eastAsia"/>
          <w:szCs w:val="21"/>
        </w:rPr>
        <w:t>目</w:t>
      </w:r>
      <w:r w:rsidR="002E5629" w:rsidRPr="00CD69C0">
        <w:rPr>
          <w:rFonts w:ascii="宋体" w:eastAsia="宋体" w:hAnsi="宋体" w:hint="eastAsia"/>
          <w:szCs w:val="21"/>
        </w:rPr>
        <w:t>。</w:t>
      </w:r>
      <w:r w:rsidRPr="00CD69C0">
        <w:rPr>
          <w:rFonts w:ascii="宋体" w:eastAsia="宋体" w:hAnsi="宋体" w:hint="eastAsia"/>
          <w:szCs w:val="21"/>
        </w:rPr>
        <w:t>这个思想是，一个真正的峰，压缩再重构之后会有较长的脊，而来自噪声的峰没有这个现象。为了增加在</w:t>
      </w:r>
      <w:r w:rsidR="000328E0" w:rsidRPr="00CD69C0">
        <w:rPr>
          <w:rFonts w:ascii="宋体" w:eastAsia="宋体" w:hAnsi="宋体" w:hint="eastAsia"/>
          <w:szCs w:val="21"/>
        </w:rPr>
        <w:t>脊长</w:t>
      </w:r>
      <w:r w:rsidRPr="00CD69C0">
        <w:rPr>
          <w:rFonts w:ascii="宋体" w:eastAsia="宋体" w:hAnsi="宋体" w:hint="eastAsia"/>
          <w:szCs w:val="21"/>
        </w:rPr>
        <w:t>阈值中需要被处理的可能的峰，可以适当调小</w:t>
      </w:r>
      <w:r w:rsidR="000328E0" w:rsidRPr="00CD69C0">
        <w:rPr>
          <w:rFonts w:ascii="宋体" w:eastAsia="宋体" w:hAnsi="宋体" w:hint="eastAsia"/>
          <w:szCs w:val="21"/>
        </w:rPr>
        <w:t>高度</w:t>
      </w:r>
      <w:r w:rsidRPr="00CD69C0">
        <w:rPr>
          <w:rFonts w:ascii="宋体" w:eastAsia="宋体" w:hAnsi="宋体" w:hint="eastAsia"/>
          <w:szCs w:val="21"/>
        </w:rPr>
        <w:t>阈值。然而较低的阈值也降低了精度，尤其在</w:t>
      </w:r>
      <w:r w:rsidR="004B01B0" w:rsidRPr="00CD69C0">
        <w:rPr>
          <w:rFonts w:ascii="宋体" w:eastAsia="宋体" w:hAnsi="宋体" w:hint="eastAsia"/>
          <w:szCs w:val="21"/>
        </w:rPr>
        <w:t>低信噪比的信号中。为了提高精</w:t>
      </w:r>
      <w:r w:rsidR="00333C2D" w:rsidRPr="00CD69C0">
        <w:rPr>
          <w:rFonts w:ascii="宋体" w:eastAsia="宋体" w:hAnsi="宋体" w:hint="eastAsia"/>
          <w:szCs w:val="21"/>
        </w:rPr>
        <w:t>度，而不能太多的影响可能的峰的数目，长度较短的脊被认为是来自噪声</w:t>
      </w:r>
      <w:r w:rsidR="00333C2D" w:rsidRPr="00CD69C0">
        <w:rPr>
          <w:rFonts w:ascii="宋体" w:eastAsia="宋体" w:hAnsi="宋体" w:hint="eastAsia"/>
          <w:szCs w:val="21"/>
          <w:vertAlign w:val="superscript"/>
        </w:rPr>
        <w:t>[</w:t>
      </w:r>
      <w:r w:rsidR="005B7A54" w:rsidRPr="00CD69C0">
        <w:rPr>
          <w:rFonts w:ascii="宋体" w:eastAsia="宋体" w:hAnsi="宋体" w:hint="eastAsia"/>
          <w:szCs w:val="21"/>
          <w:vertAlign w:val="superscript"/>
        </w:rPr>
        <w:t>2</w:t>
      </w:r>
      <w:r w:rsidR="00333C2D" w:rsidRPr="00CD69C0">
        <w:rPr>
          <w:rFonts w:ascii="宋体" w:eastAsia="宋体" w:hAnsi="宋体" w:hint="eastAsia"/>
          <w:szCs w:val="21"/>
          <w:vertAlign w:val="superscript"/>
        </w:rPr>
        <w:t>]</w:t>
      </w:r>
      <w:r w:rsidR="00333C2D" w:rsidRPr="00CD69C0">
        <w:rPr>
          <w:rFonts w:ascii="宋体" w:eastAsia="宋体" w:hAnsi="宋体" w:hint="eastAsia"/>
          <w:szCs w:val="21"/>
        </w:rPr>
        <w:t>。</w:t>
      </w:r>
    </w:p>
    <w:p w:rsidR="00671800" w:rsidRPr="00CD69C0" w:rsidRDefault="00F27557" w:rsidP="00A20E7C">
      <w:pPr>
        <w:adjustRightInd w:val="0"/>
        <w:snapToGrid w:val="0"/>
        <w:spacing w:line="400" w:lineRule="exact"/>
        <w:ind w:firstLineChars="200" w:firstLine="420"/>
        <w:rPr>
          <w:rFonts w:ascii="宋体" w:eastAsia="宋体" w:hAnsi="宋体"/>
          <w:szCs w:val="21"/>
        </w:rPr>
      </w:pPr>
      <w:r w:rsidRPr="00CD69C0">
        <w:rPr>
          <w:rFonts w:ascii="宋体" w:eastAsia="宋体" w:hAnsi="宋体" w:hint="eastAsia"/>
          <w:szCs w:val="21"/>
        </w:rPr>
        <w:t>虽然双阈值算法已经有了</w:t>
      </w:r>
      <w:r w:rsidR="00FF6F3D" w:rsidRPr="00CD69C0">
        <w:rPr>
          <w:rFonts w:ascii="宋体" w:eastAsia="宋体" w:hAnsi="宋体" w:hint="eastAsia"/>
          <w:szCs w:val="21"/>
        </w:rPr>
        <w:t>较</w:t>
      </w:r>
      <w:r w:rsidRPr="00CD69C0">
        <w:rPr>
          <w:rFonts w:ascii="宋体" w:eastAsia="宋体" w:hAnsi="宋体" w:hint="eastAsia"/>
          <w:szCs w:val="21"/>
        </w:rPr>
        <w:t>好的检测效果，但是这两个阈值之间的相互影响，</w:t>
      </w:r>
      <w:r w:rsidR="000328E0" w:rsidRPr="00CD69C0">
        <w:rPr>
          <w:rFonts w:ascii="宋体" w:eastAsia="宋体" w:hAnsi="宋体" w:hint="eastAsia"/>
          <w:szCs w:val="21"/>
        </w:rPr>
        <w:t>也会出现</w:t>
      </w:r>
      <w:r w:rsidRPr="00CD69C0">
        <w:rPr>
          <w:rFonts w:ascii="宋体" w:eastAsia="宋体" w:hAnsi="宋体" w:hint="eastAsia"/>
          <w:szCs w:val="21"/>
        </w:rPr>
        <w:t>这</w:t>
      </w:r>
      <w:r w:rsidR="000328E0" w:rsidRPr="00CD69C0">
        <w:rPr>
          <w:rFonts w:ascii="宋体" w:eastAsia="宋体" w:hAnsi="宋体" w:hint="eastAsia"/>
          <w:szCs w:val="21"/>
        </w:rPr>
        <w:t>样的</w:t>
      </w:r>
      <w:r w:rsidRPr="00CD69C0">
        <w:rPr>
          <w:rFonts w:ascii="宋体" w:eastAsia="宋体" w:hAnsi="宋体" w:hint="eastAsia"/>
          <w:szCs w:val="21"/>
        </w:rPr>
        <w:t>情况：一</w:t>
      </w:r>
      <w:r w:rsidR="000328E0" w:rsidRPr="00CD69C0">
        <w:rPr>
          <w:rFonts w:ascii="宋体" w:eastAsia="宋体" w:hAnsi="宋体" w:hint="eastAsia"/>
          <w:szCs w:val="21"/>
        </w:rPr>
        <w:t>个是</w:t>
      </w:r>
      <w:r w:rsidR="0023336E" w:rsidRPr="00CD69C0">
        <w:rPr>
          <w:rFonts w:ascii="宋体" w:eastAsia="宋体" w:hAnsi="宋体" w:hint="eastAsia"/>
          <w:szCs w:val="21"/>
        </w:rPr>
        <w:t>脊的长度较短，但恰好它又是一个峰信号</w:t>
      </w:r>
      <w:r w:rsidR="000328E0" w:rsidRPr="00CD69C0">
        <w:rPr>
          <w:rFonts w:ascii="宋体" w:eastAsia="宋体" w:hAnsi="宋体" w:hint="eastAsia"/>
          <w:szCs w:val="21"/>
        </w:rPr>
        <w:t>，这种信号被滤掉</w:t>
      </w:r>
      <w:r w:rsidR="00FF6F3D" w:rsidRPr="00CD69C0">
        <w:rPr>
          <w:rFonts w:ascii="宋体" w:eastAsia="宋体" w:hAnsi="宋体" w:hint="eastAsia"/>
          <w:szCs w:val="21"/>
        </w:rPr>
        <w:t>，</w:t>
      </w:r>
      <w:r w:rsidR="000328E0" w:rsidRPr="00CD69C0">
        <w:rPr>
          <w:rFonts w:ascii="宋体" w:eastAsia="宋体" w:hAnsi="宋体" w:hint="eastAsia"/>
          <w:szCs w:val="21"/>
        </w:rPr>
        <w:t>出现漏报</w:t>
      </w:r>
      <w:r w:rsidR="00CD69C0" w:rsidRPr="00CD69C0">
        <w:rPr>
          <w:rFonts w:ascii="宋体" w:eastAsia="宋体" w:hAnsi="宋体" w:hint="eastAsia"/>
          <w:szCs w:val="21"/>
        </w:rPr>
        <w:t>情况</w:t>
      </w:r>
      <w:r w:rsidR="000328E0" w:rsidRPr="00CD69C0">
        <w:rPr>
          <w:rFonts w:ascii="宋体" w:eastAsia="宋体" w:hAnsi="宋体" w:hint="eastAsia"/>
          <w:szCs w:val="21"/>
        </w:rPr>
        <w:t>；二是信号中的脉冲干扰信号被当做峰信号保留下来，出现误报。为了解决这样的漏报和误报问题</w:t>
      </w:r>
      <w:r w:rsidR="0023336E" w:rsidRPr="00CD69C0">
        <w:rPr>
          <w:rFonts w:ascii="宋体" w:eastAsia="宋体" w:hAnsi="宋体" w:hint="eastAsia"/>
          <w:szCs w:val="21"/>
        </w:rPr>
        <w:t>，</w:t>
      </w:r>
      <w:r w:rsidR="003F1BB3" w:rsidRPr="00CD69C0">
        <w:rPr>
          <w:rFonts w:ascii="宋体" w:eastAsia="宋体" w:hAnsi="宋体" w:hint="eastAsia"/>
          <w:szCs w:val="21"/>
        </w:rPr>
        <w:t>尤其是对于脉冲干扰信号，</w:t>
      </w:r>
      <w:r w:rsidR="0023336E" w:rsidRPr="00CD69C0">
        <w:rPr>
          <w:rFonts w:ascii="宋体" w:eastAsia="宋体" w:hAnsi="宋体" w:hint="eastAsia"/>
          <w:szCs w:val="21"/>
        </w:rPr>
        <w:t>我们</w:t>
      </w:r>
      <w:r w:rsidRPr="00CD69C0">
        <w:rPr>
          <w:rFonts w:ascii="宋体" w:eastAsia="宋体" w:hAnsi="宋体" w:hint="eastAsia"/>
          <w:szCs w:val="21"/>
        </w:rPr>
        <w:t>提出了第三个阈值</w:t>
      </w:r>
      <w:r w:rsidR="0023336E" w:rsidRPr="00CD69C0">
        <w:rPr>
          <w:rFonts w:ascii="宋体" w:eastAsia="宋体" w:hAnsi="宋体" w:hint="eastAsia"/>
          <w:szCs w:val="21"/>
        </w:rPr>
        <w:t>，宽度阈值</w:t>
      </w:r>
      <w:r w:rsidR="003F1BB3" w:rsidRPr="00CD69C0">
        <w:rPr>
          <w:rFonts w:ascii="宋体" w:eastAsia="宋体" w:hAnsi="宋体" w:hint="eastAsia"/>
          <w:szCs w:val="21"/>
        </w:rPr>
        <w:t>，将其与双阈值检测方法结合形成多阈值检测方法</w:t>
      </w:r>
      <w:r w:rsidR="00671800" w:rsidRPr="00CD69C0">
        <w:rPr>
          <w:rFonts w:ascii="宋体" w:eastAsia="宋体" w:hAnsi="宋体" w:hint="eastAsia"/>
          <w:szCs w:val="21"/>
        </w:rPr>
        <w:t>。</w:t>
      </w:r>
    </w:p>
    <w:p w:rsidR="00671800" w:rsidRPr="00A55765" w:rsidRDefault="00BC1C84" w:rsidP="00A55765">
      <w:pPr>
        <w:pStyle w:val="a7"/>
        <w:numPr>
          <w:ilvl w:val="0"/>
          <w:numId w:val="1"/>
        </w:numPr>
        <w:spacing w:line="400" w:lineRule="exact"/>
        <w:ind w:left="0" w:firstLineChars="0" w:firstLine="0"/>
        <w:jc w:val="left"/>
        <w:rPr>
          <w:rFonts w:ascii="黑体" w:eastAsia="黑体" w:hAnsi="黑体"/>
          <w:sz w:val="32"/>
          <w:szCs w:val="32"/>
        </w:rPr>
      </w:pPr>
      <w:r w:rsidRPr="00A55765">
        <w:rPr>
          <w:rFonts w:ascii="黑体" w:eastAsia="黑体" w:hAnsi="黑体" w:hint="eastAsia"/>
          <w:sz w:val="32"/>
          <w:szCs w:val="32"/>
        </w:rPr>
        <w:t>多</w:t>
      </w:r>
      <w:r w:rsidR="00671800" w:rsidRPr="00A55765">
        <w:rPr>
          <w:rFonts w:ascii="黑体" w:eastAsia="黑体" w:hAnsi="黑体" w:hint="eastAsia"/>
          <w:sz w:val="32"/>
          <w:szCs w:val="32"/>
        </w:rPr>
        <w:t>阈值</w:t>
      </w:r>
      <w:r w:rsidR="00685DF3" w:rsidRPr="00A55765">
        <w:rPr>
          <w:rFonts w:ascii="黑体" w:eastAsia="黑体" w:hAnsi="黑体" w:hint="eastAsia"/>
          <w:sz w:val="32"/>
          <w:szCs w:val="32"/>
        </w:rPr>
        <w:t>检测</w:t>
      </w:r>
    </w:p>
    <w:p w:rsidR="00AA25DA" w:rsidRPr="00CD69C0" w:rsidRDefault="00AA25DA" w:rsidP="00BE3271">
      <w:pPr>
        <w:adjustRightInd w:val="0"/>
        <w:snapToGrid w:val="0"/>
        <w:spacing w:line="400" w:lineRule="exact"/>
        <w:ind w:firstLineChars="200" w:firstLine="420"/>
        <w:rPr>
          <w:rFonts w:ascii="宋体" w:eastAsia="宋体" w:hAnsi="宋体"/>
          <w:szCs w:val="21"/>
        </w:rPr>
      </w:pPr>
      <w:r w:rsidRPr="00CD69C0">
        <w:rPr>
          <w:rFonts w:ascii="宋体" w:eastAsia="宋体" w:hAnsi="宋体" w:hint="eastAsia"/>
          <w:szCs w:val="21"/>
        </w:rPr>
        <w:t>本文中我们使用下面式子</w:t>
      </w:r>
      <w:r w:rsidR="00957B95" w:rsidRPr="00CD69C0">
        <w:rPr>
          <w:rFonts w:ascii="宋体" w:eastAsia="宋体" w:hAnsi="宋体" w:hint="eastAsia"/>
          <w:szCs w:val="21"/>
        </w:rPr>
        <w:t>模拟肌电信号合成</w:t>
      </w:r>
      <w:r w:rsidRPr="00CD69C0">
        <w:rPr>
          <w:rFonts w:ascii="宋体" w:eastAsia="宋体" w:hAnsi="宋体" w:hint="eastAsia"/>
          <w:szCs w:val="21"/>
        </w:rPr>
        <w:t>原始数据：</w:t>
      </w:r>
    </w:p>
    <w:p w:rsidR="00AA25DA" w:rsidRPr="00CD69C0" w:rsidRDefault="00AA25DA" w:rsidP="00AA25DA">
      <w:pPr>
        <w:wordWrap w:val="0"/>
        <w:autoSpaceDE w:val="0"/>
        <w:autoSpaceDN w:val="0"/>
        <w:adjustRightInd w:val="0"/>
        <w:jc w:val="right"/>
        <w:rPr>
          <w:rFonts w:ascii="宋体" w:eastAsia="宋体" w:hAnsi="宋体"/>
          <w:szCs w:val="21"/>
        </w:rPr>
      </w:pPr>
      <w:r w:rsidRPr="00CD69C0">
        <w:rPr>
          <w:rFonts w:ascii="宋体" w:eastAsia="宋体" w:hAnsi="宋体"/>
          <w:position w:val="-28"/>
          <w:szCs w:val="21"/>
        </w:rPr>
        <w:object w:dxaOrig="3000" w:dyaOrig="7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9.25pt;height:36pt" o:ole="">
            <v:imagedata r:id="rId8" o:title=""/>
          </v:shape>
          <o:OLEObject Type="Embed" ProgID="Equation.DSMT4" ShapeID="_x0000_i1025" DrawAspect="Content" ObjectID="_1601558623" r:id="rId9"/>
        </w:object>
      </w:r>
      <w:r w:rsidRPr="00CD69C0">
        <w:rPr>
          <w:rFonts w:ascii="宋体" w:eastAsia="宋体" w:hAnsi="宋体" w:hint="eastAsia"/>
          <w:szCs w:val="21"/>
        </w:rPr>
        <w:t xml:space="preserve">                          （1）</w:t>
      </w:r>
    </w:p>
    <w:p w:rsidR="00AA25DA" w:rsidRPr="00CD69C0" w:rsidRDefault="00AA25DA" w:rsidP="00BE3271">
      <w:pPr>
        <w:autoSpaceDE w:val="0"/>
        <w:autoSpaceDN w:val="0"/>
        <w:adjustRightInd w:val="0"/>
        <w:rPr>
          <w:rFonts w:ascii="宋体" w:eastAsia="宋体" w:hAnsi="宋体"/>
          <w:szCs w:val="21"/>
        </w:rPr>
      </w:pPr>
      <w:r w:rsidRPr="00CD69C0">
        <w:rPr>
          <w:rFonts w:ascii="宋体" w:eastAsia="宋体" w:hAnsi="宋体" w:hint="eastAsia"/>
          <w:szCs w:val="21"/>
        </w:rPr>
        <w:t>其中，</w:t>
      </w:r>
      <w:r w:rsidRPr="00CD69C0">
        <w:rPr>
          <w:rFonts w:ascii="宋体" w:eastAsia="宋体" w:hAnsi="宋体"/>
          <w:position w:val="-10"/>
          <w:szCs w:val="21"/>
        </w:rPr>
        <w:object w:dxaOrig="499" w:dyaOrig="320">
          <v:shape id="_x0000_i1026" type="#_x0000_t75" style="width:24.75pt;height:17.25pt" o:ole="">
            <v:imagedata r:id="rId10" o:title=""/>
          </v:shape>
          <o:OLEObject Type="Embed" ProgID="Equation.DSMT4" ShapeID="_x0000_i1026" DrawAspect="Content" ObjectID="_1601558624" r:id="rId11"/>
        </w:object>
      </w:r>
      <w:r w:rsidRPr="00CD69C0">
        <w:rPr>
          <w:rFonts w:ascii="宋体" w:eastAsia="宋体" w:hAnsi="宋体" w:hint="eastAsia"/>
          <w:szCs w:val="21"/>
        </w:rPr>
        <w:t>是在时间0处</w:t>
      </w:r>
      <w:r w:rsidR="004F11CF" w:rsidRPr="00CD69C0">
        <w:rPr>
          <w:rFonts w:ascii="宋体" w:eastAsia="宋体" w:hAnsi="宋体" w:hint="eastAsia"/>
          <w:szCs w:val="21"/>
        </w:rPr>
        <w:t>的</w:t>
      </w:r>
      <w:r w:rsidRPr="00CD69C0">
        <w:rPr>
          <w:rFonts w:ascii="宋体" w:eastAsia="宋体" w:hAnsi="宋体" w:hint="eastAsia"/>
          <w:szCs w:val="21"/>
        </w:rPr>
        <w:t>瞬时峰信号，</w:t>
      </w:r>
      <w:r w:rsidRPr="00CD69C0">
        <w:rPr>
          <w:rFonts w:ascii="宋体" w:eastAsia="宋体" w:hAnsi="宋体"/>
          <w:position w:val="-12"/>
          <w:szCs w:val="21"/>
        </w:rPr>
        <w:object w:dxaOrig="260" w:dyaOrig="360">
          <v:shape id="_x0000_i1027" type="#_x0000_t75" style="width:13.5pt;height:18.75pt" o:ole="">
            <v:imagedata r:id="rId12" o:title=""/>
          </v:shape>
          <o:OLEObject Type="Embed" ProgID="Equation.DSMT4" ShapeID="_x0000_i1027" DrawAspect="Content" ObjectID="_1601558625" r:id="rId13"/>
        </w:object>
      </w:r>
      <w:r w:rsidRPr="00CD69C0">
        <w:rPr>
          <w:rFonts w:ascii="宋体" w:eastAsia="宋体" w:hAnsi="宋体" w:hint="eastAsia"/>
          <w:szCs w:val="21"/>
        </w:rPr>
        <w:t>是第</w:t>
      </w:r>
      <w:r w:rsidRPr="00CD69C0">
        <w:rPr>
          <w:rFonts w:ascii="宋体" w:eastAsia="宋体" w:hAnsi="宋体"/>
          <w:position w:val="-6"/>
          <w:szCs w:val="21"/>
        </w:rPr>
        <w:object w:dxaOrig="139" w:dyaOrig="260">
          <v:shape id="_x0000_i1028" type="#_x0000_t75" style="width:7.5pt;height:13.5pt" o:ole="">
            <v:imagedata r:id="rId14" o:title=""/>
          </v:shape>
          <o:OLEObject Type="Embed" ProgID="Equation.DSMT4" ShapeID="_x0000_i1028" DrawAspect="Content" ObjectID="_1601558626" r:id="rId15"/>
        </w:object>
      </w:r>
      <w:r w:rsidRPr="00CD69C0">
        <w:rPr>
          <w:rFonts w:ascii="宋体" w:eastAsia="宋体" w:hAnsi="宋体" w:hint="eastAsia"/>
          <w:szCs w:val="21"/>
        </w:rPr>
        <w:t>个瞬时峰信号的位置，</w:t>
      </w:r>
      <w:r w:rsidRPr="00CD69C0">
        <w:rPr>
          <w:rFonts w:ascii="宋体" w:eastAsia="宋体" w:hAnsi="宋体"/>
          <w:position w:val="-14"/>
          <w:szCs w:val="21"/>
        </w:rPr>
        <w:object w:dxaOrig="360" w:dyaOrig="380">
          <v:shape id="_x0000_i1029" type="#_x0000_t75" style="width:18.75pt;height:18.75pt" o:ole="">
            <v:imagedata r:id="rId16" o:title=""/>
          </v:shape>
          <o:OLEObject Type="Embed" ProgID="Equation.DSMT4" ShapeID="_x0000_i1029" DrawAspect="Content" ObjectID="_1601558627" r:id="rId17"/>
        </w:object>
      </w:r>
      <w:r w:rsidRPr="00CD69C0">
        <w:rPr>
          <w:rFonts w:ascii="宋体" w:eastAsia="宋体" w:hAnsi="宋体" w:hint="eastAsia"/>
          <w:szCs w:val="21"/>
        </w:rPr>
        <w:t>是</w:t>
      </w:r>
      <w:r w:rsidR="00E046C0" w:rsidRPr="00CD69C0">
        <w:rPr>
          <w:rFonts w:ascii="宋体" w:eastAsia="宋体" w:hAnsi="宋体" w:hint="eastAsia"/>
          <w:szCs w:val="21"/>
        </w:rPr>
        <w:t>信号中</w:t>
      </w:r>
      <w:r w:rsidRPr="00CD69C0">
        <w:rPr>
          <w:rFonts w:ascii="宋体" w:eastAsia="宋体" w:hAnsi="宋体" w:hint="eastAsia"/>
          <w:szCs w:val="21"/>
        </w:rPr>
        <w:t>瞬时峰的数量，</w:t>
      </w:r>
      <w:r w:rsidRPr="00CD69C0">
        <w:rPr>
          <w:rFonts w:ascii="宋体" w:eastAsia="宋体" w:hAnsi="宋体"/>
          <w:position w:val="-12"/>
          <w:szCs w:val="21"/>
        </w:rPr>
        <w:object w:dxaOrig="620" w:dyaOrig="360">
          <v:shape id="_x0000_i1030" type="#_x0000_t75" style="width:32.25pt;height:18.75pt" o:ole="">
            <v:imagedata r:id="rId18" o:title=""/>
          </v:shape>
          <o:OLEObject Type="Embed" ProgID="Equation.DSMT4" ShapeID="_x0000_i1030" DrawAspect="Content" ObjectID="_1601558628" r:id="rId19"/>
        </w:object>
      </w:r>
      <w:r w:rsidRPr="00CD69C0">
        <w:rPr>
          <w:rFonts w:ascii="宋体" w:eastAsia="宋体" w:hAnsi="宋体" w:hint="eastAsia"/>
          <w:szCs w:val="21"/>
        </w:rPr>
        <w:t>是方差为</w:t>
      </w:r>
      <w:r w:rsidRPr="00CD69C0">
        <w:rPr>
          <w:rFonts w:ascii="宋体" w:eastAsia="宋体" w:hAnsi="宋体"/>
          <w:position w:val="-6"/>
          <w:szCs w:val="21"/>
        </w:rPr>
        <w:object w:dxaOrig="320" w:dyaOrig="320">
          <v:shape id="_x0000_i1031" type="#_x0000_t75" style="width:17.25pt;height:17.25pt" o:ole="">
            <v:imagedata r:id="rId20" o:title=""/>
          </v:shape>
          <o:OLEObject Type="Embed" ProgID="Equation.DSMT4" ShapeID="_x0000_i1031" DrawAspect="Content" ObjectID="_1601558629" r:id="rId21"/>
        </w:object>
      </w:r>
      <w:r w:rsidRPr="00CD69C0">
        <w:rPr>
          <w:rFonts w:ascii="宋体" w:eastAsia="宋体" w:hAnsi="宋体" w:hint="eastAsia"/>
          <w:szCs w:val="21"/>
        </w:rPr>
        <w:t>的高斯白噪声，</w:t>
      </w:r>
      <w:r w:rsidRPr="00CD69C0">
        <w:rPr>
          <w:rFonts w:ascii="宋体" w:eastAsia="宋体" w:hAnsi="宋体"/>
          <w:position w:val="-10"/>
          <w:szCs w:val="21"/>
        </w:rPr>
        <w:object w:dxaOrig="240" w:dyaOrig="320">
          <v:shape id="_x0000_i1032" type="#_x0000_t75" style="width:11.25pt;height:17.25pt" o:ole="">
            <v:imagedata r:id="rId22" o:title=""/>
          </v:shape>
          <o:OLEObject Type="Embed" ProgID="Equation.DSMT4" ShapeID="_x0000_i1032" DrawAspect="Content" ObjectID="_1601558630" r:id="rId23"/>
        </w:object>
      </w:r>
      <w:r w:rsidRPr="00CD69C0">
        <w:rPr>
          <w:rFonts w:ascii="宋体" w:eastAsia="宋体" w:hAnsi="宋体" w:hint="eastAsia"/>
          <w:szCs w:val="21"/>
        </w:rPr>
        <w:t>是人或机器产生的随机的脉冲干扰。</w:t>
      </w:r>
      <w:r w:rsidRPr="00CD69C0">
        <w:rPr>
          <w:rFonts w:ascii="宋体" w:eastAsia="宋体" w:hAnsi="宋体"/>
          <w:position w:val="-12"/>
          <w:szCs w:val="21"/>
        </w:rPr>
        <w:object w:dxaOrig="260" w:dyaOrig="360">
          <v:shape id="_x0000_i1033" type="#_x0000_t75" style="width:13.5pt;height:18.75pt" o:ole="">
            <v:imagedata r:id="rId24" o:title=""/>
          </v:shape>
          <o:OLEObject Type="Embed" ProgID="Equation.DSMT4" ShapeID="_x0000_i1033" DrawAspect="Content" ObjectID="_1601558631" r:id="rId25"/>
        </w:object>
      </w:r>
      <w:r w:rsidRPr="00CD69C0">
        <w:rPr>
          <w:rFonts w:ascii="宋体" w:eastAsia="宋体" w:hAnsi="宋体" w:hint="eastAsia"/>
          <w:szCs w:val="21"/>
        </w:rPr>
        <w:t>是随机选择的位置，且取决于瞬态信号的稀疏性。稀疏性定义为无信号样本在总样本中的分数(仅噪声样本)。如果信号长度为</w:t>
      </w:r>
      <w:r w:rsidRPr="00CD69C0">
        <w:rPr>
          <w:rFonts w:ascii="宋体" w:eastAsia="宋体" w:hAnsi="宋体"/>
          <w:position w:val="-4"/>
          <w:szCs w:val="21"/>
        </w:rPr>
        <w:object w:dxaOrig="320" w:dyaOrig="260">
          <v:shape id="_x0000_i1034" type="#_x0000_t75" style="width:17.25pt;height:13.5pt" o:ole="">
            <v:imagedata r:id="rId26" o:title=""/>
          </v:shape>
          <o:OLEObject Type="Embed" ProgID="Equation.DSMT4" ShapeID="_x0000_i1034" DrawAspect="Content" ObjectID="_1601558632" r:id="rId27"/>
        </w:object>
      </w:r>
      <w:r w:rsidRPr="00CD69C0">
        <w:rPr>
          <w:rFonts w:ascii="宋体" w:eastAsia="宋体" w:hAnsi="宋体"/>
          <w:szCs w:val="21"/>
        </w:rPr>
        <w:t>，</w:t>
      </w:r>
      <w:r w:rsidRPr="00CD69C0">
        <w:rPr>
          <w:rFonts w:ascii="宋体" w:eastAsia="宋体" w:hAnsi="宋体" w:hint="eastAsia"/>
          <w:szCs w:val="21"/>
        </w:rPr>
        <w:t>则每一个</w:t>
      </w:r>
      <w:r w:rsidRPr="00CD69C0">
        <w:rPr>
          <w:rFonts w:ascii="宋体" w:eastAsia="宋体" w:hAnsi="宋体"/>
          <w:position w:val="-10"/>
          <w:szCs w:val="21"/>
        </w:rPr>
        <w:object w:dxaOrig="1700" w:dyaOrig="320">
          <v:shape id="_x0000_i1035" type="#_x0000_t75" style="width:85.5pt;height:17.25pt" o:ole="">
            <v:imagedata r:id="rId28" o:title=""/>
          </v:shape>
          <o:OLEObject Type="Embed" ProgID="Equation.DSMT4" ShapeID="_x0000_i1035" DrawAspect="Content" ObjectID="_1601558633" r:id="rId29"/>
        </w:object>
      </w:r>
      <w:r w:rsidRPr="00CD69C0">
        <w:rPr>
          <w:rFonts w:ascii="宋体" w:eastAsia="宋体" w:hAnsi="宋体" w:hint="eastAsia"/>
          <w:szCs w:val="21"/>
        </w:rPr>
        <w:t>的数据样本都完全平均的包含一个瞬时峰信号。因此数据</w:t>
      </w:r>
      <w:r w:rsidRPr="00CD69C0">
        <w:rPr>
          <w:rFonts w:ascii="宋体" w:eastAsia="宋体" w:hAnsi="宋体"/>
          <w:position w:val="-10"/>
          <w:szCs w:val="21"/>
        </w:rPr>
        <w:object w:dxaOrig="460" w:dyaOrig="320">
          <v:shape id="_x0000_i1036" type="#_x0000_t75" style="width:22.5pt;height:17.25pt" o:ole="">
            <v:imagedata r:id="rId30" o:title=""/>
          </v:shape>
          <o:OLEObject Type="Embed" ProgID="Equation.DSMT4" ShapeID="_x0000_i1036" DrawAspect="Content" ObjectID="_1601558634" r:id="rId31"/>
        </w:object>
      </w:r>
      <w:r w:rsidRPr="00CD69C0">
        <w:rPr>
          <w:rFonts w:ascii="宋体" w:eastAsia="宋体" w:hAnsi="宋体" w:hint="eastAsia"/>
          <w:szCs w:val="21"/>
        </w:rPr>
        <w:t>的整个长度是</w:t>
      </w:r>
      <w:r w:rsidRPr="00CD69C0">
        <w:rPr>
          <w:rFonts w:ascii="宋体" w:eastAsia="宋体" w:hAnsi="宋体"/>
          <w:position w:val="-14"/>
          <w:szCs w:val="21"/>
        </w:rPr>
        <w:object w:dxaOrig="2100" w:dyaOrig="380">
          <v:shape id="_x0000_i1037" type="#_x0000_t75" style="width:105.75pt;height:18.75pt" o:ole="">
            <v:imagedata r:id="rId32" o:title=""/>
          </v:shape>
          <o:OLEObject Type="Embed" ProgID="Equation.DSMT4" ShapeID="_x0000_i1037" DrawAspect="Content" ObjectID="_1601558635" r:id="rId33"/>
        </w:object>
      </w:r>
      <w:r w:rsidRPr="00CD69C0">
        <w:rPr>
          <w:rFonts w:ascii="宋体" w:eastAsia="宋体" w:hAnsi="宋体"/>
          <w:szCs w:val="21"/>
        </w:rPr>
        <w:t>。</w:t>
      </w:r>
    </w:p>
    <w:p w:rsidR="00AA25DA" w:rsidRPr="00CD69C0" w:rsidRDefault="00AA25DA" w:rsidP="00AA25DA">
      <w:pPr>
        <w:adjustRightInd w:val="0"/>
        <w:snapToGrid w:val="0"/>
        <w:spacing w:line="400" w:lineRule="exact"/>
        <w:rPr>
          <w:rFonts w:ascii="宋体" w:eastAsia="宋体" w:hAnsi="宋体"/>
        </w:rPr>
      </w:pPr>
      <w:r w:rsidRPr="00CD69C0">
        <w:rPr>
          <w:rFonts w:ascii="宋体" w:eastAsia="宋体" w:hAnsi="宋体" w:hint="eastAsia"/>
          <w:szCs w:val="21"/>
        </w:rPr>
        <w:tab/>
      </w:r>
      <w:r w:rsidRPr="00CD69C0">
        <w:rPr>
          <w:rFonts w:ascii="宋体" w:eastAsia="宋体" w:hAnsi="宋体" w:hint="eastAsia"/>
        </w:rPr>
        <w:t>在这里由于信号是瞬态的，所以信噪比不同于传统的定义，因为信号的能量或功率取决于信号的密度：在固定时间间隔内，如果有更多的信号，那么能量或功率会增加。因此，在信噪比的定义中使用瞬时平均功率的概念：</w:t>
      </w:r>
    </w:p>
    <w:p w:rsidR="00AA25DA" w:rsidRPr="00CD69C0" w:rsidRDefault="00AA25DA" w:rsidP="00AA25DA">
      <w:pPr>
        <w:wordWrap w:val="0"/>
        <w:adjustRightInd w:val="0"/>
        <w:snapToGrid w:val="0"/>
        <w:jc w:val="right"/>
        <w:rPr>
          <w:rFonts w:ascii="宋体" w:eastAsia="宋体" w:hAnsi="宋体"/>
        </w:rPr>
      </w:pPr>
      <w:r w:rsidRPr="00CD69C0">
        <w:rPr>
          <w:rFonts w:ascii="宋体" w:eastAsia="宋体" w:hAnsi="宋体"/>
          <w:position w:val="-30"/>
        </w:rPr>
        <w:object w:dxaOrig="3260" w:dyaOrig="840">
          <v:shape id="_x0000_i1038" type="#_x0000_t75" style="width:162.75pt;height:42pt" o:ole="">
            <v:imagedata r:id="rId34" o:title=""/>
          </v:shape>
          <o:OLEObject Type="Embed" ProgID="Equation.DSMT4" ShapeID="_x0000_i1038" DrawAspect="Content" ObjectID="_1601558636" r:id="rId35"/>
        </w:object>
      </w:r>
      <w:r w:rsidRPr="00CD69C0">
        <w:rPr>
          <w:rFonts w:ascii="宋体" w:eastAsia="宋体" w:hAnsi="宋体" w:hint="eastAsia"/>
        </w:rPr>
        <w:t xml:space="preserve">                      （2）</w:t>
      </w:r>
    </w:p>
    <w:p w:rsidR="00AA25DA" w:rsidRPr="00CD69C0" w:rsidRDefault="00AA25DA" w:rsidP="00BE3271">
      <w:pPr>
        <w:adjustRightInd w:val="0"/>
        <w:snapToGrid w:val="0"/>
        <w:rPr>
          <w:rFonts w:ascii="宋体" w:eastAsia="宋体" w:hAnsi="宋体"/>
        </w:rPr>
      </w:pPr>
      <w:r w:rsidRPr="00CD69C0">
        <w:rPr>
          <w:rFonts w:ascii="宋体" w:eastAsia="宋体" w:hAnsi="宋体"/>
          <w:position w:val="-12"/>
        </w:rPr>
        <w:object w:dxaOrig="660" w:dyaOrig="360">
          <v:shape id="_x0000_i1039" type="#_x0000_t75" style="width:32.25pt;height:18.75pt" o:ole="">
            <v:imagedata r:id="rId36" o:title=""/>
          </v:shape>
          <o:OLEObject Type="Embed" ProgID="Equation.DSMT4" ShapeID="_x0000_i1039" DrawAspect="Content" ObjectID="_1601558637" r:id="rId37"/>
        </w:object>
      </w:r>
      <w:r w:rsidRPr="00CD69C0">
        <w:rPr>
          <w:rFonts w:ascii="宋体" w:eastAsia="宋体" w:hAnsi="宋体" w:hint="eastAsia"/>
        </w:rPr>
        <w:t>是瞬时信号</w:t>
      </w:r>
      <w:r w:rsidRPr="00CD69C0">
        <w:rPr>
          <w:rFonts w:ascii="宋体" w:eastAsia="宋体" w:hAnsi="宋体"/>
          <w:position w:val="-10"/>
        </w:rPr>
        <w:object w:dxaOrig="440" w:dyaOrig="320">
          <v:shape id="_x0000_i1040" type="#_x0000_t75" style="width:22.5pt;height:17.25pt" o:ole="">
            <v:imagedata r:id="rId38" o:title=""/>
          </v:shape>
          <o:OLEObject Type="Embed" ProgID="Equation.DSMT4" ShapeID="_x0000_i1040" DrawAspect="Content" ObjectID="_1601558638" r:id="rId39"/>
        </w:object>
      </w:r>
      <w:r w:rsidRPr="00CD69C0">
        <w:rPr>
          <w:rFonts w:ascii="宋体" w:eastAsia="宋体" w:hAnsi="宋体" w:hint="eastAsia"/>
        </w:rPr>
        <w:t>的支持区间，</w:t>
      </w:r>
      <w:r w:rsidRPr="00CD69C0">
        <w:rPr>
          <w:rFonts w:ascii="宋体" w:eastAsia="宋体" w:hAnsi="宋体"/>
          <w:position w:val="-6"/>
        </w:rPr>
        <w:object w:dxaOrig="320" w:dyaOrig="320">
          <v:shape id="_x0000_i1041" type="#_x0000_t75" style="width:17.25pt;height:17.25pt" o:ole="">
            <v:imagedata r:id="rId40" o:title=""/>
          </v:shape>
          <o:OLEObject Type="Embed" ProgID="Equation.DSMT4" ShapeID="_x0000_i1041" DrawAspect="Content" ObjectID="_1601558639" r:id="rId41"/>
        </w:object>
      </w:r>
      <w:r w:rsidR="00CD69C0" w:rsidRPr="00CD69C0">
        <w:rPr>
          <w:rFonts w:ascii="宋体" w:eastAsia="宋体" w:hAnsi="宋体" w:hint="eastAsia"/>
        </w:rPr>
        <w:t>是</w:t>
      </w:r>
      <w:r w:rsidRPr="00CD69C0">
        <w:rPr>
          <w:rFonts w:ascii="宋体" w:eastAsia="宋体" w:hAnsi="宋体" w:hint="eastAsia"/>
        </w:rPr>
        <w:t>高斯白噪声的方差。对于高斯白噪声，功率就是方差。</w:t>
      </w:r>
    </w:p>
    <w:p w:rsidR="00AA25DA" w:rsidRPr="00CD69C0" w:rsidRDefault="00AA25DA" w:rsidP="00BE3271">
      <w:pPr>
        <w:autoSpaceDE w:val="0"/>
        <w:autoSpaceDN w:val="0"/>
        <w:adjustRightInd w:val="0"/>
        <w:spacing w:line="400" w:lineRule="exact"/>
        <w:rPr>
          <w:rFonts w:ascii="宋体" w:eastAsia="宋体" w:hAnsi="宋体"/>
          <w:szCs w:val="21"/>
        </w:rPr>
      </w:pPr>
      <w:r w:rsidRPr="00CD69C0">
        <w:rPr>
          <w:rFonts w:ascii="宋体" w:eastAsia="宋体" w:hAnsi="宋体" w:hint="eastAsia"/>
        </w:rPr>
        <w:tab/>
      </w:r>
      <w:r w:rsidRPr="00CD69C0">
        <w:rPr>
          <w:rFonts w:ascii="宋体" w:eastAsia="宋体" w:hAnsi="宋体" w:hint="eastAsia"/>
          <w:szCs w:val="21"/>
        </w:rPr>
        <w:t>因此，由公式（1）结合（2）产生的数据信号如图1所示。</w:t>
      </w:r>
    </w:p>
    <w:p w:rsidR="00AA25DA" w:rsidRPr="00CD69C0" w:rsidRDefault="00AA25DA" w:rsidP="00AA25DA">
      <w:pPr>
        <w:adjustRightInd w:val="0"/>
        <w:snapToGrid w:val="0"/>
        <w:jc w:val="center"/>
        <w:rPr>
          <w:rFonts w:ascii="宋体" w:eastAsia="宋体" w:hAnsi="宋体"/>
        </w:rPr>
      </w:pPr>
      <w:r w:rsidRPr="00CD69C0">
        <w:rPr>
          <w:rFonts w:ascii="宋体" w:eastAsia="宋体" w:hAnsi="宋体"/>
          <w:noProof/>
        </w:rPr>
        <w:drawing>
          <wp:inline distT="0" distB="0" distL="0" distR="0">
            <wp:extent cx="3189427" cy="2362140"/>
            <wp:effectExtent l="0" t="0" r="0" b="0"/>
            <wp:docPr id="2"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42" cstate="print"/>
                    <a:srcRect/>
                    <a:stretch>
                      <a:fillRect/>
                    </a:stretch>
                  </pic:blipFill>
                  <pic:spPr bwMode="auto">
                    <a:xfrm>
                      <a:off x="0" y="0"/>
                      <a:ext cx="3195193" cy="2366410"/>
                    </a:xfrm>
                    <a:prstGeom prst="rect">
                      <a:avLst/>
                    </a:prstGeom>
                    <a:noFill/>
                    <a:ln w="9525">
                      <a:noFill/>
                      <a:miter lim="800000"/>
                      <a:headEnd/>
                      <a:tailEnd/>
                    </a:ln>
                  </pic:spPr>
                </pic:pic>
              </a:graphicData>
            </a:graphic>
          </wp:inline>
        </w:drawing>
      </w:r>
    </w:p>
    <w:p w:rsidR="00AA25DA" w:rsidRPr="00CD69C0" w:rsidRDefault="00AA25DA" w:rsidP="00AA25DA">
      <w:pPr>
        <w:autoSpaceDE w:val="0"/>
        <w:autoSpaceDN w:val="0"/>
        <w:adjustRightInd w:val="0"/>
        <w:jc w:val="center"/>
        <w:rPr>
          <w:rFonts w:ascii="楷体" w:eastAsia="楷体" w:hAnsi="楷体"/>
          <w:szCs w:val="21"/>
        </w:rPr>
      </w:pPr>
      <w:r w:rsidRPr="00CD69C0">
        <w:rPr>
          <w:rFonts w:ascii="楷体" w:eastAsia="楷体" w:hAnsi="楷体" w:hint="eastAsia"/>
          <w:szCs w:val="21"/>
        </w:rPr>
        <w:lastRenderedPageBreak/>
        <w:t>图1 合成信号图</w:t>
      </w:r>
    </w:p>
    <w:p w:rsidR="005268F1" w:rsidRPr="005268F1" w:rsidRDefault="005268F1" w:rsidP="000D6C92">
      <w:pPr>
        <w:autoSpaceDE w:val="0"/>
        <w:autoSpaceDN w:val="0"/>
        <w:adjustRightInd w:val="0"/>
        <w:spacing w:line="400" w:lineRule="exact"/>
        <w:rPr>
          <w:rFonts w:ascii="宋体" w:eastAsia="宋体" w:hAnsi="宋体"/>
          <w:szCs w:val="21"/>
        </w:rPr>
      </w:pPr>
      <w:r w:rsidRPr="00CD69C0">
        <w:rPr>
          <w:rFonts w:ascii="宋体" w:eastAsia="宋体" w:hAnsi="宋体" w:hint="eastAsia"/>
          <w:szCs w:val="21"/>
        </w:rPr>
        <w:t>其中蓝色虚线表示合成信号中的峰，绿色</w:t>
      </w:r>
      <w:r w:rsidRPr="00CD69C0">
        <w:rPr>
          <w:rFonts w:ascii="宋体" w:eastAsia="宋体" w:hAnsi="宋体"/>
          <w:position w:val="-4"/>
          <w:szCs w:val="21"/>
        </w:rPr>
        <w:object w:dxaOrig="180" w:dyaOrig="200">
          <v:shape id="_x0000_i1042" type="#_x0000_t75" style="width:9.75pt;height:10.5pt" o:ole="">
            <v:imagedata r:id="rId43" o:title=""/>
          </v:shape>
          <o:OLEObject Type="Embed" ProgID="Equation.DSMT4" ShapeID="_x0000_i1042" DrawAspect="Content" ObjectID="_1601558640" r:id="rId44"/>
        </w:object>
      </w:r>
      <w:r w:rsidRPr="00CD69C0">
        <w:rPr>
          <w:rFonts w:ascii="宋体" w:eastAsia="宋体" w:hAnsi="宋体" w:hint="eastAsia"/>
          <w:szCs w:val="21"/>
        </w:rPr>
        <w:t>表示脉冲干扰所在的位置，红色</w:t>
      </w:r>
      <w:r w:rsidRPr="00CD69C0">
        <w:rPr>
          <w:rFonts w:ascii="宋体" w:eastAsia="宋体" w:hAnsi="宋体"/>
          <w:position w:val="-4"/>
          <w:szCs w:val="21"/>
        </w:rPr>
        <w:object w:dxaOrig="180" w:dyaOrig="200">
          <v:shape id="_x0000_i1043" type="#_x0000_t75" style="width:9.75pt;height:10.5pt" o:ole="">
            <v:imagedata r:id="rId43" o:title=""/>
          </v:shape>
          <o:OLEObject Type="Embed" ProgID="Equation.DSMT4" ShapeID="_x0000_i1043" DrawAspect="Content" ObjectID="_1601558641" r:id="rId45"/>
        </w:object>
      </w:r>
      <w:r w:rsidRPr="00CD69C0">
        <w:rPr>
          <w:rFonts w:ascii="宋体" w:eastAsia="宋体" w:hAnsi="宋体" w:hint="eastAsia"/>
          <w:szCs w:val="21"/>
        </w:rPr>
        <w:t>表示合成信号中峰极大值所在的位置。</w:t>
      </w:r>
    </w:p>
    <w:p w:rsidR="00A53A22" w:rsidRPr="00CD69C0" w:rsidRDefault="00A53A22" w:rsidP="00BE3271">
      <w:pPr>
        <w:adjustRightInd w:val="0"/>
        <w:snapToGrid w:val="0"/>
        <w:spacing w:line="400" w:lineRule="exact"/>
        <w:ind w:firstLineChars="200" w:firstLine="420"/>
        <w:rPr>
          <w:rFonts w:ascii="宋体" w:eastAsia="宋体" w:hAnsi="宋体"/>
          <w:szCs w:val="21"/>
        </w:rPr>
      </w:pPr>
      <w:r w:rsidRPr="00CD69C0">
        <w:rPr>
          <w:rFonts w:ascii="宋体" w:eastAsia="宋体" w:hAnsi="宋体" w:hint="eastAsia"/>
          <w:szCs w:val="21"/>
        </w:rPr>
        <w:t>对于上面给出的时间离散的信号，我们利用平均与细节这两个线性变换对信号进行压缩，然后只采用平均信息对原始信号进行重构。对于两次分解之后的重构，相当于相邻四个时刻对应数据值和的平均，又由于假设原始信号中的噪声为高斯白噪声，所以噪声的均值为零。基于上面的假设，我们定义峰宽度为：一个峰从开始到结束包含的采样点的个数。这个思想是，一个真正的峰，压缩再重构之后会有较长的宽度，而来自噪声的峰很少有这种现象。这里我们在二次分解重构的信号中设置峰的宽度阈值，可以进一步去掉在前两步中保留下来的噪声的峰，从而降低检测结果的误报率。</w:t>
      </w:r>
    </w:p>
    <w:p w:rsidR="00A53A22" w:rsidRPr="00CD69C0" w:rsidRDefault="00A53A22" w:rsidP="00BE3271">
      <w:pPr>
        <w:adjustRightInd w:val="0"/>
        <w:snapToGrid w:val="0"/>
        <w:spacing w:line="400" w:lineRule="exact"/>
        <w:ind w:firstLineChars="200" w:firstLine="420"/>
        <w:rPr>
          <w:rFonts w:ascii="宋体" w:eastAsia="宋体" w:hAnsi="宋体"/>
          <w:szCs w:val="21"/>
        </w:rPr>
      </w:pPr>
      <w:r w:rsidRPr="00CD69C0">
        <w:rPr>
          <w:rFonts w:ascii="宋体" w:eastAsia="宋体" w:hAnsi="宋体" w:hint="eastAsia"/>
          <w:szCs w:val="21"/>
        </w:rPr>
        <w:t>下面我们对多阈值检测方法中的各个阈值进行介绍。</w:t>
      </w:r>
    </w:p>
    <w:p w:rsidR="00B67E16" w:rsidRPr="00A55765" w:rsidRDefault="00B67E16" w:rsidP="00A55765">
      <w:pPr>
        <w:pStyle w:val="a7"/>
        <w:numPr>
          <w:ilvl w:val="1"/>
          <w:numId w:val="1"/>
        </w:numPr>
        <w:spacing w:line="400" w:lineRule="exact"/>
        <w:ind w:left="437" w:rightChars="200" w:right="420" w:firstLineChars="0" w:hanging="437"/>
        <w:rPr>
          <w:rFonts w:ascii="黑体" w:eastAsia="黑体" w:hAnsi="黑体"/>
          <w:szCs w:val="21"/>
        </w:rPr>
      </w:pPr>
      <w:r w:rsidRPr="00A55765">
        <w:rPr>
          <w:rFonts w:ascii="黑体" w:eastAsia="黑体" w:hAnsi="黑体" w:hint="eastAsia"/>
          <w:szCs w:val="21"/>
        </w:rPr>
        <w:t>高度阈值</w:t>
      </w:r>
    </w:p>
    <w:p w:rsidR="00A53A22" w:rsidRPr="00CD69C0" w:rsidRDefault="00A53A22" w:rsidP="00BE3271">
      <w:pPr>
        <w:pStyle w:val="a7"/>
        <w:ind w:left="437" w:rightChars="200" w:right="420" w:firstLineChars="0" w:firstLine="0"/>
        <w:rPr>
          <w:rFonts w:ascii="宋体" w:eastAsia="宋体" w:hAnsi="宋体"/>
        </w:rPr>
      </w:pPr>
      <w:r w:rsidRPr="00CD69C0">
        <w:rPr>
          <w:rFonts w:ascii="宋体" w:eastAsia="宋体" w:hAnsi="宋体" w:hint="eastAsia"/>
        </w:rPr>
        <w:t>由于模拟峰信号的长度是已知的</w:t>
      </w:r>
      <w:r w:rsidRPr="00CD69C0">
        <w:rPr>
          <w:rFonts w:ascii="宋体" w:eastAsia="宋体" w:hAnsi="宋体"/>
          <w:position w:val="-14"/>
        </w:rPr>
        <w:object w:dxaOrig="300" w:dyaOrig="380">
          <v:shape id="_x0000_i1044" type="#_x0000_t75" style="width:15pt;height:18.75pt" o:ole="">
            <v:imagedata r:id="rId46" o:title=""/>
          </v:shape>
          <o:OLEObject Type="Embed" ProgID="Equation.DSMT4" ShapeID="_x0000_i1044" DrawAspect="Content" ObjectID="_1601558642" r:id="rId47"/>
        </w:object>
      </w:r>
      <w:r w:rsidRPr="00CD69C0">
        <w:rPr>
          <w:rFonts w:ascii="宋体" w:eastAsia="宋体" w:hAnsi="宋体" w:hint="eastAsia"/>
        </w:rPr>
        <w:t>，所以分解次数最大取</w:t>
      </w:r>
      <w:r w:rsidRPr="00CD69C0">
        <w:rPr>
          <w:rFonts w:ascii="宋体" w:eastAsia="宋体" w:hAnsi="宋体"/>
          <w:position w:val="-6"/>
        </w:rPr>
        <w:object w:dxaOrig="560" w:dyaOrig="279">
          <v:shape id="_x0000_i1045" type="#_x0000_t75" style="width:28.5pt;height:13.5pt" o:ole="">
            <v:imagedata r:id="rId48" o:title=""/>
          </v:shape>
          <o:OLEObject Type="Embed" ProgID="Equation.DSMT4" ShapeID="_x0000_i1045" DrawAspect="Content" ObjectID="_1601558643" r:id="rId49"/>
        </w:object>
      </w:r>
      <w:r w:rsidRPr="00CD69C0">
        <w:rPr>
          <w:rFonts w:ascii="宋体" w:eastAsia="宋体" w:hAnsi="宋体"/>
        </w:rPr>
        <w:t>。</w:t>
      </w:r>
      <w:r w:rsidRPr="00CD69C0">
        <w:rPr>
          <w:rFonts w:ascii="宋体" w:eastAsia="宋体" w:hAnsi="宋体" w:hint="eastAsia"/>
        </w:rPr>
        <w:t>我们选择高度阈值为</w:t>
      </w:r>
    </w:p>
    <w:p w:rsidR="00A53A22" w:rsidRPr="00CD69C0" w:rsidRDefault="00A53A22" w:rsidP="00A53A22">
      <w:pPr>
        <w:wordWrap w:val="0"/>
        <w:jc w:val="right"/>
        <w:rPr>
          <w:rFonts w:ascii="宋体" w:eastAsia="宋体" w:hAnsi="宋体"/>
        </w:rPr>
      </w:pPr>
      <w:r w:rsidRPr="00CD69C0">
        <w:rPr>
          <w:position w:val="-12"/>
        </w:rPr>
        <w:object w:dxaOrig="1500" w:dyaOrig="360">
          <v:shape id="_x0000_i1046" type="#_x0000_t75" style="width:75.75pt;height:18.75pt" o:ole="">
            <v:imagedata r:id="rId50" o:title=""/>
          </v:shape>
          <o:OLEObject Type="Embed" ProgID="Equation.DSMT4" ShapeID="_x0000_i1046" DrawAspect="Content" ObjectID="_1601558644" r:id="rId51"/>
        </w:object>
      </w:r>
      <w:r w:rsidRPr="00CD69C0">
        <w:rPr>
          <w:rFonts w:ascii="宋体" w:eastAsia="宋体" w:hAnsi="宋体" w:hint="eastAsia"/>
        </w:rPr>
        <w:t xml:space="preserve">          </w:t>
      </w:r>
      <w:r w:rsidRPr="00CD69C0">
        <w:rPr>
          <w:rFonts w:ascii="宋体" w:eastAsia="宋体" w:hAnsi="宋体"/>
          <w:position w:val="-10"/>
        </w:rPr>
        <w:object w:dxaOrig="1120" w:dyaOrig="320">
          <v:shape id="_x0000_i1047" type="#_x0000_t75" style="width:54.75pt;height:17.25pt" o:ole="">
            <v:imagedata r:id="rId52" o:title=""/>
          </v:shape>
          <o:OLEObject Type="Embed" ProgID="Equation.DSMT4" ShapeID="_x0000_i1047" DrawAspect="Content" ObjectID="_1601558645" r:id="rId53"/>
        </w:object>
      </w:r>
      <w:r w:rsidRPr="00CD69C0">
        <w:rPr>
          <w:rFonts w:ascii="宋体" w:eastAsia="宋体" w:hAnsi="宋体" w:hint="eastAsia"/>
        </w:rPr>
        <w:t xml:space="preserve">            </w:t>
      </w:r>
      <w:r w:rsidRPr="00CD69C0">
        <w:rPr>
          <w:rFonts w:ascii="宋体" w:eastAsia="宋体" w:hAnsi="宋体"/>
        </w:rPr>
        <w:t>（</w:t>
      </w:r>
      <w:r w:rsidRPr="00CD69C0">
        <w:rPr>
          <w:rFonts w:ascii="宋体" w:eastAsia="宋体" w:hAnsi="宋体" w:hint="eastAsia"/>
        </w:rPr>
        <w:t>3</w:t>
      </w:r>
      <w:r w:rsidRPr="00CD69C0">
        <w:rPr>
          <w:rFonts w:ascii="宋体" w:eastAsia="宋体" w:hAnsi="宋体"/>
        </w:rPr>
        <w:t>）</w:t>
      </w:r>
    </w:p>
    <w:p w:rsidR="00A53A22" w:rsidRPr="00CD69C0" w:rsidRDefault="00A53A22" w:rsidP="00BE3271">
      <w:pPr>
        <w:rPr>
          <w:rFonts w:ascii="宋体" w:eastAsia="宋体" w:hAnsi="宋体"/>
        </w:rPr>
      </w:pPr>
      <w:r w:rsidRPr="00CD69C0">
        <w:rPr>
          <w:rFonts w:ascii="宋体" w:eastAsia="宋体" w:hAnsi="宋体" w:hint="eastAsia"/>
        </w:rPr>
        <w:t>其中</w:t>
      </w:r>
      <w:r w:rsidRPr="00CD69C0">
        <w:rPr>
          <w:rFonts w:ascii="宋体" w:eastAsia="宋体" w:hAnsi="宋体"/>
          <w:position w:val="-12"/>
        </w:rPr>
        <w:object w:dxaOrig="960" w:dyaOrig="360">
          <v:shape id="_x0000_i1048" type="#_x0000_t75" style="width:47.25pt;height:18.75pt" o:ole="">
            <v:imagedata r:id="rId54" o:title=""/>
          </v:shape>
          <o:OLEObject Type="Embed" ProgID="Equation.DSMT4" ShapeID="_x0000_i1048" DrawAspect="Content" ObjectID="_1601558646" r:id="rId55"/>
        </w:object>
      </w:r>
      <w:r w:rsidRPr="00CD69C0">
        <w:rPr>
          <w:rFonts w:ascii="宋体" w:eastAsia="宋体" w:hAnsi="宋体" w:hint="eastAsia"/>
        </w:rPr>
        <w:t>表示</w:t>
      </w:r>
      <w:r w:rsidRPr="00CD69C0">
        <w:rPr>
          <w:rFonts w:ascii="宋体" w:eastAsia="宋体" w:hAnsi="宋体"/>
          <w:position w:val="-6"/>
        </w:rPr>
        <w:object w:dxaOrig="139" w:dyaOrig="260">
          <v:shape id="_x0000_i1049" type="#_x0000_t75" style="width:7.5pt;height:13.5pt" o:ole="">
            <v:imagedata r:id="rId56" o:title=""/>
          </v:shape>
          <o:OLEObject Type="Embed" ProgID="Equation.DSMT4" ShapeID="_x0000_i1049" DrawAspect="Content" ObjectID="_1601558647" r:id="rId57"/>
        </w:object>
      </w:r>
      <w:r w:rsidRPr="00CD69C0">
        <w:rPr>
          <w:rFonts w:ascii="宋体" w:eastAsia="宋体" w:hAnsi="宋体" w:hint="eastAsia"/>
        </w:rPr>
        <w:t>次分解重构之后信号中的最大值，</w:t>
      </w:r>
      <w:r w:rsidRPr="00CD69C0">
        <w:rPr>
          <w:rFonts w:ascii="宋体" w:eastAsia="宋体" w:hAnsi="宋体"/>
          <w:position w:val="-6"/>
        </w:rPr>
        <w:object w:dxaOrig="180" w:dyaOrig="220">
          <v:shape id="_x0000_i1050" type="#_x0000_t75" style="width:9.75pt;height:11.25pt" o:ole="">
            <v:imagedata r:id="rId58" o:title=""/>
          </v:shape>
          <o:OLEObject Type="Embed" ProgID="Equation.DSMT4" ShapeID="_x0000_i1050" DrawAspect="Content" ObjectID="_1601558648" r:id="rId59"/>
        </w:object>
      </w:r>
      <w:r w:rsidRPr="00CD69C0">
        <w:rPr>
          <w:rFonts w:ascii="宋体" w:eastAsia="宋体" w:hAnsi="宋体" w:hint="eastAsia"/>
        </w:rPr>
        <w:t>是 “阈值系数”，这里我们取</w:t>
      </w:r>
      <w:r w:rsidRPr="00CD69C0">
        <w:rPr>
          <w:rFonts w:ascii="宋体" w:eastAsia="宋体" w:hAnsi="宋体"/>
          <w:position w:val="-6"/>
        </w:rPr>
        <w:object w:dxaOrig="960" w:dyaOrig="279">
          <v:shape id="_x0000_i1051" type="#_x0000_t75" style="width:47.25pt;height:13.5pt" o:ole="">
            <v:imagedata r:id="rId60" o:title=""/>
          </v:shape>
          <o:OLEObject Type="Embed" ProgID="Equation.DSMT4" ShapeID="_x0000_i1051" DrawAspect="Content" ObjectID="_1601558649" r:id="rId61"/>
        </w:object>
      </w:r>
      <w:r w:rsidRPr="00CD69C0">
        <w:rPr>
          <w:rFonts w:ascii="宋体" w:eastAsia="宋体" w:hAnsi="宋体"/>
        </w:rPr>
        <w:t>，</w:t>
      </w:r>
      <w:r w:rsidRPr="00CD69C0">
        <w:rPr>
          <w:rFonts w:ascii="宋体" w:eastAsia="宋体" w:hAnsi="宋体"/>
          <w:position w:val="-12"/>
        </w:rPr>
        <w:object w:dxaOrig="240" w:dyaOrig="360">
          <v:shape id="_x0000_i1052" type="#_x0000_t75" style="width:11.25pt;height:18.75pt" o:ole="">
            <v:imagedata r:id="rId62" o:title=""/>
          </v:shape>
          <o:OLEObject Type="Embed" ProgID="Equation.DSMT4" ShapeID="_x0000_i1052" DrawAspect="Content" ObjectID="_1601558650" r:id="rId63"/>
        </w:object>
      </w:r>
      <w:r w:rsidRPr="00CD69C0">
        <w:rPr>
          <w:rFonts w:ascii="宋体" w:eastAsia="宋体" w:hAnsi="宋体" w:hint="eastAsia"/>
        </w:rPr>
        <w:t>就是高度阈值。对于不同分辨率级的信号，有不同的高度阈值。</w:t>
      </w:r>
      <w:r w:rsidR="007E0361" w:rsidRPr="00CD69C0">
        <w:rPr>
          <w:rFonts w:ascii="宋体" w:eastAsia="宋体" w:hAnsi="宋体" w:hint="eastAsia"/>
        </w:rPr>
        <w:t>图2为对原始数据进行分解重构后使用高度阈值去噪的结果。由图可以看出，</w:t>
      </w:r>
      <w:r w:rsidR="002D3940" w:rsidRPr="00CD69C0">
        <w:rPr>
          <w:rFonts w:ascii="宋体" w:eastAsia="宋体" w:hAnsi="宋体" w:hint="eastAsia"/>
        </w:rPr>
        <w:t>小波变换会将峰保留下来，而噪声会被去掉。</w:t>
      </w:r>
    </w:p>
    <w:p w:rsidR="00A53A22" w:rsidRPr="00CD69C0" w:rsidRDefault="007E0361" w:rsidP="004B09AC">
      <w:pPr>
        <w:jc w:val="center"/>
        <w:rPr>
          <w:rFonts w:ascii="宋体" w:eastAsia="宋体" w:hAnsi="宋体"/>
        </w:rPr>
      </w:pPr>
      <w:r w:rsidRPr="00CD69C0">
        <w:rPr>
          <w:rFonts w:ascii="宋体" w:eastAsia="宋体" w:hAnsi="宋体"/>
          <w:noProof/>
        </w:rPr>
        <w:drawing>
          <wp:inline distT="0" distB="0" distL="0" distR="0">
            <wp:extent cx="4929531" cy="3234519"/>
            <wp:effectExtent l="0" t="0" r="0" b="0"/>
            <wp:docPr id="214" name="图片 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
                    <pic:cNvPicPr>
                      <a:picLocks noChangeAspect="1" noChangeArrowheads="1"/>
                    </pic:cNvPicPr>
                  </pic:nvPicPr>
                  <pic:blipFill>
                    <a:blip r:embed="rId64" cstate="print"/>
                    <a:srcRect/>
                    <a:stretch>
                      <a:fillRect/>
                    </a:stretch>
                  </pic:blipFill>
                  <pic:spPr bwMode="auto">
                    <a:xfrm>
                      <a:off x="0" y="0"/>
                      <a:ext cx="4929531" cy="3234519"/>
                    </a:xfrm>
                    <a:prstGeom prst="rect">
                      <a:avLst/>
                    </a:prstGeom>
                    <a:noFill/>
                    <a:ln w="9525">
                      <a:noFill/>
                      <a:miter lim="800000"/>
                      <a:headEnd/>
                      <a:tailEnd/>
                    </a:ln>
                  </pic:spPr>
                </pic:pic>
              </a:graphicData>
            </a:graphic>
          </wp:inline>
        </w:drawing>
      </w:r>
    </w:p>
    <w:p w:rsidR="00A53A22" w:rsidRPr="00CD69C0" w:rsidRDefault="007E0361" w:rsidP="007E0361">
      <w:pPr>
        <w:jc w:val="center"/>
        <w:rPr>
          <w:rFonts w:ascii="楷体" w:eastAsia="楷体" w:hAnsi="楷体"/>
        </w:rPr>
      </w:pPr>
      <w:r w:rsidRPr="00CD69C0">
        <w:rPr>
          <w:rFonts w:ascii="楷体" w:eastAsia="楷体" w:hAnsi="楷体" w:hint="eastAsia"/>
        </w:rPr>
        <w:t>图2 原始信号分解重构并去噪的结果</w:t>
      </w:r>
    </w:p>
    <w:p w:rsidR="007E0361" w:rsidRPr="00A55765" w:rsidRDefault="002D3940" w:rsidP="00A55765">
      <w:pPr>
        <w:pStyle w:val="a7"/>
        <w:numPr>
          <w:ilvl w:val="1"/>
          <w:numId w:val="1"/>
        </w:numPr>
        <w:spacing w:line="400" w:lineRule="exact"/>
        <w:ind w:left="437" w:rightChars="200" w:right="420" w:firstLineChars="0" w:hanging="437"/>
        <w:rPr>
          <w:rFonts w:ascii="黑体" w:eastAsia="黑体" w:hAnsi="黑体"/>
          <w:szCs w:val="21"/>
        </w:rPr>
      </w:pPr>
      <w:r w:rsidRPr="00A55765">
        <w:rPr>
          <w:rFonts w:ascii="黑体" w:eastAsia="黑体" w:hAnsi="黑体" w:hint="eastAsia"/>
          <w:szCs w:val="21"/>
        </w:rPr>
        <w:t>脊长阈值</w:t>
      </w:r>
    </w:p>
    <w:p w:rsidR="001944C4" w:rsidRPr="00CD69C0" w:rsidRDefault="001944C4" w:rsidP="00BE3271">
      <w:pPr>
        <w:pStyle w:val="a7"/>
        <w:adjustRightInd w:val="0"/>
        <w:snapToGrid w:val="0"/>
        <w:spacing w:line="400" w:lineRule="exact"/>
        <w:rPr>
          <w:rFonts w:ascii="宋体" w:eastAsia="宋体" w:hAnsi="宋体"/>
          <w:szCs w:val="21"/>
        </w:rPr>
      </w:pPr>
      <w:r w:rsidRPr="00CD69C0">
        <w:rPr>
          <w:rFonts w:ascii="宋体" w:eastAsia="宋体" w:hAnsi="宋体" w:hint="eastAsia"/>
          <w:szCs w:val="21"/>
        </w:rPr>
        <w:t>低信噪比的情况下，在不同分辨率重构的信号之间结合高度阈值保留的峰信号来识别脊。脊的长度被定义为峰最大值跨重构信号在相同位置的数目。这个思想是，一个真正的峰，压缩再重构之后会有较长的脊，而来自噪声的峰没有这个现象。为了增加在脊长阈值中需要被处理的可能的峰，可以适当调小第一个阈值。然而较低的阈值也降低了精度，尤其在低信噪比的信号中。为了提高精</w:t>
      </w:r>
      <w:r w:rsidRPr="00CD69C0">
        <w:rPr>
          <w:rFonts w:ascii="宋体" w:eastAsia="宋体" w:hAnsi="宋体" w:hint="eastAsia"/>
          <w:szCs w:val="21"/>
        </w:rPr>
        <w:lastRenderedPageBreak/>
        <w:t>度，而不能太多的影响可能的峰的数目，长度较短的脊被认为是来自噪声</w:t>
      </w:r>
      <w:r w:rsidRPr="00CD69C0">
        <w:rPr>
          <w:rFonts w:ascii="宋体" w:eastAsia="宋体" w:hAnsi="宋体" w:hint="eastAsia"/>
          <w:szCs w:val="21"/>
          <w:vertAlign w:val="superscript"/>
        </w:rPr>
        <w:t>[1]</w:t>
      </w:r>
      <w:r w:rsidRPr="00CD69C0">
        <w:rPr>
          <w:rFonts w:ascii="宋体" w:eastAsia="宋体" w:hAnsi="宋体" w:hint="eastAsia"/>
          <w:szCs w:val="21"/>
        </w:rPr>
        <w:t>。</w:t>
      </w:r>
    </w:p>
    <w:p w:rsidR="002D3940" w:rsidRPr="00CD69C0" w:rsidRDefault="002D3940" w:rsidP="00BE3271">
      <w:pPr>
        <w:adjustRightInd w:val="0"/>
        <w:snapToGrid w:val="0"/>
        <w:spacing w:line="400" w:lineRule="exact"/>
        <w:ind w:firstLine="420"/>
        <w:rPr>
          <w:rFonts w:ascii="宋体" w:eastAsia="宋体" w:hAnsi="宋体"/>
        </w:rPr>
      </w:pPr>
      <w:r w:rsidRPr="00CD69C0">
        <w:rPr>
          <w:rFonts w:ascii="宋体" w:eastAsia="宋体" w:hAnsi="宋体" w:hint="eastAsia"/>
        </w:rPr>
        <w:t>脊长阈值的选取受到分解次数的影响，所以定义脊的长度阈值为：</w:t>
      </w:r>
    </w:p>
    <w:p w:rsidR="002D3940" w:rsidRPr="00CD69C0" w:rsidRDefault="002D3940" w:rsidP="002D3940">
      <w:pPr>
        <w:wordWrap w:val="0"/>
        <w:jc w:val="right"/>
        <w:rPr>
          <w:rFonts w:ascii="宋体" w:eastAsia="宋体" w:hAnsi="宋体"/>
        </w:rPr>
      </w:pPr>
      <w:r w:rsidRPr="00CD69C0">
        <w:rPr>
          <w:rFonts w:ascii="宋体" w:eastAsia="宋体" w:hAnsi="宋体"/>
          <w:position w:val="-14"/>
        </w:rPr>
        <w:object w:dxaOrig="1400" w:dyaOrig="520">
          <v:shape id="_x0000_i1053" type="#_x0000_t75" style="width:69.75pt;height:26.25pt" o:ole="">
            <v:imagedata r:id="rId65" o:title=""/>
          </v:shape>
          <o:OLEObject Type="Embed" ProgID="Equation.DSMT4" ShapeID="_x0000_i1053" DrawAspect="Content" ObjectID="_1601558651" r:id="rId66"/>
        </w:object>
      </w:r>
      <w:r w:rsidRPr="00CD69C0">
        <w:rPr>
          <w:rFonts w:ascii="宋体" w:eastAsia="宋体" w:hAnsi="宋体" w:hint="eastAsia"/>
        </w:rPr>
        <w:t xml:space="preserve">            </w:t>
      </w:r>
      <w:r w:rsidRPr="00CD69C0">
        <w:rPr>
          <w:rFonts w:ascii="宋体" w:eastAsia="宋体" w:hAnsi="宋体"/>
          <w:position w:val="-14"/>
        </w:rPr>
        <w:object w:dxaOrig="980" w:dyaOrig="400">
          <v:shape id="_x0000_i1054" type="#_x0000_t75" style="width:49.5pt;height:21pt" o:ole="">
            <v:imagedata r:id="rId67" o:title=""/>
          </v:shape>
          <o:OLEObject Type="Embed" ProgID="Equation.DSMT4" ShapeID="_x0000_i1054" DrawAspect="Content" ObjectID="_1601558652" r:id="rId68"/>
        </w:object>
      </w:r>
      <w:r w:rsidRPr="00CD69C0">
        <w:rPr>
          <w:rFonts w:ascii="宋体" w:eastAsia="宋体" w:hAnsi="宋体" w:hint="eastAsia"/>
        </w:rPr>
        <w:t xml:space="preserve">           </w:t>
      </w:r>
      <w:r w:rsidRPr="00CD69C0">
        <w:rPr>
          <w:rFonts w:ascii="宋体" w:eastAsia="宋体" w:hAnsi="宋体"/>
        </w:rPr>
        <w:t>（</w:t>
      </w:r>
      <w:r w:rsidR="00123AD3" w:rsidRPr="00CD69C0">
        <w:rPr>
          <w:rFonts w:ascii="宋体" w:eastAsia="宋体" w:hAnsi="宋体" w:hint="eastAsia"/>
        </w:rPr>
        <w:t>4</w:t>
      </w:r>
      <w:r w:rsidRPr="00CD69C0">
        <w:rPr>
          <w:rFonts w:ascii="宋体" w:eastAsia="宋体" w:hAnsi="宋体"/>
        </w:rPr>
        <w:t>）</w:t>
      </w:r>
    </w:p>
    <w:p w:rsidR="001944C4" w:rsidRPr="00CD69C0" w:rsidRDefault="002D3940" w:rsidP="00BE3271">
      <w:pPr>
        <w:adjustRightInd w:val="0"/>
        <w:snapToGrid w:val="0"/>
        <w:rPr>
          <w:rFonts w:ascii="宋体" w:eastAsia="宋体" w:hAnsi="宋体"/>
        </w:rPr>
      </w:pPr>
      <w:r w:rsidRPr="00CD69C0">
        <w:rPr>
          <w:rFonts w:ascii="宋体" w:eastAsia="宋体" w:hAnsi="宋体" w:hint="eastAsia"/>
        </w:rPr>
        <w:t>其中</w:t>
      </w:r>
      <w:r w:rsidRPr="00CD69C0">
        <w:rPr>
          <w:rFonts w:ascii="宋体" w:eastAsia="宋体" w:hAnsi="宋体"/>
          <w:position w:val="-14"/>
        </w:rPr>
        <w:object w:dxaOrig="480" w:dyaOrig="380">
          <v:shape id="_x0000_i1055" type="#_x0000_t75" style="width:24.75pt;height:18.75pt" o:ole="">
            <v:imagedata r:id="rId69" o:title=""/>
          </v:shape>
          <o:OLEObject Type="Embed" ProgID="Equation.DSMT4" ShapeID="_x0000_i1055" DrawAspect="Content" ObjectID="_1601558653" r:id="rId70"/>
        </w:object>
      </w:r>
      <w:r w:rsidRPr="00CD69C0">
        <w:rPr>
          <w:rFonts w:ascii="宋体" w:eastAsia="宋体" w:hAnsi="宋体" w:hint="eastAsia"/>
        </w:rPr>
        <w:t>是脊长度阈值系数，我们取</w:t>
      </w:r>
      <w:r w:rsidRPr="00CD69C0">
        <w:rPr>
          <w:rFonts w:ascii="宋体" w:eastAsia="宋体" w:hAnsi="宋体"/>
          <w:position w:val="-14"/>
        </w:rPr>
        <w:object w:dxaOrig="1040" w:dyaOrig="380">
          <v:shape id="_x0000_i1056" type="#_x0000_t75" style="width:51.75pt;height:18.75pt" o:ole="">
            <v:imagedata r:id="rId71" o:title=""/>
          </v:shape>
          <o:OLEObject Type="Embed" ProgID="Equation.DSMT4" ShapeID="_x0000_i1056" DrawAspect="Content" ObjectID="_1601558654" r:id="rId72"/>
        </w:object>
      </w:r>
      <w:r w:rsidRPr="00CD69C0">
        <w:rPr>
          <w:rFonts w:ascii="宋体" w:eastAsia="宋体" w:hAnsi="宋体" w:hint="eastAsia"/>
        </w:rPr>
        <w:t>得到脊长度阈值</w:t>
      </w:r>
      <w:r w:rsidRPr="00CD69C0">
        <w:rPr>
          <w:rFonts w:ascii="宋体" w:eastAsia="宋体" w:hAnsi="宋体"/>
          <w:position w:val="-14"/>
        </w:rPr>
        <w:object w:dxaOrig="440" w:dyaOrig="380">
          <v:shape id="_x0000_i1057" type="#_x0000_t75" style="width:22.5pt;height:18.75pt" o:ole="">
            <v:imagedata r:id="rId73" o:title=""/>
          </v:shape>
          <o:OLEObject Type="Embed" ProgID="Equation.DSMT4" ShapeID="_x0000_i1057" DrawAspect="Content" ObjectID="_1601558655" r:id="rId74"/>
        </w:object>
      </w:r>
      <w:r w:rsidRPr="00CD69C0">
        <w:rPr>
          <w:rFonts w:ascii="宋体" w:eastAsia="宋体" w:hAnsi="宋体"/>
        </w:rPr>
        <w:t>。</w:t>
      </w:r>
      <w:r w:rsidRPr="00CD69C0">
        <w:rPr>
          <w:rFonts w:ascii="宋体" w:eastAsia="宋体" w:hAnsi="宋体" w:hint="eastAsia"/>
        </w:rPr>
        <w:t>不超过</w:t>
      </w:r>
      <w:r w:rsidRPr="00CD69C0">
        <w:rPr>
          <w:rFonts w:ascii="宋体" w:eastAsia="宋体" w:hAnsi="宋体"/>
          <w:position w:val="-14"/>
        </w:rPr>
        <w:object w:dxaOrig="440" w:dyaOrig="380">
          <v:shape id="_x0000_i1058" type="#_x0000_t75" style="width:22.5pt;height:18.75pt" o:ole="">
            <v:imagedata r:id="rId73" o:title=""/>
          </v:shape>
          <o:OLEObject Type="Embed" ProgID="Equation.DSMT4" ShapeID="_x0000_i1058" DrawAspect="Content" ObjectID="_1601558656" r:id="rId75"/>
        </w:object>
      </w:r>
      <w:r w:rsidRPr="00CD69C0">
        <w:rPr>
          <w:rFonts w:ascii="宋体" w:eastAsia="宋体" w:hAnsi="宋体" w:hint="eastAsia"/>
        </w:rPr>
        <w:t>的那些位置上</w:t>
      </w:r>
      <w:r w:rsidR="00215FF3" w:rsidRPr="00CD69C0">
        <w:rPr>
          <w:rFonts w:ascii="宋体" w:eastAsia="宋体" w:hAnsi="宋体" w:hint="eastAsia"/>
        </w:rPr>
        <w:t>的</w:t>
      </w:r>
      <w:r w:rsidRPr="00CD69C0">
        <w:rPr>
          <w:rFonts w:ascii="宋体" w:eastAsia="宋体" w:hAnsi="宋体" w:hint="eastAsia"/>
        </w:rPr>
        <w:t>峰被去掉，在剩余的脊中，每个脊对应一个峰信号。峰的位置由脊上分解重构后的峰最大值的位置来估计。</w:t>
      </w:r>
      <w:r w:rsidR="001944C4" w:rsidRPr="00CD69C0">
        <w:rPr>
          <w:rFonts w:ascii="宋体" w:eastAsia="宋体" w:hAnsi="宋体" w:hint="eastAsia"/>
        </w:rPr>
        <w:t>所以经过高度阈值和脊长阈值去噪之后检测的结果如图3所示。</w:t>
      </w:r>
      <w:r w:rsidR="00957B95" w:rsidRPr="00CD69C0">
        <w:rPr>
          <w:rFonts w:ascii="宋体" w:eastAsia="宋体" w:hAnsi="宋体" w:hint="eastAsia"/>
        </w:rPr>
        <w:t>由图可以看出，双阈值检测保留了干扰信号。</w:t>
      </w:r>
    </w:p>
    <w:p w:rsidR="001944C4" w:rsidRPr="00CD69C0" w:rsidRDefault="0016462E" w:rsidP="0016462E">
      <w:pPr>
        <w:jc w:val="center"/>
        <w:rPr>
          <w:rFonts w:ascii="宋体" w:eastAsia="宋体" w:hAnsi="宋体"/>
        </w:rPr>
      </w:pPr>
      <w:r w:rsidRPr="00CD69C0">
        <w:rPr>
          <w:rFonts w:ascii="宋体" w:eastAsia="宋体" w:hAnsi="宋体"/>
          <w:noProof/>
        </w:rPr>
        <w:drawing>
          <wp:inline distT="0" distB="0" distL="0" distR="0">
            <wp:extent cx="3299824" cy="2160000"/>
            <wp:effectExtent l="0" t="0" r="0" b="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76" cstate="print"/>
                    <a:srcRect/>
                    <a:stretch>
                      <a:fillRect/>
                    </a:stretch>
                  </pic:blipFill>
                  <pic:spPr bwMode="auto">
                    <a:xfrm>
                      <a:off x="0" y="0"/>
                      <a:ext cx="3299824" cy="2160000"/>
                    </a:xfrm>
                    <a:prstGeom prst="rect">
                      <a:avLst/>
                    </a:prstGeom>
                    <a:noFill/>
                    <a:ln w="9525">
                      <a:noFill/>
                      <a:miter lim="800000"/>
                      <a:headEnd/>
                      <a:tailEnd/>
                    </a:ln>
                  </pic:spPr>
                </pic:pic>
              </a:graphicData>
            </a:graphic>
          </wp:inline>
        </w:drawing>
      </w:r>
    </w:p>
    <w:p w:rsidR="006E7719" w:rsidRPr="00CD69C0" w:rsidRDefault="006E7719" w:rsidP="001944C4">
      <w:pPr>
        <w:adjustRightInd w:val="0"/>
        <w:snapToGrid w:val="0"/>
        <w:spacing w:line="400" w:lineRule="exact"/>
        <w:jc w:val="center"/>
        <w:rPr>
          <w:rFonts w:ascii="楷体" w:eastAsia="楷体" w:hAnsi="楷体"/>
        </w:rPr>
      </w:pPr>
      <w:r w:rsidRPr="00CD69C0">
        <w:rPr>
          <w:rFonts w:ascii="楷体" w:eastAsia="楷体" w:hAnsi="楷体" w:hint="eastAsia"/>
        </w:rPr>
        <w:t>图3 双阈值检测结果</w:t>
      </w:r>
    </w:p>
    <w:p w:rsidR="004F11CF" w:rsidRPr="00CD69C0" w:rsidRDefault="004F11CF" w:rsidP="000D6C92">
      <w:pPr>
        <w:adjustRightInd w:val="0"/>
        <w:snapToGrid w:val="0"/>
        <w:spacing w:line="400" w:lineRule="exact"/>
        <w:rPr>
          <w:rFonts w:ascii="宋体" w:eastAsia="宋体" w:hAnsi="宋体"/>
        </w:rPr>
      </w:pPr>
      <w:r w:rsidRPr="00CD69C0">
        <w:rPr>
          <w:rFonts w:ascii="宋体" w:eastAsia="宋体" w:hAnsi="宋体" w:hint="eastAsia"/>
        </w:rPr>
        <w:t>图中圆圈表示合成信号中峰信号的位置，绿色星号表示干扰信号的位置，红色星号表示检测结果。</w:t>
      </w:r>
    </w:p>
    <w:p w:rsidR="006E7719" w:rsidRPr="00A55765" w:rsidRDefault="00436F54" w:rsidP="00A55765">
      <w:pPr>
        <w:pStyle w:val="a7"/>
        <w:numPr>
          <w:ilvl w:val="1"/>
          <w:numId w:val="1"/>
        </w:numPr>
        <w:spacing w:line="400" w:lineRule="exact"/>
        <w:ind w:left="437" w:rightChars="200" w:right="420" w:firstLineChars="0" w:hanging="437"/>
        <w:rPr>
          <w:rFonts w:ascii="黑体" w:eastAsia="黑体" w:hAnsi="黑体"/>
          <w:szCs w:val="21"/>
        </w:rPr>
      </w:pPr>
      <w:r w:rsidRPr="00A55765">
        <w:rPr>
          <w:rFonts w:ascii="黑体" w:eastAsia="黑体" w:hAnsi="黑体" w:hint="eastAsia"/>
          <w:szCs w:val="21"/>
        </w:rPr>
        <w:t>宽</w:t>
      </w:r>
      <w:r w:rsidR="00957B95" w:rsidRPr="00A55765">
        <w:rPr>
          <w:rFonts w:ascii="黑体" w:eastAsia="黑体" w:hAnsi="黑体" w:hint="eastAsia"/>
          <w:szCs w:val="21"/>
        </w:rPr>
        <w:t>度阈值</w:t>
      </w:r>
    </w:p>
    <w:p w:rsidR="00957B95" w:rsidRPr="00CD69C0" w:rsidRDefault="00957B95" w:rsidP="00BE3271">
      <w:pPr>
        <w:pStyle w:val="a7"/>
        <w:rPr>
          <w:rFonts w:ascii="宋体" w:eastAsia="宋体" w:hAnsi="宋体"/>
        </w:rPr>
      </w:pPr>
      <w:r w:rsidRPr="00CD69C0">
        <w:rPr>
          <w:rFonts w:ascii="宋体" w:eastAsia="宋体" w:hAnsi="宋体" w:hint="eastAsia"/>
        </w:rPr>
        <w:t>经过前两个阈值的筛选，大部分的峰信号保留了下来，但也可能保留下了假的峰信号，使得检测结果有较大的误报率。为了解决这个问题，我们</w:t>
      </w:r>
      <w:r w:rsidR="00CD69C0" w:rsidRPr="00CD69C0">
        <w:rPr>
          <w:rFonts w:ascii="宋体" w:eastAsia="宋体" w:hAnsi="宋体" w:hint="eastAsia"/>
        </w:rPr>
        <w:t>利用</w:t>
      </w:r>
      <w:r w:rsidR="003B41DD" w:rsidRPr="00CD69C0">
        <w:rPr>
          <w:rFonts w:ascii="宋体" w:eastAsia="宋体" w:hAnsi="宋体" w:hint="eastAsia"/>
        </w:rPr>
        <w:t>前面定义的宽度</w:t>
      </w:r>
      <w:r w:rsidRPr="00CD69C0">
        <w:rPr>
          <w:rFonts w:ascii="宋体" w:eastAsia="宋体" w:hAnsi="宋体" w:hint="eastAsia"/>
        </w:rPr>
        <w:t>。峰信号的长度为</w:t>
      </w:r>
      <w:r w:rsidRPr="00CD69C0">
        <w:rPr>
          <w:position w:val="-14"/>
        </w:rPr>
        <w:object w:dxaOrig="300" w:dyaOrig="380">
          <v:shape id="_x0000_i1059" type="#_x0000_t75" style="width:15pt;height:18.75pt" o:ole="">
            <v:imagedata r:id="rId77" o:title=""/>
          </v:shape>
          <o:OLEObject Type="Embed" ProgID="Equation.DSMT4" ShapeID="_x0000_i1059" DrawAspect="Content" ObjectID="_1601558657" r:id="rId78"/>
        </w:object>
      </w:r>
      <w:r w:rsidRPr="00CD69C0">
        <w:rPr>
          <w:rFonts w:ascii="宋体" w:eastAsia="宋体" w:hAnsi="宋体"/>
        </w:rPr>
        <w:t>，</w:t>
      </w:r>
      <w:r w:rsidRPr="00CD69C0">
        <w:rPr>
          <w:rFonts w:ascii="宋体" w:eastAsia="宋体" w:hAnsi="宋体" w:hint="eastAsia"/>
        </w:rPr>
        <w:t>又由于高斯白噪声的均值为零，所以为了尽可能的减小噪声的干扰，我们取宽度阈值：</w:t>
      </w:r>
    </w:p>
    <w:p w:rsidR="00957B95" w:rsidRPr="00CD69C0" w:rsidRDefault="00957B95" w:rsidP="00957B95">
      <w:pPr>
        <w:wordWrap w:val="0"/>
        <w:jc w:val="right"/>
        <w:rPr>
          <w:rFonts w:ascii="宋体" w:eastAsia="宋体" w:hAnsi="宋体"/>
        </w:rPr>
      </w:pPr>
      <w:r w:rsidRPr="00CD69C0">
        <w:rPr>
          <w:rFonts w:ascii="宋体" w:eastAsia="宋体" w:hAnsi="宋体"/>
          <w:position w:val="-14"/>
        </w:rPr>
        <w:object w:dxaOrig="1060" w:dyaOrig="380">
          <v:shape id="_x0000_i1060" type="#_x0000_t75" style="width:53.25pt;height:18.75pt" o:ole="">
            <v:imagedata r:id="rId79" o:title=""/>
          </v:shape>
          <o:OLEObject Type="Embed" ProgID="Equation.DSMT4" ShapeID="_x0000_i1060" DrawAspect="Content" ObjectID="_1601558658" r:id="rId80"/>
        </w:object>
      </w:r>
      <w:r w:rsidRPr="00CD69C0">
        <w:rPr>
          <w:rFonts w:ascii="宋体" w:eastAsia="宋体" w:hAnsi="宋体" w:hint="eastAsia"/>
        </w:rPr>
        <w:t xml:space="preserve">                                 </w:t>
      </w:r>
      <w:r w:rsidRPr="00CD69C0">
        <w:rPr>
          <w:rFonts w:ascii="宋体" w:eastAsia="宋体" w:hAnsi="宋体"/>
        </w:rPr>
        <w:t>（</w:t>
      </w:r>
      <w:r w:rsidR="00123AD3" w:rsidRPr="00CD69C0">
        <w:rPr>
          <w:rFonts w:ascii="宋体" w:eastAsia="宋体" w:hAnsi="宋体" w:hint="eastAsia"/>
        </w:rPr>
        <w:t>5</w:t>
      </w:r>
      <w:r w:rsidRPr="00CD69C0">
        <w:rPr>
          <w:rFonts w:ascii="宋体" w:eastAsia="宋体" w:hAnsi="宋体"/>
        </w:rPr>
        <w:t>）</w:t>
      </w:r>
    </w:p>
    <w:p w:rsidR="00957B95" w:rsidRPr="00CD69C0" w:rsidRDefault="00957B95" w:rsidP="00BE3271">
      <w:pPr>
        <w:ind w:rightChars="200" w:right="420"/>
        <w:rPr>
          <w:rFonts w:ascii="宋体" w:eastAsia="宋体" w:hAnsi="宋体"/>
        </w:rPr>
      </w:pPr>
      <w:r w:rsidRPr="00CD69C0">
        <w:rPr>
          <w:rFonts w:ascii="宋体" w:eastAsia="宋体" w:hAnsi="宋体" w:hint="eastAsia"/>
        </w:rPr>
        <w:t>此处</w:t>
      </w:r>
      <w:r w:rsidRPr="00CD69C0">
        <w:rPr>
          <w:rFonts w:ascii="宋体" w:eastAsia="宋体" w:hAnsi="宋体"/>
          <w:position w:val="-10"/>
        </w:rPr>
        <w:object w:dxaOrig="220" w:dyaOrig="260">
          <v:shape id="_x0000_i1061" type="#_x0000_t75" style="width:11.25pt;height:13.5pt" o:ole="">
            <v:imagedata r:id="rId81" o:title=""/>
          </v:shape>
          <o:OLEObject Type="Embed" ProgID="Equation.DSMT4" ShapeID="_x0000_i1061" DrawAspect="Content" ObjectID="_1601558659" r:id="rId82"/>
        </w:object>
      </w:r>
      <w:r w:rsidRPr="00CD69C0">
        <w:rPr>
          <w:rFonts w:ascii="宋体" w:eastAsia="宋体" w:hAnsi="宋体" w:hint="eastAsia"/>
        </w:rPr>
        <w:t>为宽度的 “阈值系数”，我们取</w:t>
      </w:r>
      <w:r w:rsidRPr="00CD69C0">
        <w:rPr>
          <w:rFonts w:ascii="宋体" w:eastAsia="宋体" w:hAnsi="宋体"/>
          <w:position w:val="-10"/>
        </w:rPr>
        <w:object w:dxaOrig="999" w:dyaOrig="320">
          <v:shape id="_x0000_i1062" type="#_x0000_t75" style="width:49.5pt;height:17.25pt" o:ole="">
            <v:imagedata r:id="rId83" o:title=""/>
          </v:shape>
          <o:OLEObject Type="Embed" ProgID="Equation.DSMT4" ShapeID="_x0000_i1062" DrawAspect="Content" ObjectID="_1601558660" r:id="rId84"/>
        </w:object>
      </w:r>
      <w:r w:rsidRPr="00CD69C0">
        <w:rPr>
          <w:rFonts w:ascii="宋体" w:eastAsia="宋体" w:hAnsi="宋体"/>
        </w:rPr>
        <w:t>，</w:t>
      </w:r>
      <w:r w:rsidRPr="00CD69C0">
        <w:rPr>
          <w:rFonts w:ascii="宋体" w:eastAsia="宋体" w:hAnsi="宋体"/>
          <w:position w:val="-12"/>
        </w:rPr>
        <w:object w:dxaOrig="300" w:dyaOrig="360">
          <v:shape id="_x0000_i1063" type="#_x0000_t75" style="width:15pt;height:18.75pt" o:ole="">
            <v:imagedata r:id="rId85" o:title=""/>
          </v:shape>
          <o:OLEObject Type="Embed" ProgID="Equation.DSMT4" ShapeID="_x0000_i1063" DrawAspect="Content" ObjectID="_1601558661" r:id="rId86"/>
        </w:object>
      </w:r>
      <w:r w:rsidRPr="00CD69C0">
        <w:rPr>
          <w:rFonts w:ascii="宋体" w:eastAsia="宋体" w:hAnsi="宋体" w:hint="eastAsia"/>
        </w:rPr>
        <w:t>就是宽度阈值。</w:t>
      </w:r>
    </w:p>
    <w:p w:rsidR="00957B95" w:rsidRPr="00CD69C0" w:rsidRDefault="003B41DD" w:rsidP="00BE3271">
      <w:pPr>
        <w:ind w:firstLine="420"/>
        <w:rPr>
          <w:rFonts w:ascii="宋体" w:eastAsia="宋体" w:hAnsi="宋体"/>
        </w:rPr>
      </w:pPr>
      <w:r w:rsidRPr="00CD69C0">
        <w:rPr>
          <w:rFonts w:ascii="宋体" w:eastAsia="宋体" w:hAnsi="宋体" w:hint="eastAsia"/>
        </w:rPr>
        <w:t>对于二次分解重构的结果设置宽度阈值，继续去除假阳性并与图2中的（2）对比，如图4所示。</w:t>
      </w:r>
    </w:p>
    <w:p w:rsidR="00957B95" w:rsidRPr="00CD69C0" w:rsidRDefault="0016462E" w:rsidP="005B3ECA">
      <w:pPr>
        <w:jc w:val="center"/>
        <w:rPr>
          <w:rFonts w:ascii="宋体" w:eastAsia="宋体" w:hAnsi="宋体"/>
        </w:rPr>
      </w:pPr>
      <w:r w:rsidRPr="00CD69C0">
        <w:rPr>
          <w:rFonts w:ascii="宋体" w:eastAsia="宋体" w:hAnsi="宋体"/>
          <w:noProof/>
        </w:rPr>
        <w:drawing>
          <wp:inline distT="0" distB="0" distL="0" distR="0">
            <wp:extent cx="3357152" cy="2520000"/>
            <wp:effectExtent l="0" t="0" r="0" b="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87" cstate="print"/>
                    <a:srcRect/>
                    <a:stretch>
                      <a:fillRect/>
                    </a:stretch>
                  </pic:blipFill>
                  <pic:spPr bwMode="auto">
                    <a:xfrm>
                      <a:off x="0" y="0"/>
                      <a:ext cx="3357152" cy="2520000"/>
                    </a:xfrm>
                    <a:prstGeom prst="rect">
                      <a:avLst/>
                    </a:prstGeom>
                    <a:noFill/>
                    <a:ln w="9525">
                      <a:noFill/>
                      <a:miter lim="800000"/>
                      <a:headEnd/>
                      <a:tailEnd/>
                    </a:ln>
                  </pic:spPr>
                </pic:pic>
              </a:graphicData>
            </a:graphic>
          </wp:inline>
        </w:drawing>
      </w:r>
    </w:p>
    <w:p w:rsidR="003B41DD" w:rsidRPr="00CD69C0" w:rsidRDefault="003B41DD" w:rsidP="003B41DD">
      <w:pPr>
        <w:jc w:val="center"/>
        <w:rPr>
          <w:rFonts w:ascii="楷体" w:eastAsia="楷体" w:hAnsi="楷体"/>
        </w:rPr>
      </w:pPr>
      <w:r w:rsidRPr="00CD69C0">
        <w:rPr>
          <w:rFonts w:ascii="楷体" w:eastAsia="楷体" w:hAnsi="楷体" w:hint="eastAsia"/>
        </w:rPr>
        <w:t>图4 宽度阈值设置前后的比较</w:t>
      </w:r>
    </w:p>
    <w:p w:rsidR="003B41DD" w:rsidRPr="00CD69C0" w:rsidRDefault="003B41DD" w:rsidP="00BE3271">
      <w:pPr>
        <w:adjustRightInd w:val="0"/>
        <w:snapToGrid w:val="0"/>
        <w:spacing w:line="400" w:lineRule="exact"/>
        <w:rPr>
          <w:rFonts w:ascii="宋体" w:eastAsia="宋体" w:hAnsi="宋体"/>
        </w:rPr>
      </w:pPr>
      <w:r w:rsidRPr="00CD69C0">
        <w:rPr>
          <w:rFonts w:ascii="宋体" w:eastAsia="宋体" w:hAnsi="宋体" w:hint="eastAsia"/>
        </w:rPr>
        <w:lastRenderedPageBreak/>
        <w:tab/>
        <w:t>上图中宽度阈值的设置有效去除了二次分解重构信号里面由干扰形成的峰信号。</w:t>
      </w:r>
    </w:p>
    <w:p w:rsidR="003B41DD" w:rsidRPr="00CD69C0" w:rsidRDefault="003B41DD" w:rsidP="00BE3271">
      <w:pPr>
        <w:spacing w:line="400" w:lineRule="exact"/>
        <w:ind w:firstLine="420"/>
        <w:rPr>
          <w:rFonts w:ascii="宋体" w:eastAsia="宋体" w:hAnsi="宋体"/>
        </w:rPr>
      </w:pPr>
      <w:r w:rsidRPr="00CD69C0">
        <w:rPr>
          <w:rFonts w:ascii="宋体" w:eastAsia="宋体" w:hAnsi="宋体" w:hint="eastAsia"/>
        </w:rPr>
        <w:t>图5展示了双阈值和双阈值基础上增设宽度阈值的检测的结果。从检测结果来看，宽度阈值的设置有效消除了由双阈值检测之后保留下来的假阳性，减小了检测结果的误报率，得到了更好的检测性能。</w:t>
      </w:r>
    </w:p>
    <w:p w:rsidR="003B41DD" w:rsidRPr="00CD69C0" w:rsidRDefault="00E24EDF" w:rsidP="005B3ECA">
      <w:pPr>
        <w:jc w:val="center"/>
        <w:rPr>
          <w:rFonts w:ascii="宋体" w:eastAsia="宋体" w:hAnsi="宋体"/>
        </w:rPr>
      </w:pPr>
      <w:r w:rsidRPr="00CD69C0">
        <w:rPr>
          <w:rFonts w:ascii="宋体" w:eastAsia="宋体" w:hAnsi="宋体"/>
          <w:noProof/>
        </w:rPr>
        <w:drawing>
          <wp:inline distT="0" distB="0" distL="0" distR="0">
            <wp:extent cx="3230553" cy="2160000"/>
            <wp:effectExtent l="0" t="0" r="0" b="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88" cstate="print"/>
                    <a:srcRect/>
                    <a:stretch>
                      <a:fillRect/>
                    </a:stretch>
                  </pic:blipFill>
                  <pic:spPr bwMode="auto">
                    <a:xfrm>
                      <a:off x="0" y="0"/>
                      <a:ext cx="3230553" cy="2160000"/>
                    </a:xfrm>
                    <a:prstGeom prst="rect">
                      <a:avLst/>
                    </a:prstGeom>
                    <a:noFill/>
                    <a:ln w="9525">
                      <a:noFill/>
                      <a:miter lim="800000"/>
                      <a:headEnd/>
                      <a:tailEnd/>
                    </a:ln>
                  </pic:spPr>
                </pic:pic>
              </a:graphicData>
            </a:graphic>
          </wp:inline>
        </w:drawing>
      </w:r>
    </w:p>
    <w:p w:rsidR="003B41DD" w:rsidRPr="00CD69C0" w:rsidRDefault="003B41DD" w:rsidP="003B41DD">
      <w:pPr>
        <w:jc w:val="center"/>
        <w:rPr>
          <w:rFonts w:ascii="楷体" w:eastAsia="楷体" w:hAnsi="楷体"/>
        </w:rPr>
      </w:pPr>
      <w:r w:rsidRPr="00CD69C0">
        <w:rPr>
          <w:rFonts w:ascii="楷体" w:eastAsia="楷体" w:hAnsi="楷体" w:hint="eastAsia"/>
        </w:rPr>
        <w:t>图5 检测结果对比</w:t>
      </w:r>
    </w:p>
    <w:p w:rsidR="003B41DD" w:rsidRPr="00CD69C0" w:rsidRDefault="003B41DD" w:rsidP="00BE3271">
      <w:pPr>
        <w:adjustRightInd w:val="0"/>
        <w:snapToGrid w:val="0"/>
        <w:spacing w:line="400" w:lineRule="exact"/>
        <w:ind w:firstLine="420"/>
        <w:rPr>
          <w:rFonts w:ascii="宋体" w:eastAsia="宋体" w:hAnsi="宋体"/>
        </w:rPr>
      </w:pPr>
      <w:r w:rsidRPr="00CD69C0">
        <w:rPr>
          <w:rFonts w:ascii="宋体" w:eastAsia="宋体" w:hAnsi="宋体" w:hint="eastAsia"/>
        </w:rPr>
        <w:t>图中圆圈表示合成信号中峰信号的位置，</w:t>
      </w:r>
      <w:r w:rsidR="00E24EDF" w:rsidRPr="00CD69C0">
        <w:rPr>
          <w:rFonts w:ascii="宋体" w:eastAsia="宋体" w:hAnsi="宋体" w:hint="eastAsia"/>
        </w:rPr>
        <w:t>绿色星号表示干扰信号的位置，</w:t>
      </w:r>
      <w:r w:rsidRPr="00CD69C0">
        <w:rPr>
          <w:rFonts w:ascii="宋体" w:eastAsia="宋体" w:hAnsi="宋体" w:hint="eastAsia"/>
        </w:rPr>
        <w:t>红色星号表示检测结果。</w:t>
      </w:r>
      <w:r w:rsidR="00E24EDF" w:rsidRPr="00CD69C0">
        <w:rPr>
          <w:rFonts w:ascii="宋体" w:eastAsia="宋体" w:hAnsi="宋体" w:hint="eastAsia"/>
        </w:rPr>
        <w:t>显然，在二阈值检测中增设宽度阈值之后，滤掉了干扰信号产生的峰，验证了宽度阈值的有效性。</w:t>
      </w:r>
    </w:p>
    <w:p w:rsidR="00D53146" w:rsidRPr="00CD69C0" w:rsidRDefault="00A74BFF" w:rsidP="000A3DBC">
      <w:pPr>
        <w:pStyle w:val="a7"/>
        <w:numPr>
          <w:ilvl w:val="0"/>
          <w:numId w:val="1"/>
        </w:numPr>
        <w:spacing w:line="400" w:lineRule="exact"/>
        <w:ind w:left="0" w:firstLineChars="0" w:firstLine="0"/>
        <w:jc w:val="left"/>
        <w:rPr>
          <w:rFonts w:ascii="黑体" w:eastAsia="黑体" w:hAnsi="黑体"/>
          <w:sz w:val="32"/>
          <w:szCs w:val="32"/>
        </w:rPr>
      </w:pPr>
      <w:r w:rsidRPr="00CD69C0">
        <w:rPr>
          <w:rFonts w:ascii="黑体" w:eastAsia="黑体" w:hAnsi="黑体" w:hint="eastAsia"/>
          <w:sz w:val="32"/>
          <w:szCs w:val="32"/>
        </w:rPr>
        <w:t>结束语</w:t>
      </w:r>
    </w:p>
    <w:p w:rsidR="00D53146" w:rsidRPr="00CD69C0" w:rsidRDefault="00D53146" w:rsidP="00BE3271">
      <w:pPr>
        <w:pStyle w:val="a7"/>
        <w:spacing w:line="400" w:lineRule="exact"/>
        <w:rPr>
          <w:rFonts w:ascii="宋体" w:eastAsia="宋体" w:hAnsi="宋体"/>
        </w:rPr>
      </w:pPr>
      <w:r w:rsidRPr="00CD69C0">
        <w:rPr>
          <w:rFonts w:ascii="宋体" w:eastAsia="宋体" w:hAnsi="宋体" w:hint="eastAsia"/>
        </w:rPr>
        <w:t>本文基于小波变换的双阈值检测技术，通过</w:t>
      </w:r>
      <w:r w:rsidR="00E24EDF" w:rsidRPr="00CD69C0">
        <w:rPr>
          <w:rFonts w:ascii="宋体" w:eastAsia="宋体" w:hAnsi="宋体" w:hint="eastAsia"/>
        </w:rPr>
        <w:t>增设</w:t>
      </w:r>
      <w:r w:rsidRPr="00CD69C0">
        <w:rPr>
          <w:rFonts w:ascii="宋体" w:eastAsia="宋体" w:hAnsi="宋体" w:hint="eastAsia"/>
        </w:rPr>
        <w:t>宽度阈值达到降低误报率的效果</w:t>
      </w:r>
      <w:r w:rsidR="001B00A5" w:rsidRPr="00CD69C0">
        <w:rPr>
          <w:rFonts w:ascii="宋体" w:eastAsia="宋体" w:hAnsi="宋体" w:hint="eastAsia"/>
        </w:rPr>
        <w:t>，从而形成</w:t>
      </w:r>
      <w:r w:rsidR="009B6642" w:rsidRPr="00CD69C0">
        <w:rPr>
          <w:rFonts w:ascii="宋体" w:eastAsia="宋体" w:hAnsi="宋体" w:hint="eastAsia"/>
        </w:rPr>
        <w:t>了</w:t>
      </w:r>
      <w:r w:rsidR="001B00A5" w:rsidRPr="00CD69C0">
        <w:rPr>
          <w:rFonts w:ascii="宋体" w:eastAsia="宋体" w:hAnsi="宋体" w:hint="eastAsia"/>
        </w:rPr>
        <w:t>多阈值检测算法。从仿真结果来看，宽度阈值的设置有效</w:t>
      </w:r>
      <w:r w:rsidR="00E24EDF" w:rsidRPr="00CD69C0">
        <w:rPr>
          <w:rFonts w:ascii="宋体" w:eastAsia="宋体" w:hAnsi="宋体" w:hint="eastAsia"/>
        </w:rPr>
        <w:t>的滤掉了由于人为和机器产生的脉冲干扰信号</w:t>
      </w:r>
      <w:r w:rsidR="001B00A5" w:rsidRPr="00CD69C0">
        <w:rPr>
          <w:rFonts w:ascii="宋体" w:eastAsia="宋体" w:hAnsi="宋体" w:hint="eastAsia"/>
        </w:rPr>
        <w:t>。</w:t>
      </w:r>
      <w:r w:rsidR="00291A07" w:rsidRPr="00CD69C0">
        <w:rPr>
          <w:rFonts w:ascii="宋体" w:eastAsia="宋体" w:hAnsi="宋体" w:hint="eastAsia"/>
        </w:rPr>
        <w:t>因此，</w:t>
      </w:r>
      <w:r w:rsidR="00E24EDF" w:rsidRPr="00CD69C0">
        <w:rPr>
          <w:rFonts w:ascii="宋体" w:eastAsia="宋体" w:hAnsi="宋体" w:hint="eastAsia"/>
        </w:rPr>
        <w:t>肌电信号的检测可以用多阈值方法</w:t>
      </w:r>
      <w:r w:rsidR="00123AD3" w:rsidRPr="00CD69C0">
        <w:rPr>
          <w:rFonts w:ascii="宋体" w:eastAsia="宋体" w:hAnsi="宋体" w:hint="eastAsia"/>
        </w:rPr>
        <w:t>进行检测</w:t>
      </w:r>
      <w:r w:rsidR="00291A07" w:rsidRPr="00CD69C0">
        <w:rPr>
          <w:rFonts w:ascii="宋体" w:eastAsia="宋体" w:hAnsi="宋体" w:hint="eastAsia"/>
        </w:rPr>
        <w:t>，得到更好的检测效果。</w:t>
      </w:r>
    </w:p>
    <w:p w:rsidR="00A0651D" w:rsidRPr="00A0651D" w:rsidRDefault="00123AD3" w:rsidP="00A0651D">
      <w:pPr>
        <w:pStyle w:val="a7"/>
        <w:spacing w:line="400" w:lineRule="exact"/>
        <w:rPr>
          <w:rFonts w:ascii="宋体" w:eastAsia="宋体" w:hAnsi="宋体" w:hint="eastAsia"/>
        </w:rPr>
      </w:pPr>
      <w:r w:rsidRPr="00CD69C0">
        <w:rPr>
          <w:rFonts w:ascii="宋体" w:eastAsia="宋体" w:hAnsi="宋体" w:hint="eastAsia"/>
        </w:rPr>
        <w:t>该方法还有很多不足之处。一是多阈值方法中阈值的选取都是要通过仿真实验进行选取，本文中的对于阈值选取的实验次数较少，阈值大小并非最佳。二</w:t>
      </w:r>
      <w:r w:rsidR="007505D6" w:rsidRPr="00CD69C0">
        <w:rPr>
          <w:rFonts w:ascii="宋体" w:eastAsia="宋体" w:hAnsi="宋体" w:hint="eastAsia"/>
        </w:rPr>
        <w:t>是</w:t>
      </w:r>
      <w:r w:rsidRPr="00CD69C0">
        <w:rPr>
          <w:rFonts w:ascii="宋体" w:eastAsia="宋体" w:hAnsi="宋体" w:hint="eastAsia"/>
        </w:rPr>
        <w:t>该算法由于峰信号的特殊性，所以也只</w:t>
      </w:r>
      <w:r w:rsidR="007505D6" w:rsidRPr="00CD69C0">
        <w:rPr>
          <w:rFonts w:ascii="宋体" w:eastAsia="宋体" w:hAnsi="宋体" w:hint="eastAsia"/>
        </w:rPr>
        <w:t>能</w:t>
      </w:r>
      <w:r w:rsidRPr="00CD69C0">
        <w:rPr>
          <w:rFonts w:ascii="宋体" w:eastAsia="宋体" w:hAnsi="宋体" w:hint="eastAsia"/>
        </w:rPr>
        <w:t>用于含有峰形状的信号的处理中。</w:t>
      </w:r>
      <w:bookmarkStart w:id="0" w:name="_GoBack"/>
      <w:bookmarkEnd w:id="0"/>
    </w:p>
    <w:p w:rsidR="00735337" w:rsidRPr="00CD69C0" w:rsidRDefault="00104FA3" w:rsidP="00CD4F3E">
      <w:pPr>
        <w:spacing w:line="400" w:lineRule="exact"/>
        <w:rPr>
          <w:rFonts w:ascii="黑体" w:eastAsia="黑体" w:hAnsi="黑体"/>
          <w:sz w:val="28"/>
          <w:szCs w:val="28"/>
        </w:rPr>
      </w:pPr>
      <w:r w:rsidRPr="00CD69C0">
        <w:rPr>
          <w:rFonts w:ascii="黑体" w:eastAsia="黑体" w:hAnsi="黑体" w:hint="eastAsia"/>
          <w:sz w:val="28"/>
          <w:szCs w:val="28"/>
        </w:rPr>
        <w:t>参考文献</w:t>
      </w:r>
    </w:p>
    <w:p w:rsidR="0029082F" w:rsidRPr="00CD69C0" w:rsidRDefault="00104FA3" w:rsidP="00234FB1">
      <w:pPr>
        <w:ind w:left="420" w:hangingChars="200" w:hanging="420"/>
        <w:rPr>
          <w:rFonts w:ascii="宋体" w:eastAsia="宋体" w:hAnsi="宋体"/>
        </w:rPr>
      </w:pPr>
      <w:r w:rsidRPr="00CD69C0">
        <w:rPr>
          <w:rFonts w:ascii="宋体" w:eastAsia="宋体" w:hAnsi="宋体" w:hint="eastAsia"/>
        </w:rPr>
        <w:t>[1]</w:t>
      </w:r>
      <w:r w:rsidR="00060202" w:rsidRPr="00CD69C0">
        <w:rPr>
          <w:rFonts w:ascii="宋体" w:eastAsia="宋体" w:hAnsi="宋体"/>
        </w:rPr>
        <w:t xml:space="preserve"> </w:t>
      </w:r>
      <w:r w:rsidR="00DD5D82" w:rsidRPr="00CD69C0">
        <w:rPr>
          <w:rFonts w:ascii="宋体" w:eastAsia="宋体" w:hAnsi="宋体"/>
        </w:rPr>
        <w:t>阳光映, 罗志增. 小波变换在肌电信号预处理中的应用[J]. 杭州电子科技大学学报, 2005, 25(1): 14-17</w:t>
      </w:r>
    </w:p>
    <w:p w:rsidR="00060202" w:rsidRPr="00CD69C0" w:rsidRDefault="00060202" w:rsidP="00DD5D82">
      <w:pPr>
        <w:ind w:left="420" w:hangingChars="200" w:hanging="420"/>
        <w:jc w:val="left"/>
        <w:rPr>
          <w:rFonts w:ascii="宋体" w:eastAsia="宋体" w:hAnsi="宋体"/>
        </w:rPr>
      </w:pPr>
      <w:r w:rsidRPr="00CD69C0">
        <w:rPr>
          <w:rFonts w:ascii="宋体" w:eastAsia="宋体" w:hAnsi="宋体" w:hint="eastAsia"/>
        </w:rPr>
        <w:t>[2]</w:t>
      </w:r>
      <w:r w:rsidRPr="00CD69C0">
        <w:rPr>
          <w:rFonts w:ascii="宋体" w:eastAsia="宋体" w:hAnsi="宋体"/>
        </w:rPr>
        <w:t xml:space="preserve"> </w:t>
      </w:r>
      <w:r w:rsidR="00DD5D82" w:rsidRPr="00CD69C0">
        <w:rPr>
          <w:rFonts w:ascii="宋体" w:eastAsia="宋体" w:hAnsi="宋体"/>
        </w:rPr>
        <w:t>Zhao, Liu. Electromyographic Signal Processing With Application To Spinal Cord Injury[D]. Pasadena, California:California Institute of Technology, 2016</w:t>
      </w:r>
      <w:r w:rsidR="00DD5D82" w:rsidRPr="00CD69C0">
        <w:rPr>
          <w:rFonts w:ascii="宋体" w:eastAsia="宋体" w:hAnsi="宋体" w:hint="eastAsia"/>
        </w:rPr>
        <w:t>:</w:t>
      </w:r>
      <w:r w:rsidR="00DD5D82" w:rsidRPr="00CD69C0">
        <w:rPr>
          <w:rFonts w:ascii="宋体" w:eastAsia="宋体" w:hAnsi="宋体"/>
        </w:rPr>
        <w:t xml:space="preserve"> 30-84</w:t>
      </w:r>
      <w:r w:rsidR="00DD5D82" w:rsidRPr="00CD69C0">
        <w:rPr>
          <w:rFonts w:ascii="宋体" w:eastAsia="宋体" w:hAnsi="宋体" w:hint="eastAsia"/>
        </w:rPr>
        <w:t>.</w:t>
      </w:r>
    </w:p>
    <w:p w:rsidR="008E48F0" w:rsidRPr="00CD69C0" w:rsidRDefault="00D7239C" w:rsidP="008E48F0">
      <w:pPr>
        <w:ind w:left="416" w:hanging="416"/>
        <w:rPr>
          <w:rFonts w:ascii="宋体" w:eastAsia="宋体" w:hAnsi="宋体"/>
        </w:rPr>
      </w:pPr>
      <w:r w:rsidRPr="00CD69C0">
        <w:rPr>
          <w:rFonts w:ascii="宋体" w:eastAsia="宋体" w:hAnsi="宋体" w:hint="eastAsia"/>
        </w:rPr>
        <w:t xml:space="preserve">[3] </w:t>
      </w:r>
      <w:r w:rsidR="008E48F0" w:rsidRPr="00CD69C0">
        <w:rPr>
          <w:rFonts w:ascii="宋体" w:eastAsia="宋体" w:hAnsi="宋体"/>
        </w:rPr>
        <w:t>赵学智</w:t>
      </w:r>
      <w:r w:rsidR="008E48F0" w:rsidRPr="00CD69C0">
        <w:rPr>
          <w:rFonts w:ascii="宋体" w:eastAsia="宋体" w:hAnsi="宋体" w:hint="eastAsia"/>
        </w:rPr>
        <w:t>，</w:t>
      </w:r>
      <w:r w:rsidR="008E48F0" w:rsidRPr="00CD69C0">
        <w:rPr>
          <w:rFonts w:ascii="宋体" w:eastAsia="宋体" w:hAnsi="宋体"/>
        </w:rPr>
        <w:t>叶邦彦</w:t>
      </w:r>
      <w:r w:rsidR="008E48F0" w:rsidRPr="00CD69C0">
        <w:rPr>
          <w:rFonts w:ascii="宋体" w:eastAsia="宋体" w:hAnsi="宋体" w:hint="eastAsia"/>
        </w:rPr>
        <w:t>，</w:t>
      </w:r>
      <w:r w:rsidR="008E48F0" w:rsidRPr="00CD69C0">
        <w:rPr>
          <w:rFonts w:ascii="宋体" w:eastAsia="宋体" w:hAnsi="宋体"/>
        </w:rPr>
        <w:t>陈统坚.小波变换的尺度自适应选择[J].数据采集与处理</w:t>
      </w:r>
      <w:r w:rsidR="00A74BFF" w:rsidRPr="00CD69C0">
        <w:rPr>
          <w:rFonts w:ascii="宋体" w:eastAsia="宋体" w:hAnsi="宋体" w:hint="eastAsia"/>
        </w:rPr>
        <w:t>，</w:t>
      </w:r>
      <w:r w:rsidR="008E48F0" w:rsidRPr="00CD69C0">
        <w:rPr>
          <w:rFonts w:ascii="宋体" w:eastAsia="宋体" w:hAnsi="宋体"/>
        </w:rPr>
        <w:t>2004</w:t>
      </w:r>
      <w:r w:rsidR="00A74BFF" w:rsidRPr="00CD69C0">
        <w:rPr>
          <w:rFonts w:ascii="宋体" w:eastAsia="宋体" w:hAnsi="宋体" w:hint="eastAsia"/>
        </w:rPr>
        <w:t>，</w:t>
      </w:r>
      <w:r w:rsidR="008E48F0" w:rsidRPr="00CD69C0">
        <w:rPr>
          <w:rFonts w:ascii="宋体" w:eastAsia="宋体" w:hAnsi="宋体"/>
        </w:rPr>
        <w:t>19(1):46-50</w:t>
      </w:r>
      <w:r w:rsidR="00A74BFF" w:rsidRPr="00CD69C0">
        <w:rPr>
          <w:rFonts w:ascii="宋体" w:eastAsia="宋体" w:hAnsi="宋体"/>
        </w:rPr>
        <w:t>.</w:t>
      </w:r>
    </w:p>
    <w:p w:rsidR="0029082F" w:rsidRPr="00CD69C0" w:rsidRDefault="008E48F0" w:rsidP="00234FB1">
      <w:pPr>
        <w:ind w:left="420" w:hangingChars="200" w:hanging="420"/>
        <w:jc w:val="left"/>
        <w:rPr>
          <w:rFonts w:ascii="宋体" w:eastAsia="宋体" w:hAnsi="宋体"/>
        </w:rPr>
      </w:pPr>
      <w:r w:rsidRPr="00CD69C0">
        <w:rPr>
          <w:rFonts w:ascii="宋体" w:eastAsia="宋体" w:hAnsi="宋体" w:hint="eastAsia"/>
        </w:rPr>
        <w:t xml:space="preserve">[4] </w:t>
      </w:r>
      <w:r w:rsidRPr="00CD69C0">
        <w:rPr>
          <w:rFonts w:ascii="宋体" w:eastAsia="宋体" w:hAnsi="宋体"/>
        </w:rPr>
        <w:t>孙贵青</w:t>
      </w:r>
      <w:r w:rsidR="00A74BFF" w:rsidRPr="00CD69C0">
        <w:rPr>
          <w:rFonts w:ascii="宋体" w:eastAsia="宋体" w:hAnsi="宋体" w:hint="eastAsia"/>
        </w:rPr>
        <w:t>，</w:t>
      </w:r>
      <w:r w:rsidRPr="00CD69C0">
        <w:rPr>
          <w:rFonts w:ascii="宋体" w:eastAsia="宋体" w:hAnsi="宋体"/>
        </w:rPr>
        <w:t>杨德森</w:t>
      </w:r>
      <w:r w:rsidR="00A74BFF" w:rsidRPr="00CD69C0">
        <w:rPr>
          <w:rFonts w:ascii="宋体" w:eastAsia="宋体" w:hAnsi="宋体"/>
        </w:rPr>
        <w:t>.</w:t>
      </w:r>
      <w:r w:rsidRPr="00CD69C0">
        <w:rPr>
          <w:rFonts w:ascii="宋体" w:eastAsia="宋体" w:hAnsi="宋体"/>
        </w:rPr>
        <w:t>小波变换在瞬态信号检测中的应用[J].哈尔滨工程大学学报</w:t>
      </w:r>
      <w:r w:rsidR="00A74BFF" w:rsidRPr="00CD69C0">
        <w:rPr>
          <w:rFonts w:ascii="宋体" w:eastAsia="宋体" w:hAnsi="宋体" w:hint="eastAsia"/>
        </w:rPr>
        <w:t>，</w:t>
      </w:r>
      <w:r w:rsidRPr="00CD69C0">
        <w:rPr>
          <w:rFonts w:ascii="宋体" w:eastAsia="宋体" w:hAnsi="宋体"/>
        </w:rPr>
        <w:t>1998</w:t>
      </w:r>
      <w:r w:rsidR="00A74BFF" w:rsidRPr="00CD69C0">
        <w:rPr>
          <w:rFonts w:ascii="宋体" w:eastAsia="宋体" w:hAnsi="宋体" w:hint="eastAsia"/>
        </w:rPr>
        <w:t>，</w:t>
      </w:r>
      <w:r w:rsidRPr="00CD69C0">
        <w:rPr>
          <w:rFonts w:ascii="宋体" w:eastAsia="宋体" w:hAnsi="宋体"/>
        </w:rPr>
        <w:t>19(1):42-46</w:t>
      </w:r>
      <w:r w:rsidR="00A74BFF" w:rsidRPr="00CD69C0">
        <w:rPr>
          <w:rFonts w:ascii="宋体" w:eastAsia="宋体" w:hAnsi="宋体"/>
        </w:rPr>
        <w:t>.</w:t>
      </w:r>
    </w:p>
    <w:p w:rsidR="00A74BFF" w:rsidRPr="00CD69C0" w:rsidRDefault="00A74BFF" w:rsidP="00234FB1">
      <w:pPr>
        <w:ind w:left="420" w:hangingChars="200" w:hanging="420"/>
        <w:jc w:val="left"/>
        <w:rPr>
          <w:rFonts w:ascii="宋体" w:eastAsia="宋体" w:hAnsi="宋体"/>
        </w:rPr>
      </w:pPr>
      <w:r w:rsidRPr="00CD69C0">
        <w:rPr>
          <w:rFonts w:ascii="宋体" w:eastAsia="宋体" w:hAnsi="宋体" w:hint="eastAsia"/>
        </w:rPr>
        <w:t xml:space="preserve">[5] </w:t>
      </w:r>
      <w:r w:rsidRPr="00CD69C0">
        <w:rPr>
          <w:rFonts w:ascii="宋体" w:eastAsia="宋体" w:hAnsi="宋体"/>
        </w:rPr>
        <w:t>吴小培</w:t>
      </w:r>
      <w:r w:rsidRPr="00CD69C0">
        <w:rPr>
          <w:rFonts w:ascii="宋体" w:eastAsia="宋体" w:hAnsi="宋体" w:hint="eastAsia"/>
        </w:rPr>
        <w:t>，</w:t>
      </w:r>
      <w:r w:rsidRPr="00CD69C0">
        <w:rPr>
          <w:rFonts w:ascii="宋体" w:eastAsia="宋体" w:hAnsi="宋体"/>
        </w:rPr>
        <w:t>冯焕清</w:t>
      </w:r>
      <w:r w:rsidRPr="00CD69C0">
        <w:rPr>
          <w:rFonts w:ascii="宋体" w:eastAsia="宋体" w:hAnsi="宋体" w:hint="eastAsia"/>
        </w:rPr>
        <w:t>，</w:t>
      </w:r>
      <w:r w:rsidRPr="00CD69C0">
        <w:rPr>
          <w:rFonts w:ascii="宋体" w:eastAsia="宋体" w:hAnsi="宋体"/>
        </w:rPr>
        <w:t>周荷琴</w:t>
      </w:r>
      <w:r w:rsidRPr="00CD69C0">
        <w:rPr>
          <w:rFonts w:ascii="宋体" w:eastAsia="宋体" w:hAnsi="宋体" w:hint="eastAsia"/>
        </w:rPr>
        <w:t>，</w:t>
      </w:r>
      <w:r w:rsidRPr="00CD69C0">
        <w:rPr>
          <w:rFonts w:ascii="宋体" w:eastAsia="宋体" w:hAnsi="宋体"/>
        </w:rPr>
        <w:t>等.基于小波变换的脑电瞬态信号检测[J].数据采集与处理</w:t>
      </w:r>
      <w:r w:rsidRPr="00CD69C0">
        <w:rPr>
          <w:rFonts w:ascii="宋体" w:eastAsia="宋体" w:hAnsi="宋体" w:hint="eastAsia"/>
        </w:rPr>
        <w:t>，</w:t>
      </w:r>
      <w:r w:rsidRPr="00CD69C0">
        <w:rPr>
          <w:rFonts w:ascii="宋体" w:eastAsia="宋体" w:hAnsi="宋体"/>
        </w:rPr>
        <w:t>2001</w:t>
      </w:r>
      <w:r w:rsidRPr="00CD69C0">
        <w:rPr>
          <w:rFonts w:ascii="宋体" w:eastAsia="宋体" w:hAnsi="宋体" w:hint="eastAsia"/>
        </w:rPr>
        <w:t>，</w:t>
      </w:r>
      <w:r w:rsidRPr="00CD69C0">
        <w:rPr>
          <w:rFonts w:ascii="宋体" w:eastAsia="宋体" w:hAnsi="宋体"/>
        </w:rPr>
        <w:t>16(1):86-89.</w:t>
      </w:r>
    </w:p>
    <w:p w:rsidR="00531739" w:rsidRPr="00CD69C0" w:rsidRDefault="002D5E8D" w:rsidP="00B531FF">
      <w:pPr>
        <w:ind w:left="420" w:hangingChars="200" w:hanging="420"/>
        <w:rPr>
          <w:rFonts w:ascii="宋体" w:eastAsia="宋体" w:hAnsi="宋体"/>
        </w:rPr>
      </w:pPr>
      <w:r w:rsidRPr="00CD69C0">
        <w:rPr>
          <w:rFonts w:ascii="宋体" w:eastAsia="宋体" w:hAnsi="宋体" w:hint="eastAsia"/>
        </w:rPr>
        <w:t xml:space="preserve">[6] </w:t>
      </w:r>
      <w:r w:rsidR="00B531FF" w:rsidRPr="00CD69C0">
        <w:rPr>
          <w:rFonts w:ascii="宋体" w:eastAsia="宋体" w:hAnsi="宋体" w:hint="eastAsia"/>
        </w:rPr>
        <w:t>杨杉, 赵杉, 王建. 基于小波阈值处理的弱周期脉冲信号混沌检测[J]. 计算机仿真, 2014, 31(11): 332-335</w:t>
      </w:r>
    </w:p>
    <w:p w:rsidR="00531739" w:rsidRPr="00CD69C0" w:rsidRDefault="00B531FF" w:rsidP="00B531FF">
      <w:pPr>
        <w:ind w:left="420" w:hangingChars="200" w:hanging="420"/>
        <w:rPr>
          <w:rFonts w:ascii="宋体" w:eastAsia="宋体" w:hAnsi="宋体"/>
        </w:rPr>
      </w:pPr>
      <w:r w:rsidRPr="00CD69C0">
        <w:rPr>
          <w:rFonts w:ascii="宋体" w:eastAsia="宋体" w:hAnsi="宋体" w:hint="eastAsia"/>
        </w:rPr>
        <w:t>[</w:t>
      </w:r>
      <w:r w:rsidR="002D5E8D" w:rsidRPr="00CD69C0">
        <w:rPr>
          <w:rFonts w:ascii="宋体" w:eastAsia="宋体" w:hAnsi="宋体" w:hint="eastAsia"/>
        </w:rPr>
        <w:t>7</w:t>
      </w:r>
      <w:r w:rsidRPr="00CD69C0">
        <w:rPr>
          <w:rFonts w:ascii="宋体" w:eastAsia="宋体" w:hAnsi="宋体" w:hint="eastAsia"/>
        </w:rPr>
        <w:t>]</w:t>
      </w:r>
      <w:r w:rsidRPr="00CD69C0">
        <w:rPr>
          <w:rFonts w:hint="eastAsia"/>
        </w:rPr>
        <w:t xml:space="preserve"> </w:t>
      </w:r>
      <w:r w:rsidRPr="00CD69C0">
        <w:rPr>
          <w:rFonts w:ascii="宋体" w:eastAsia="宋体" w:hAnsi="宋体" w:hint="eastAsia"/>
        </w:rPr>
        <w:t>夏均忠, 刘远宏, 冷永刚, 等. 微弱信号检测方法的现状分析[J]. 噪声与振动控制, 2011, (3): 156-161</w:t>
      </w:r>
    </w:p>
    <w:p w:rsidR="00B531FF" w:rsidRPr="00CD69C0" w:rsidRDefault="002D5E8D" w:rsidP="00B531FF">
      <w:pPr>
        <w:ind w:left="420" w:hangingChars="200" w:hanging="420"/>
        <w:rPr>
          <w:rFonts w:ascii="宋体" w:eastAsia="宋体" w:hAnsi="宋体"/>
        </w:rPr>
      </w:pPr>
      <w:r w:rsidRPr="00CD69C0">
        <w:rPr>
          <w:rFonts w:ascii="宋体" w:eastAsia="宋体" w:hAnsi="宋体" w:hint="eastAsia"/>
        </w:rPr>
        <w:t>[8] 罗志增, 李亚飞, 孟明. 二代小波变换在肌电信号消噪中的应用[J]. 计量学报, 2010, 31(3): 260-264</w:t>
      </w:r>
    </w:p>
    <w:p w:rsidR="002D5E8D" w:rsidRPr="00CD69C0" w:rsidRDefault="002D5E8D" w:rsidP="002D5E8D">
      <w:pPr>
        <w:jc w:val="left"/>
        <w:rPr>
          <w:rFonts w:ascii="宋体" w:eastAsia="宋体" w:hAnsi="宋体"/>
        </w:rPr>
      </w:pPr>
      <w:r w:rsidRPr="00CD69C0">
        <w:rPr>
          <w:rFonts w:ascii="宋体" w:eastAsia="宋体" w:hAnsi="宋体" w:hint="eastAsia"/>
        </w:rPr>
        <w:t xml:space="preserve">[9] </w:t>
      </w:r>
      <w:r w:rsidRPr="00CD69C0">
        <w:rPr>
          <w:rFonts w:ascii="宋体" w:eastAsia="宋体" w:hAnsi="宋体"/>
        </w:rPr>
        <w:t>孙延奎. 小波分析及其应用[M]. 北京:机械工业出版社, 2005</w:t>
      </w:r>
      <w:r w:rsidRPr="00CD69C0">
        <w:rPr>
          <w:rFonts w:ascii="宋体" w:eastAsia="宋体" w:hAnsi="宋体" w:hint="eastAsia"/>
        </w:rPr>
        <w:t>:</w:t>
      </w:r>
      <w:r w:rsidRPr="00CD69C0">
        <w:rPr>
          <w:rFonts w:ascii="宋体" w:eastAsia="宋体" w:hAnsi="宋体"/>
        </w:rPr>
        <w:t xml:space="preserve"> </w:t>
      </w:r>
      <w:r w:rsidRPr="00CD69C0">
        <w:rPr>
          <w:rFonts w:ascii="宋体" w:eastAsia="宋体" w:hAnsi="宋体" w:hint="eastAsia"/>
        </w:rPr>
        <w:t>2</w:t>
      </w:r>
      <w:r w:rsidRPr="00CD69C0">
        <w:rPr>
          <w:rFonts w:ascii="宋体" w:eastAsia="宋体" w:hAnsi="宋体"/>
        </w:rPr>
        <w:t>-</w:t>
      </w:r>
      <w:r w:rsidRPr="00CD69C0">
        <w:rPr>
          <w:rFonts w:ascii="宋体" w:eastAsia="宋体" w:hAnsi="宋体" w:hint="eastAsia"/>
        </w:rPr>
        <w:t>2</w:t>
      </w:r>
      <w:r w:rsidRPr="00CD69C0">
        <w:rPr>
          <w:rFonts w:ascii="宋体" w:eastAsia="宋体" w:hAnsi="宋体"/>
        </w:rPr>
        <w:t>0</w:t>
      </w:r>
      <w:r w:rsidRPr="00CD69C0">
        <w:rPr>
          <w:rFonts w:ascii="宋体" w:eastAsia="宋体" w:hAnsi="宋体" w:hint="eastAsia"/>
        </w:rPr>
        <w:t>.</w:t>
      </w:r>
    </w:p>
    <w:p w:rsidR="00CD69C0" w:rsidRDefault="002D5E8D" w:rsidP="00396D37">
      <w:pPr>
        <w:ind w:left="420" w:hangingChars="200" w:hanging="420"/>
        <w:rPr>
          <w:rFonts w:ascii="宋体" w:eastAsia="宋体" w:hAnsi="宋体"/>
        </w:rPr>
      </w:pPr>
      <w:r w:rsidRPr="00CD69C0">
        <w:rPr>
          <w:rFonts w:ascii="宋体" w:eastAsia="宋体" w:hAnsi="宋体" w:hint="eastAsia"/>
        </w:rPr>
        <w:t>[10] 张德丰. MATLAB小波分析[M]. 北京:机械工业出版社, 2009. 313-320</w:t>
      </w:r>
      <w:r w:rsidR="00385BEC">
        <w:rPr>
          <w:rFonts w:ascii="宋体" w:eastAsia="宋体" w:hAnsi="宋体" w:hint="eastAsia"/>
        </w:rPr>
        <w:t>.</w:t>
      </w:r>
    </w:p>
    <w:p w:rsidR="00CD69C0" w:rsidRDefault="00CD69C0" w:rsidP="002D5E8D">
      <w:pPr>
        <w:ind w:left="420" w:hangingChars="200" w:hanging="420"/>
        <w:rPr>
          <w:rFonts w:ascii="宋体" w:eastAsia="宋体" w:hAnsi="宋体"/>
        </w:rPr>
      </w:pPr>
    </w:p>
    <w:p w:rsidR="000D6C92" w:rsidRDefault="000D6C92" w:rsidP="002D5E8D">
      <w:pPr>
        <w:ind w:left="420" w:hangingChars="200" w:hanging="420"/>
        <w:rPr>
          <w:rFonts w:ascii="宋体" w:eastAsia="宋体" w:hAnsi="宋体"/>
        </w:rPr>
      </w:pPr>
    </w:p>
    <w:p w:rsidR="000D6C92" w:rsidRDefault="000D6C92" w:rsidP="002D5E8D">
      <w:pPr>
        <w:ind w:left="420" w:hangingChars="200" w:hanging="420"/>
        <w:rPr>
          <w:rFonts w:ascii="宋体" w:eastAsia="宋体" w:hAnsi="宋体"/>
        </w:rPr>
      </w:pPr>
    </w:p>
    <w:p w:rsidR="000D6C92" w:rsidRPr="00CD69C0" w:rsidRDefault="000D6C92" w:rsidP="002D5E8D">
      <w:pPr>
        <w:ind w:left="420" w:hangingChars="200" w:hanging="420"/>
        <w:rPr>
          <w:rFonts w:ascii="宋体" w:eastAsia="宋体" w:hAnsi="宋体"/>
        </w:rPr>
      </w:pPr>
    </w:p>
    <w:p w:rsidR="007B09C1" w:rsidRDefault="007B09C1" w:rsidP="007B09C1">
      <w:pPr>
        <w:snapToGrid w:val="0"/>
        <w:spacing w:line="400" w:lineRule="exact"/>
        <w:jc w:val="center"/>
        <w:rPr>
          <w:rFonts w:ascii="Times New Roman" w:eastAsia="黑体" w:hAnsi="Times New Roman" w:cs="Times New Roman"/>
          <w:sz w:val="32"/>
          <w:szCs w:val="32"/>
        </w:rPr>
      </w:pPr>
      <w:r w:rsidRPr="007B09C1">
        <w:rPr>
          <w:rFonts w:ascii="Times New Roman" w:eastAsia="黑体" w:hAnsi="Times New Roman" w:cs="Times New Roman"/>
          <w:sz w:val="32"/>
          <w:szCs w:val="32"/>
        </w:rPr>
        <w:t xml:space="preserve">Detection Method of Multi - threshold Signal </w:t>
      </w:r>
    </w:p>
    <w:p w:rsidR="007B09C1" w:rsidRPr="007B09C1" w:rsidRDefault="007B09C1" w:rsidP="007B09C1">
      <w:pPr>
        <w:snapToGrid w:val="0"/>
        <w:spacing w:line="400" w:lineRule="exact"/>
        <w:jc w:val="center"/>
        <w:rPr>
          <w:rFonts w:ascii="Times New Roman" w:eastAsia="黑体" w:hAnsi="Times New Roman" w:cs="Times New Roman"/>
          <w:sz w:val="32"/>
          <w:szCs w:val="32"/>
        </w:rPr>
      </w:pPr>
      <w:r w:rsidRPr="007B09C1">
        <w:rPr>
          <w:rFonts w:ascii="Times New Roman" w:eastAsia="黑体" w:hAnsi="Times New Roman" w:cs="Times New Roman"/>
          <w:sz w:val="32"/>
          <w:szCs w:val="32"/>
        </w:rPr>
        <w:t>Based on Wavelet Transform</w:t>
      </w:r>
    </w:p>
    <w:p w:rsidR="003456C3" w:rsidRPr="00CD69C0" w:rsidRDefault="00FE22FC" w:rsidP="000A3DBC">
      <w:pPr>
        <w:snapToGrid w:val="0"/>
        <w:spacing w:line="400" w:lineRule="exact"/>
        <w:jc w:val="center"/>
        <w:rPr>
          <w:rFonts w:ascii="Times New Roman" w:eastAsia="黑体" w:hAnsi="Times New Roman" w:cs="Times New Roman"/>
          <w:szCs w:val="21"/>
        </w:rPr>
      </w:pPr>
      <w:r w:rsidRPr="00CD69C0">
        <w:rPr>
          <w:rFonts w:ascii="Times New Roman" w:eastAsia="黑体" w:hAnsi="Times New Roman" w:cs="Times New Roman" w:hint="eastAsia"/>
          <w:szCs w:val="21"/>
        </w:rPr>
        <w:t>He Yong</w:t>
      </w:r>
      <w:r w:rsidRPr="00CD69C0">
        <w:rPr>
          <w:rFonts w:ascii="宋体" w:eastAsia="宋体" w:hAnsi="宋体" w:cs="Times New Roman" w:hint="eastAsia"/>
          <w:szCs w:val="21"/>
        </w:rPr>
        <w:t>，</w:t>
      </w:r>
      <w:r w:rsidRPr="00CD69C0">
        <w:rPr>
          <w:rFonts w:ascii="Times New Roman" w:eastAsia="黑体" w:hAnsi="Times New Roman" w:cs="Times New Roman" w:hint="eastAsia"/>
          <w:szCs w:val="21"/>
        </w:rPr>
        <w:t>Wen Cheng-lin</w:t>
      </w:r>
    </w:p>
    <w:p w:rsidR="003456C3" w:rsidRPr="00CD69C0" w:rsidRDefault="003456C3" w:rsidP="000A3DBC">
      <w:pPr>
        <w:snapToGrid w:val="0"/>
        <w:spacing w:line="400" w:lineRule="exact"/>
        <w:jc w:val="center"/>
        <w:rPr>
          <w:rFonts w:ascii="Times New Roman" w:eastAsia="黑体" w:hAnsi="Times New Roman" w:cs="Times New Roman"/>
          <w:sz w:val="18"/>
          <w:szCs w:val="18"/>
        </w:rPr>
      </w:pPr>
      <w:r w:rsidRPr="00CD69C0">
        <w:rPr>
          <w:rFonts w:ascii="Times New Roman" w:eastAsia="黑体" w:hAnsi="Times New Roman" w:cs="Times New Roman" w:hint="eastAsia"/>
          <w:sz w:val="18"/>
          <w:szCs w:val="18"/>
        </w:rPr>
        <w:t>（</w:t>
      </w:r>
      <w:r w:rsidR="00633589" w:rsidRPr="00CD69C0">
        <w:rPr>
          <w:rFonts w:ascii="Times New Roman" w:eastAsia="黑体" w:hAnsi="Times New Roman" w:cs="Times New Roman"/>
          <w:i/>
          <w:sz w:val="18"/>
          <w:szCs w:val="18"/>
        </w:rPr>
        <w:t>School of Automation Hangzhou Dianzi University</w:t>
      </w:r>
      <w:r w:rsidR="00633589" w:rsidRPr="00CD69C0">
        <w:rPr>
          <w:rFonts w:ascii="宋体" w:eastAsia="宋体" w:hAnsi="宋体" w:cs="Times New Roman" w:hint="eastAsia"/>
          <w:i/>
          <w:sz w:val="18"/>
          <w:szCs w:val="18"/>
        </w:rPr>
        <w:t xml:space="preserve">, </w:t>
      </w:r>
      <w:r w:rsidR="00633589" w:rsidRPr="00CD69C0">
        <w:rPr>
          <w:rFonts w:ascii="Times New Roman" w:eastAsia="黑体" w:hAnsi="Times New Roman" w:cs="Times New Roman" w:hint="eastAsia"/>
          <w:i/>
          <w:sz w:val="18"/>
          <w:szCs w:val="18"/>
        </w:rPr>
        <w:t>Hangzhou Zhejiang 310018</w:t>
      </w:r>
      <w:r w:rsidR="00633589" w:rsidRPr="00CD69C0">
        <w:rPr>
          <w:rFonts w:ascii="宋体" w:eastAsia="宋体" w:hAnsi="宋体" w:cs="Times New Roman" w:hint="eastAsia"/>
          <w:i/>
          <w:sz w:val="18"/>
          <w:szCs w:val="18"/>
        </w:rPr>
        <w:t>,</w:t>
      </w:r>
      <w:r w:rsidR="00633589" w:rsidRPr="00CD69C0">
        <w:rPr>
          <w:rFonts w:ascii="Times New Roman" w:eastAsia="黑体" w:hAnsi="Times New Roman" w:cs="Times New Roman" w:hint="eastAsia"/>
          <w:i/>
          <w:sz w:val="18"/>
          <w:szCs w:val="18"/>
        </w:rPr>
        <w:t>China</w:t>
      </w:r>
      <w:r w:rsidRPr="00CD69C0">
        <w:rPr>
          <w:rFonts w:ascii="Times New Roman" w:eastAsia="黑体" w:hAnsi="Times New Roman" w:cs="Times New Roman" w:hint="eastAsia"/>
          <w:sz w:val="18"/>
          <w:szCs w:val="18"/>
        </w:rPr>
        <w:t>）</w:t>
      </w:r>
    </w:p>
    <w:p w:rsidR="005268F1" w:rsidRDefault="00633589" w:rsidP="000A3DBC">
      <w:pPr>
        <w:snapToGrid w:val="0"/>
        <w:spacing w:line="400" w:lineRule="exact"/>
        <w:rPr>
          <w:rFonts w:ascii="Times New Roman" w:eastAsia="黑体" w:hAnsi="Times New Roman" w:cs="Times New Roman"/>
          <w:szCs w:val="21"/>
        </w:rPr>
      </w:pPr>
      <w:r w:rsidRPr="00CD69C0">
        <w:rPr>
          <w:rFonts w:ascii="Times New Roman" w:eastAsia="黑体" w:hAnsi="Times New Roman" w:cs="Times New Roman"/>
          <w:b/>
          <w:szCs w:val="21"/>
        </w:rPr>
        <w:t>Abstract:</w:t>
      </w:r>
      <w:r w:rsidRPr="00CD69C0">
        <w:t xml:space="preserve"> </w:t>
      </w:r>
      <w:r w:rsidRPr="00CD69C0">
        <w:rPr>
          <w:rFonts w:ascii="Times New Roman" w:eastAsia="黑体" w:hAnsi="Times New Roman" w:cs="Times New Roman"/>
          <w:szCs w:val="21"/>
        </w:rPr>
        <w:t>Wavelet transform is a commonly used signal processing tool</w:t>
      </w:r>
      <w:r w:rsidR="005F6F36" w:rsidRPr="00CD69C0">
        <w:rPr>
          <w:rFonts w:ascii="Times New Roman" w:eastAsia="黑体" w:hAnsi="Times New Roman" w:cs="Times New Roman" w:hint="eastAsia"/>
          <w:szCs w:val="21"/>
        </w:rPr>
        <w:t>,</w:t>
      </w:r>
      <w:r w:rsidRPr="00CD69C0">
        <w:rPr>
          <w:rFonts w:ascii="Times New Roman" w:eastAsia="黑体" w:hAnsi="Times New Roman" w:cs="Times New Roman"/>
          <w:szCs w:val="21"/>
        </w:rPr>
        <w:t xml:space="preserve"> </w:t>
      </w:r>
      <w:r w:rsidR="005F6F36" w:rsidRPr="00CD69C0">
        <w:rPr>
          <w:rFonts w:ascii="Times New Roman" w:eastAsia="黑体" w:hAnsi="Times New Roman" w:cs="Times New Roman" w:hint="eastAsia"/>
          <w:szCs w:val="21"/>
        </w:rPr>
        <w:t>i</w:t>
      </w:r>
      <w:r w:rsidRPr="00CD69C0">
        <w:rPr>
          <w:rFonts w:ascii="Times New Roman" w:eastAsia="黑体" w:hAnsi="Times New Roman" w:cs="Times New Roman"/>
          <w:szCs w:val="21"/>
        </w:rPr>
        <w:t xml:space="preserve">n order to reduce the false alarm rate of </w:t>
      </w:r>
      <w:r w:rsidR="005F6F36" w:rsidRPr="00CD69C0">
        <w:rPr>
          <w:rFonts w:ascii="Times New Roman" w:eastAsia="黑体" w:hAnsi="Times New Roman" w:cs="Times New Roman" w:hint="eastAsia"/>
          <w:szCs w:val="21"/>
        </w:rPr>
        <w:t>double-threshold detection algorithm</w:t>
      </w:r>
      <w:r w:rsidRPr="00CD69C0">
        <w:rPr>
          <w:rFonts w:ascii="Times New Roman" w:eastAsia="黑体" w:hAnsi="Times New Roman" w:cs="Times New Roman"/>
          <w:szCs w:val="21"/>
        </w:rPr>
        <w:t xml:space="preserve"> after wavelet transform</w:t>
      </w:r>
      <w:r w:rsidR="005F6F36" w:rsidRPr="00CD69C0">
        <w:rPr>
          <w:rFonts w:ascii="Times New Roman" w:eastAsia="黑体" w:hAnsi="Times New Roman" w:cs="Times New Roman" w:hint="eastAsia"/>
          <w:szCs w:val="21"/>
        </w:rPr>
        <w:t>,</w:t>
      </w:r>
      <w:r w:rsidRPr="00CD69C0">
        <w:rPr>
          <w:rFonts w:ascii="Times New Roman" w:eastAsia="黑体" w:hAnsi="Times New Roman" w:cs="Times New Roman"/>
          <w:szCs w:val="21"/>
        </w:rPr>
        <w:t xml:space="preserve"> </w:t>
      </w:r>
      <w:r w:rsidR="005F6F36" w:rsidRPr="00CD69C0">
        <w:rPr>
          <w:rFonts w:ascii="Times New Roman" w:eastAsia="黑体" w:hAnsi="Times New Roman" w:cs="Times New Roman" w:hint="eastAsia"/>
          <w:szCs w:val="21"/>
        </w:rPr>
        <w:t>t</w:t>
      </w:r>
      <w:r w:rsidRPr="00CD69C0">
        <w:rPr>
          <w:rFonts w:ascii="Times New Roman" w:eastAsia="黑体" w:hAnsi="Times New Roman" w:cs="Times New Roman"/>
          <w:szCs w:val="21"/>
        </w:rPr>
        <w:t xml:space="preserve">he width threshold is proposed. The idea is that a true peak, after compression and reconstruction will not only have a long ridge, but also a longer width, but from the noise and pulse interference peaks rarely have this phenomenon. In this paper, the </w:t>
      </w:r>
      <w:r w:rsidR="005F6F36" w:rsidRPr="00CD69C0">
        <w:rPr>
          <w:rFonts w:ascii="Times New Roman" w:eastAsia="黑体" w:hAnsi="Times New Roman" w:cs="Times New Roman" w:hint="eastAsia"/>
          <w:szCs w:val="21"/>
        </w:rPr>
        <w:t>double-threshold detection algorithm</w:t>
      </w:r>
      <w:r w:rsidR="005F6F36" w:rsidRPr="00CD69C0">
        <w:rPr>
          <w:rFonts w:ascii="Times New Roman" w:eastAsia="黑体" w:hAnsi="Times New Roman" w:cs="Times New Roman"/>
          <w:szCs w:val="21"/>
        </w:rPr>
        <w:t xml:space="preserve"> and the multi</w:t>
      </w:r>
      <w:r w:rsidRPr="00CD69C0">
        <w:rPr>
          <w:rFonts w:ascii="Times New Roman" w:eastAsia="黑体" w:hAnsi="Times New Roman" w:cs="Times New Roman"/>
          <w:szCs w:val="21"/>
        </w:rPr>
        <w:t>-threshold detection algorithm are compared by simulation</w:t>
      </w:r>
      <w:r w:rsidR="005268F1">
        <w:rPr>
          <w:rFonts w:ascii="Times New Roman" w:eastAsia="黑体" w:hAnsi="Times New Roman" w:cs="Times New Roman" w:hint="eastAsia"/>
          <w:szCs w:val="21"/>
        </w:rPr>
        <w:t>.</w:t>
      </w:r>
      <w:r w:rsidR="005268F1" w:rsidRPr="005268F1">
        <w:rPr>
          <w:rFonts w:ascii="Times New Roman" w:eastAsia="黑体" w:hAnsi="Times New Roman" w:cs="Times New Roman"/>
          <w:szCs w:val="21"/>
        </w:rPr>
        <w:t xml:space="preserve"> From the result, the setting of the width threshold effectively removes the peak signal generated by the interference, thus verifying the necessity and validity of adding the threshold value.</w:t>
      </w:r>
    </w:p>
    <w:p w:rsidR="005268F1" w:rsidRPr="00396D37" w:rsidRDefault="00633589" w:rsidP="000A3DBC">
      <w:pPr>
        <w:snapToGrid w:val="0"/>
        <w:spacing w:line="400" w:lineRule="exact"/>
        <w:rPr>
          <w:rFonts w:ascii="Times New Roman" w:eastAsia="黑体" w:hAnsi="Times New Roman" w:cs="Times New Roman"/>
          <w:szCs w:val="21"/>
        </w:rPr>
      </w:pPr>
      <w:r w:rsidRPr="00CD69C0">
        <w:rPr>
          <w:rFonts w:ascii="Times New Roman" w:eastAsia="黑体" w:hAnsi="Times New Roman" w:cs="Times New Roman" w:hint="eastAsia"/>
          <w:b/>
          <w:szCs w:val="21"/>
        </w:rPr>
        <w:t>Key words:</w:t>
      </w:r>
      <w:r w:rsidR="005F6F36" w:rsidRPr="00CD69C0">
        <w:rPr>
          <w:rFonts w:ascii="Times New Roman" w:eastAsia="黑体" w:hAnsi="Times New Roman" w:cs="Times New Roman" w:hint="eastAsia"/>
          <w:szCs w:val="21"/>
        </w:rPr>
        <w:t xml:space="preserve"> double-threshold</w:t>
      </w:r>
      <w:r w:rsidR="005F6F36" w:rsidRPr="00CD69C0">
        <w:rPr>
          <w:rFonts w:ascii="Times New Roman" w:eastAsia="宋体" w:hAnsi="Times New Roman" w:cs="Times New Roman" w:hint="eastAsia"/>
          <w:szCs w:val="21"/>
        </w:rPr>
        <w:t xml:space="preserve">; </w:t>
      </w:r>
      <w:r w:rsidR="005F6F36" w:rsidRPr="00CD69C0">
        <w:rPr>
          <w:rFonts w:ascii="Times New Roman" w:eastAsia="黑体" w:hAnsi="Times New Roman" w:cs="Times New Roman"/>
          <w:szCs w:val="21"/>
        </w:rPr>
        <w:t>width threshold</w:t>
      </w:r>
      <w:r w:rsidR="005F6F36" w:rsidRPr="00CD69C0">
        <w:rPr>
          <w:rFonts w:ascii="Times New Roman" w:eastAsia="宋体" w:hAnsi="Times New Roman" w:cs="Times New Roman"/>
          <w:szCs w:val="21"/>
        </w:rPr>
        <w:t>;</w:t>
      </w:r>
      <w:r w:rsidR="005F6F36" w:rsidRPr="00CD69C0">
        <w:rPr>
          <w:rFonts w:ascii="Times New Roman" w:eastAsia="黑体" w:hAnsi="Times New Roman" w:cs="Times New Roman" w:hint="eastAsia"/>
          <w:szCs w:val="21"/>
        </w:rPr>
        <w:t xml:space="preserve"> </w:t>
      </w:r>
      <w:r w:rsidR="005F6F36" w:rsidRPr="00CD69C0">
        <w:rPr>
          <w:rFonts w:ascii="Times New Roman" w:eastAsia="黑体" w:hAnsi="Times New Roman" w:cs="Times New Roman"/>
          <w:szCs w:val="21"/>
        </w:rPr>
        <w:t>multi-threshold</w:t>
      </w:r>
    </w:p>
    <w:sectPr w:rsidR="005268F1" w:rsidRPr="00396D37" w:rsidSect="008C3957">
      <w:pgSz w:w="11906" w:h="16838"/>
      <w:pgMar w:top="777" w:right="1469" w:bottom="936" w:left="144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D0872" w:rsidRDefault="003D0872" w:rsidP="00735D09">
      <w:r>
        <w:separator/>
      </w:r>
    </w:p>
  </w:endnote>
  <w:endnote w:type="continuationSeparator" w:id="0">
    <w:p w:rsidR="003D0872" w:rsidRDefault="003D0872" w:rsidP="00735D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D0872" w:rsidRDefault="003D0872" w:rsidP="00735D09">
      <w:r>
        <w:separator/>
      </w:r>
    </w:p>
  </w:footnote>
  <w:footnote w:type="continuationSeparator" w:id="0">
    <w:p w:rsidR="003D0872" w:rsidRDefault="003D0872" w:rsidP="00735D0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B135FF"/>
    <w:multiLevelType w:val="multilevel"/>
    <w:tmpl w:val="83E213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4914402"/>
    <w:multiLevelType w:val="multilevel"/>
    <w:tmpl w:val="97B216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0336089"/>
    <w:multiLevelType w:val="multilevel"/>
    <w:tmpl w:val="68FE4C5E"/>
    <w:lvl w:ilvl="0">
      <w:start w:val="1"/>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nsid w:val="36813A6B"/>
    <w:multiLevelType w:val="multilevel"/>
    <w:tmpl w:val="B86E06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1813201"/>
    <w:multiLevelType w:val="multilevel"/>
    <w:tmpl w:val="FA82FA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ocumentProtection w:edit="readOnly" w:enforcement="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735D09"/>
    <w:rsid w:val="0003007A"/>
    <w:rsid w:val="000328E0"/>
    <w:rsid w:val="00033693"/>
    <w:rsid w:val="00037FE7"/>
    <w:rsid w:val="00051D1B"/>
    <w:rsid w:val="00060202"/>
    <w:rsid w:val="00086667"/>
    <w:rsid w:val="000A3DBC"/>
    <w:rsid w:val="000D6C92"/>
    <w:rsid w:val="00104FA3"/>
    <w:rsid w:val="00123AD3"/>
    <w:rsid w:val="00130E85"/>
    <w:rsid w:val="00151BAB"/>
    <w:rsid w:val="0016462E"/>
    <w:rsid w:val="00173A5B"/>
    <w:rsid w:val="00193CB1"/>
    <w:rsid w:val="001944C4"/>
    <w:rsid w:val="001A3FF2"/>
    <w:rsid w:val="001A5980"/>
    <w:rsid w:val="001A7F0D"/>
    <w:rsid w:val="001B00A5"/>
    <w:rsid w:val="001B42D5"/>
    <w:rsid w:val="001B6A49"/>
    <w:rsid w:val="001D15DB"/>
    <w:rsid w:val="001D64AE"/>
    <w:rsid w:val="00203ECB"/>
    <w:rsid w:val="00207AD0"/>
    <w:rsid w:val="00214B57"/>
    <w:rsid w:val="00215FF3"/>
    <w:rsid w:val="00221BB3"/>
    <w:rsid w:val="00222934"/>
    <w:rsid w:val="0023336E"/>
    <w:rsid w:val="00234FB1"/>
    <w:rsid w:val="00236695"/>
    <w:rsid w:val="00247B19"/>
    <w:rsid w:val="00260A3E"/>
    <w:rsid w:val="00272D3F"/>
    <w:rsid w:val="0027421E"/>
    <w:rsid w:val="00274B71"/>
    <w:rsid w:val="0029082F"/>
    <w:rsid w:val="00291A07"/>
    <w:rsid w:val="00295F76"/>
    <w:rsid w:val="00296B0F"/>
    <w:rsid w:val="002A4E6E"/>
    <w:rsid w:val="002A7E3B"/>
    <w:rsid w:val="002B341E"/>
    <w:rsid w:val="002B7CAD"/>
    <w:rsid w:val="002C3CD4"/>
    <w:rsid w:val="002C3FBE"/>
    <w:rsid w:val="002D3940"/>
    <w:rsid w:val="002D5E8D"/>
    <w:rsid w:val="002E5629"/>
    <w:rsid w:val="00301424"/>
    <w:rsid w:val="00316CC6"/>
    <w:rsid w:val="003213DE"/>
    <w:rsid w:val="00333C2D"/>
    <w:rsid w:val="003456C3"/>
    <w:rsid w:val="00350521"/>
    <w:rsid w:val="00356AA3"/>
    <w:rsid w:val="00356F2B"/>
    <w:rsid w:val="0035765C"/>
    <w:rsid w:val="00370B9F"/>
    <w:rsid w:val="003811EA"/>
    <w:rsid w:val="0038143E"/>
    <w:rsid w:val="0038398B"/>
    <w:rsid w:val="00384043"/>
    <w:rsid w:val="00385BEC"/>
    <w:rsid w:val="00386607"/>
    <w:rsid w:val="00396D37"/>
    <w:rsid w:val="003B41DD"/>
    <w:rsid w:val="003C2587"/>
    <w:rsid w:val="003C2C6F"/>
    <w:rsid w:val="003C78F1"/>
    <w:rsid w:val="003D0872"/>
    <w:rsid w:val="003D5A19"/>
    <w:rsid w:val="003E3B65"/>
    <w:rsid w:val="003F0C9D"/>
    <w:rsid w:val="003F11B5"/>
    <w:rsid w:val="003F1BB3"/>
    <w:rsid w:val="00411148"/>
    <w:rsid w:val="00417E3B"/>
    <w:rsid w:val="00427AD9"/>
    <w:rsid w:val="00436F54"/>
    <w:rsid w:val="0044437C"/>
    <w:rsid w:val="00456BAE"/>
    <w:rsid w:val="004606E1"/>
    <w:rsid w:val="00460C20"/>
    <w:rsid w:val="00466512"/>
    <w:rsid w:val="004844AA"/>
    <w:rsid w:val="0049324F"/>
    <w:rsid w:val="004A3677"/>
    <w:rsid w:val="004B01B0"/>
    <w:rsid w:val="004B034B"/>
    <w:rsid w:val="004B09AC"/>
    <w:rsid w:val="004C0299"/>
    <w:rsid w:val="004C395B"/>
    <w:rsid w:val="004F02F7"/>
    <w:rsid w:val="004F11CF"/>
    <w:rsid w:val="00505579"/>
    <w:rsid w:val="005234CD"/>
    <w:rsid w:val="005268F1"/>
    <w:rsid w:val="00531739"/>
    <w:rsid w:val="005356AC"/>
    <w:rsid w:val="005363D4"/>
    <w:rsid w:val="00544DF8"/>
    <w:rsid w:val="0056490E"/>
    <w:rsid w:val="00565698"/>
    <w:rsid w:val="005774A6"/>
    <w:rsid w:val="005A22C6"/>
    <w:rsid w:val="005B32B7"/>
    <w:rsid w:val="005B3ECA"/>
    <w:rsid w:val="005B7A54"/>
    <w:rsid w:val="005F3D9B"/>
    <w:rsid w:val="005F6F36"/>
    <w:rsid w:val="00633589"/>
    <w:rsid w:val="00664630"/>
    <w:rsid w:val="00671800"/>
    <w:rsid w:val="006726AC"/>
    <w:rsid w:val="00676588"/>
    <w:rsid w:val="00685DF3"/>
    <w:rsid w:val="00697940"/>
    <w:rsid w:val="006B5003"/>
    <w:rsid w:val="006C20F6"/>
    <w:rsid w:val="006D4D55"/>
    <w:rsid w:val="006E7719"/>
    <w:rsid w:val="006F3322"/>
    <w:rsid w:val="007148DD"/>
    <w:rsid w:val="00721732"/>
    <w:rsid w:val="00730FBE"/>
    <w:rsid w:val="00735337"/>
    <w:rsid w:val="00735D09"/>
    <w:rsid w:val="0073604C"/>
    <w:rsid w:val="007505D6"/>
    <w:rsid w:val="00752AC3"/>
    <w:rsid w:val="00761C14"/>
    <w:rsid w:val="00787195"/>
    <w:rsid w:val="007873B5"/>
    <w:rsid w:val="00787545"/>
    <w:rsid w:val="007A5345"/>
    <w:rsid w:val="007B09C1"/>
    <w:rsid w:val="007D4458"/>
    <w:rsid w:val="007E0361"/>
    <w:rsid w:val="00812EE4"/>
    <w:rsid w:val="0083529A"/>
    <w:rsid w:val="00873826"/>
    <w:rsid w:val="008857CE"/>
    <w:rsid w:val="008A1AF5"/>
    <w:rsid w:val="008B5485"/>
    <w:rsid w:val="008B637D"/>
    <w:rsid w:val="008B6F73"/>
    <w:rsid w:val="008C3957"/>
    <w:rsid w:val="008D60F3"/>
    <w:rsid w:val="008E48F0"/>
    <w:rsid w:val="008F1290"/>
    <w:rsid w:val="008F165F"/>
    <w:rsid w:val="00911277"/>
    <w:rsid w:val="00937568"/>
    <w:rsid w:val="00954719"/>
    <w:rsid w:val="00955941"/>
    <w:rsid w:val="00957B95"/>
    <w:rsid w:val="009944B2"/>
    <w:rsid w:val="009A1296"/>
    <w:rsid w:val="009B0CD9"/>
    <w:rsid w:val="009B6642"/>
    <w:rsid w:val="009C1FC5"/>
    <w:rsid w:val="009C4EAC"/>
    <w:rsid w:val="009E0C48"/>
    <w:rsid w:val="009E3EC3"/>
    <w:rsid w:val="009F7D37"/>
    <w:rsid w:val="00A04A3F"/>
    <w:rsid w:val="00A0651D"/>
    <w:rsid w:val="00A06990"/>
    <w:rsid w:val="00A06AB3"/>
    <w:rsid w:val="00A0767A"/>
    <w:rsid w:val="00A20E7C"/>
    <w:rsid w:val="00A336EA"/>
    <w:rsid w:val="00A35F9F"/>
    <w:rsid w:val="00A372E5"/>
    <w:rsid w:val="00A5156B"/>
    <w:rsid w:val="00A53A22"/>
    <w:rsid w:val="00A55765"/>
    <w:rsid w:val="00A74BFF"/>
    <w:rsid w:val="00A81211"/>
    <w:rsid w:val="00A97ED9"/>
    <w:rsid w:val="00AA25DA"/>
    <w:rsid w:val="00AB18DF"/>
    <w:rsid w:val="00B14490"/>
    <w:rsid w:val="00B266AF"/>
    <w:rsid w:val="00B531FF"/>
    <w:rsid w:val="00B678B4"/>
    <w:rsid w:val="00B67E16"/>
    <w:rsid w:val="00B9397F"/>
    <w:rsid w:val="00BA0C18"/>
    <w:rsid w:val="00BA2C4F"/>
    <w:rsid w:val="00BC1C84"/>
    <w:rsid w:val="00BD085D"/>
    <w:rsid w:val="00BD5CA6"/>
    <w:rsid w:val="00BD6539"/>
    <w:rsid w:val="00BE3271"/>
    <w:rsid w:val="00BE39B0"/>
    <w:rsid w:val="00BE588F"/>
    <w:rsid w:val="00C071EA"/>
    <w:rsid w:val="00C2440F"/>
    <w:rsid w:val="00C347EF"/>
    <w:rsid w:val="00C36048"/>
    <w:rsid w:val="00C41CAD"/>
    <w:rsid w:val="00C506E7"/>
    <w:rsid w:val="00C653F1"/>
    <w:rsid w:val="00C65BC7"/>
    <w:rsid w:val="00C96B24"/>
    <w:rsid w:val="00CB7B29"/>
    <w:rsid w:val="00CD29B8"/>
    <w:rsid w:val="00CD4F3E"/>
    <w:rsid w:val="00CD69C0"/>
    <w:rsid w:val="00D04431"/>
    <w:rsid w:val="00D27FEC"/>
    <w:rsid w:val="00D45C78"/>
    <w:rsid w:val="00D46002"/>
    <w:rsid w:val="00D53146"/>
    <w:rsid w:val="00D55547"/>
    <w:rsid w:val="00D65967"/>
    <w:rsid w:val="00D7016B"/>
    <w:rsid w:val="00D7239C"/>
    <w:rsid w:val="00D76786"/>
    <w:rsid w:val="00D81157"/>
    <w:rsid w:val="00D81FEC"/>
    <w:rsid w:val="00D85AA7"/>
    <w:rsid w:val="00DA0A83"/>
    <w:rsid w:val="00DA524C"/>
    <w:rsid w:val="00DA5BFC"/>
    <w:rsid w:val="00DB1B10"/>
    <w:rsid w:val="00DB3FDA"/>
    <w:rsid w:val="00DC4648"/>
    <w:rsid w:val="00DC4977"/>
    <w:rsid w:val="00DC7E8A"/>
    <w:rsid w:val="00DD5D82"/>
    <w:rsid w:val="00DF2B7D"/>
    <w:rsid w:val="00E046C0"/>
    <w:rsid w:val="00E24EDF"/>
    <w:rsid w:val="00E30D89"/>
    <w:rsid w:val="00E40EC3"/>
    <w:rsid w:val="00E47373"/>
    <w:rsid w:val="00E53E11"/>
    <w:rsid w:val="00E71BE1"/>
    <w:rsid w:val="00E7230A"/>
    <w:rsid w:val="00E82B02"/>
    <w:rsid w:val="00E94357"/>
    <w:rsid w:val="00EB3B2C"/>
    <w:rsid w:val="00ED352C"/>
    <w:rsid w:val="00EE73E0"/>
    <w:rsid w:val="00EF58E0"/>
    <w:rsid w:val="00F049A6"/>
    <w:rsid w:val="00F27557"/>
    <w:rsid w:val="00F36F13"/>
    <w:rsid w:val="00F4080C"/>
    <w:rsid w:val="00F423EA"/>
    <w:rsid w:val="00F51EAD"/>
    <w:rsid w:val="00F57314"/>
    <w:rsid w:val="00F770F7"/>
    <w:rsid w:val="00F803FE"/>
    <w:rsid w:val="00FD17F7"/>
    <w:rsid w:val="00FD5A9A"/>
    <w:rsid w:val="00FD6863"/>
    <w:rsid w:val="00FE22FC"/>
    <w:rsid w:val="00FE61E5"/>
    <w:rsid w:val="00FF6F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_x0000_s1105"/>
      </o:rules>
    </o:shapelayout>
  </w:shapeDefaults>
  <w:decimalSymbol w:val="."/>
  <w:listSeparator w:val=","/>
  <w15:docId w15:val="{C352C828-2AF9-4A0D-ACCC-3BCB24145D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3756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735D0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735D09"/>
    <w:rPr>
      <w:sz w:val="18"/>
      <w:szCs w:val="18"/>
    </w:rPr>
  </w:style>
  <w:style w:type="paragraph" w:styleId="a4">
    <w:name w:val="footer"/>
    <w:basedOn w:val="a"/>
    <w:link w:val="Char0"/>
    <w:uiPriority w:val="99"/>
    <w:semiHidden/>
    <w:unhideWhenUsed/>
    <w:rsid w:val="00735D09"/>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735D09"/>
    <w:rPr>
      <w:sz w:val="18"/>
      <w:szCs w:val="18"/>
    </w:rPr>
  </w:style>
  <w:style w:type="paragraph" w:styleId="a5">
    <w:name w:val="footnote text"/>
    <w:basedOn w:val="a"/>
    <w:link w:val="Char1"/>
    <w:uiPriority w:val="99"/>
    <w:semiHidden/>
    <w:unhideWhenUsed/>
    <w:rsid w:val="00730FBE"/>
    <w:pPr>
      <w:snapToGrid w:val="0"/>
      <w:jc w:val="left"/>
    </w:pPr>
    <w:rPr>
      <w:sz w:val="18"/>
      <w:szCs w:val="18"/>
    </w:rPr>
  </w:style>
  <w:style w:type="character" w:customStyle="1" w:styleId="Char1">
    <w:name w:val="脚注文本 Char"/>
    <w:basedOn w:val="a0"/>
    <w:link w:val="a5"/>
    <w:uiPriority w:val="99"/>
    <w:semiHidden/>
    <w:rsid w:val="00730FBE"/>
    <w:rPr>
      <w:sz w:val="18"/>
      <w:szCs w:val="18"/>
    </w:rPr>
  </w:style>
  <w:style w:type="character" w:styleId="a6">
    <w:name w:val="footnote reference"/>
    <w:basedOn w:val="a0"/>
    <w:uiPriority w:val="99"/>
    <w:semiHidden/>
    <w:unhideWhenUsed/>
    <w:rsid w:val="00730FBE"/>
    <w:rPr>
      <w:vertAlign w:val="superscript"/>
    </w:rPr>
  </w:style>
  <w:style w:type="paragraph" w:styleId="a7">
    <w:name w:val="List Paragraph"/>
    <w:basedOn w:val="a"/>
    <w:uiPriority w:val="34"/>
    <w:qFormat/>
    <w:rsid w:val="0083529A"/>
    <w:pPr>
      <w:ind w:firstLineChars="200" w:firstLine="420"/>
    </w:pPr>
  </w:style>
  <w:style w:type="character" w:styleId="a8">
    <w:name w:val="Placeholder Text"/>
    <w:basedOn w:val="a0"/>
    <w:uiPriority w:val="99"/>
    <w:semiHidden/>
    <w:rsid w:val="005774A6"/>
    <w:rPr>
      <w:color w:val="808080"/>
    </w:rPr>
  </w:style>
  <w:style w:type="paragraph" w:styleId="a9">
    <w:name w:val="Balloon Text"/>
    <w:basedOn w:val="a"/>
    <w:link w:val="Char2"/>
    <w:uiPriority w:val="99"/>
    <w:semiHidden/>
    <w:unhideWhenUsed/>
    <w:rsid w:val="005774A6"/>
    <w:rPr>
      <w:sz w:val="18"/>
      <w:szCs w:val="18"/>
    </w:rPr>
  </w:style>
  <w:style w:type="character" w:customStyle="1" w:styleId="Char2">
    <w:name w:val="批注框文本 Char"/>
    <w:basedOn w:val="a0"/>
    <w:link w:val="a9"/>
    <w:uiPriority w:val="99"/>
    <w:semiHidden/>
    <w:rsid w:val="005774A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630974">
      <w:bodyDiv w:val="1"/>
      <w:marLeft w:val="0"/>
      <w:marRight w:val="0"/>
      <w:marTop w:val="0"/>
      <w:marBottom w:val="0"/>
      <w:divBdr>
        <w:top w:val="none" w:sz="0" w:space="0" w:color="auto"/>
        <w:left w:val="none" w:sz="0" w:space="0" w:color="auto"/>
        <w:bottom w:val="none" w:sz="0" w:space="0" w:color="auto"/>
        <w:right w:val="none" w:sz="0" w:space="0" w:color="auto"/>
      </w:divBdr>
    </w:div>
    <w:div w:id="336731631">
      <w:bodyDiv w:val="1"/>
      <w:marLeft w:val="0"/>
      <w:marRight w:val="0"/>
      <w:marTop w:val="0"/>
      <w:marBottom w:val="0"/>
      <w:divBdr>
        <w:top w:val="none" w:sz="0" w:space="0" w:color="auto"/>
        <w:left w:val="none" w:sz="0" w:space="0" w:color="auto"/>
        <w:bottom w:val="none" w:sz="0" w:space="0" w:color="auto"/>
        <w:right w:val="none" w:sz="0" w:space="0" w:color="auto"/>
      </w:divBdr>
    </w:div>
    <w:div w:id="356276407">
      <w:bodyDiv w:val="1"/>
      <w:marLeft w:val="0"/>
      <w:marRight w:val="0"/>
      <w:marTop w:val="0"/>
      <w:marBottom w:val="0"/>
      <w:divBdr>
        <w:top w:val="none" w:sz="0" w:space="0" w:color="auto"/>
        <w:left w:val="none" w:sz="0" w:space="0" w:color="auto"/>
        <w:bottom w:val="none" w:sz="0" w:space="0" w:color="auto"/>
        <w:right w:val="none" w:sz="0" w:space="0" w:color="auto"/>
      </w:divBdr>
    </w:div>
    <w:div w:id="404883168">
      <w:bodyDiv w:val="1"/>
      <w:marLeft w:val="0"/>
      <w:marRight w:val="0"/>
      <w:marTop w:val="0"/>
      <w:marBottom w:val="0"/>
      <w:divBdr>
        <w:top w:val="none" w:sz="0" w:space="0" w:color="auto"/>
        <w:left w:val="none" w:sz="0" w:space="0" w:color="auto"/>
        <w:bottom w:val="none" w:sz="0" w:space="0" w:color="auto"/>
        <w:right w:val="none" w:sz="0" w:space="0" w:color="auto"/>
      </w:divBdr>
    </w:div>
    <w:div w:id="587884499">
      <w:bodyDiv w:val="1"/>
      <w:marLeft w:val="0"/>
      <w:marRight w:val="0"/>
      <w:marTop w:val="0"/>
      <w:marBottom w:val="0"/>
      <w:divBdr>
        <w:top w:val="none" w:sz="0" w:space="0" w:color="auto"/>
        <w:left w:val="none" w:sz="0" w:space="0" w:color="auto"/>
        <w:bottom w:val="none" w:sz="0" w:space="0" w:color="auto"/>
        <w:right w:val="none" w:sz="0" w:space="0" w:color="auto"/>
      </w:divBdr>
    </w:div>
    <w:div w:id="673413450">
      <w:bodyDiv w:val="1"/>
      <w:marLeft w:val="0"/>
      <w:marRight w:val="0"/>
      <w:marTop w:val="0"/>
      <w:marBottom w:val="0"/>
      <w:divBdr>
        <w:top w:val="none" w:sz="0" w:space="0" w:color="auto"/>
        <w:left w:val="none" w:sz="0" w:space="0" w:color="auto"/>
        <w:bottom w:val="none" w:sz="0" w:space="0" w:color="auto"/>
        <w:right w:val="none" w:sz="0" w:space="0" w:color="auto"/>
      </w:divBdr>
    </w:div>
    <w:div w:id="1270315046">
      <w:bodyDiv w:val="1"/>
      <w:marLeft w:val="0"/>
      <w:marRight w:val="0"/>
      <w:marTop w:val="0"/>
      <w:marBottom w:val="0"/>
      <w:divBdr>
        <w:top w:val="none" w:sz="0" w:space="0" w:color="auto"/>
        <w:left w:val="none" w:sz="0" w:space="0" w:color="auto"/>
        <w:bottom w:val="none" w:sz="0" w:space="0" w:color="auto"/>
        <w:right w:val="none" w:sz="0" w:space="0" w:color="auto"/>
      </w:divBdr>
    </w:div>
    <w:div w:id="1857302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0.wmf"/><Relationship Id="rId21" Type="http://schemas.openxmlformats.org/officeDocument/2006/relationships/oleObject" Target="embeddings/oleObject7.bin"/><Relationship Id="rId42" Type="http://schemas.openxmlformats.org/officeDocument/2006/relationships/image" Target="media/image18.emf"/><Relationship Id="rId47" Type="http://schemas.openxmlformats.org/officeDocument/2006/relationships/oleObject" Target="embeddings/oleObject20.bin"/><Relationship Id="rId63" Type="http://schemas.openxmlformats.org/officeDocument/2006/relationships/oleObject" Target="embeddings/oleObject28.bin"/><Relationship Id="rId68" Type="http://schemas.openxmlformats.org/officeDocument/2006/relationships/oleObject" Target="embeddings/oleObject30.bin"/><Relationship Id="rId84" Type="http://schemas.openxmlformats.org/officeDocument/2006/relationships/oleObject" Target="embeddings/oleObject38.bin"/><Relationship Id="rId89" Type="http://schemas.openxmlformats.org/officeDocument/2006/relationships/fontTable" Target="fontTable.xml"/><Relationship Id="rId16" Type="http://schemas.openxmlformats.org/officeDocument/2006/relationships/image" Target="media/image5.wmf"/><Relationship Id="rId11" Type="http://schemas.openxmlformats.org/officeDocument/2006/relationships/oleObject" Target="embeddings/oleObject2.bin"/><Relationship Id="rId32" Type="http://schemas.openxmlformats.org/officeDocument/2006/relationships/image" Target="media/image13.wmf"/><Relationship Id="rId37" Type="http://schemas.openxmlformats.org/officeDocument/2006/relationships/oleObject" Target="embeddings/oleObject15.bin"/><Relationship Id="rId53" Type="http://schemas.openxmlformats.org/officeDocument/2006/relationships/oleObject" Target="embeddings/oleObject23.bin"/><Relationship Id="rId58" Type="http://schemas.openxmlformats.org/officeDocument/2006/relationships/image" Target="media/image26.wmf"/><Relationship Id="rId74" Type="http://schemas.openxmlformats.org/officeDocument/2006/relationships/oleObject" Target="embeddings/oleObject33.bin"/><Relationship Id="rId79" Type="http://schemas.openxmlformats.org/officeDocument/2006/relationships/image" Target="media/image37.wmf"/><Relationship Id="rId5" Type="http://schemas.openxmlformats.org/officeDocument/2006/relationships/webSettings" Target="webSettings.xml"/><Relationship Id="rId90" Type="http://schemas.openxmlformats.org/officeDocument/2006/relationships/theme" Target="theme/theme1.xml"/><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oleObject" Target="embeddings/oleObject10.bin"/><Relationship Id="rId30" Type="http://schemas.openxmlformats.org/officeDocument/2006/relationships/image" Target="media/image12.wmf"/><Relationship Id="rId35" Type="http://schemas.openxmlformats.org/officeDocument/2006/relationships/oleObject" Target="embeddings/oleObject14.bin"/><Relationship Id="rId43" Type="http://schemas.openxmlformats.org/officeDocument/2006/relationships/image" Target="media/image19.wmf"/><Relationship Id="rId48" Type="http://schemas.openxmlformats.org/officeDocument/2006/relationships/image" Target="media/image21.wmf"/><Relationship Id="rId56" Type="http://schemas.openxmlformats.org/officeDocument/2006/relationships/image" Target="media/image25.wmf"/><Relationship Id="rId64" Type="http://schemas.openxmlformats.org/officeDocument/2006/relationships/image" Target="media/image29.emf"/><Relationship Id="rId69" Type="http://schemas.openxmlformats.org/officeDocument/2006/relationships/image" Target="media/image32.wmf"/><Relationship Id="rId77" Type="http://schemas.openxmlformats.org/officeDocument/2006/relationships/image" Target="media/image36.wmf"/><Relationship Id="rId8" Type="http://schemas.openxmlformats.org/officeDocument/2006/relationships/image" Target="media/image1.wmf"/><Relationship Id="rId51" Type="http://schemas.openxmlformats.org/officeDocument/2006/relationships/oleObject" Target="embeddings/oleObject22.bin"/><Relationship Id="rId72" Type="http://schemas.openxmlformats.org/officeDocument/2006/relationships/oleObject" Target="embeddings/oleObject32.bin"/><Relationship Id="rId80" Type="http://schemas.openxmlformats.org/officeDocument/2006/relationships/oleObject" Target="embeddings/oleObject36.bin"/><Relationship Id="rId85" Type="http://schemas.openxmlformats.org/officeDocument/2006/relationships/image" Target="media/image40.wmf"/><Relationship Id="rId3" Type="http://schemas.openxmlformats.org/officeDocument/2006/relationships/styles" Target="styl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image" Target="media/image16.wmf"/><Relationship Id="rId46" Type="http://schemas.openxmlformats.org/officeDocument/2006/relationships/image" Target="media/image20.wmf"/><Relationship Id="rId59" Type="http://schemas.openxmlformats.org/officeDocument/2006/relationships/oleObject" Target="embeddings/oleObject26.bin"/><Relationship Id="rId67" Type="http://schemas.openxmlformats.org/officeDocument/2006/relationships/image" Target="media/image31.wmf"/><Relationship Id="rId20" Type="http://schemas.openxmlformats.org/officeDocument/2006/relationships/image" Target="media/image7.wmf"/><Relationship Id="rId41" Type="http://schemas.openxmlformats.org/officeDocument/2006/relationships/oleObject" Target="embeddings/oleObject17.bin"/><Relationship Id="rId54" Type="http://schemas.openxmlformats.org/officeDocument/2006/relationships/image" Target="media/image24.wmf"/><Relationship Id="rId62" Type="http://schemas.openxmlformats.org/officeDocument/2006/relationships/image" Target="media/image28.wmf"/><Relationship Id="rId70" Type="http://schemas.openxmlformats.org/officeDocument/2006/relationships/oleObject" Target="embeddings/oleObject31.bin"/><Relationship Id="rId75" Type="http://schemas.openxmlformats.org/officeDocument/2006/relationships/oleObject" Target="embeddings/oleObject34.bin"/><Relationship Id="rId83" Type="http://schemas.openxmlformats.org/officeDocument/2006/relationships/image" Target="media/image39.wmf"/><Relationship Id="rId88" Type="http://schemas.openxmlformats.org/officeDocument/2006/relationships/image" Target="media/image42.emf"/><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1.wmf"/><Relationship Id="rId36" Type="http://schemas.openxmlformats.org/officeDocument/2006/relationships/image" Target="media/image15.wmf"/><Relationship Id="rId49" Type="http://schemas.openxmlformats.org/officeDocument/2006/relationships/oleObject" Target="embeddings/oleObject21.bin"/><Relationship Id="rId57" Type="http://schemas.openxmlformats.org/officeDocument/2006/relationships/oleObject" Target="embeddings/oleObject25.bin"/><Relationship Id="rId10" Type="http://schemas.openxmlformats.org/officeDocument/2006/relationships/image" Target="media/image2.wmf"/><Relationship Id="rId31" Type="http://schemas.openxmlformats.org/officeDocument/2006/relationships/oleObject" Target="embeddings/oleObject12.bin"/><Relationship Id="rId44" Type="http://schemas.openxmlformats.org/officeDocument/2006/relationships/oleObject" Target="embeddings/oleObject18.bin"/><Relationship Id="rId52" Type="http://schemas.openxmlformats.org/officeDocument/2006/relationships/image" Target="media/image23.wmf"/><Relationship Id="rId60" Type="http://schemas.openxmlformats.org/officeDocument/2006/relationships/image" Target="media/image27.wmf"/><Relationship Id="rId65" Type="http://schemas.openxmlformats.org/officeDocument/2006/relationships/image" Target="media/image30.wmf"/><Relationship Id="rId73" Type="http://schemas.openxmlformats.org/officeDocument/2006/relationships/image" Target="media/image34.wmf"/><Relationship Id="rId78" Type="http://schemas.openxmlformats.org/officeDocument/2006/relationships/oleObject" Target="embeddings/oleObject35.bin"/><Relationship Id="rId81" Type="http://schemas.openxmlformats.org/officeDocument/2006/relationships/image" Target="media/image38.wmf"/><Relationship Id="rId86" Type="http://schemas.openxmlformats.org/officeDocument/2006/relationships/oleObject" Target="embeddings/oleObject39.bin"/><Relationship Id="rId4" Type="http://schemas.openxmlformats.org/officeDocument/2006/relationships/settings" Target="settings.xml"/><Relationship Id="rId9" Type="http://schemas.openxmlformats.org/officeDocument/2006/relationships/oleObject" Target="embeddings/oleObject1.bin"/><Relationship Id="rId13" Type="http://schemas.openxmlformats.org/officeDocument/2006/relationships/oleObject" Target="embeddings/oleObject3.bin"/><Relationship Id="rId18" Type="http://schemas.openxmlformats.org/officeDocument/2006/relationships/image" Target="media/image6.wmf"/><Relationship Id="rId39" Type="http://schemas.openxmlformats.org/officeDocument/2006/relationships/oleObject" Target="embeddings/oleObject16.bin"/><Relationship Id="rId34" Type="http://schemas.openxmlformats.org/officeDocument/2006/relationships/image" Target="media/image14.wmf"/><Relationship Id="rId50" Type="http://schemas.openxmlformats.org/officeDocument/2006/relationships/image" Target="media/image22.wmf"/><Relationship Id="rId55" Type="http://schemas.openxmlformats.org/officeDocument/2006/relationships/oleObject" Target="embeddings/oleObject24.bin"/><Relationship Id="rId76" Type="http://schemas.openxmlformats.org/officeDocument/2006/relationships/image" Target="media/image35.emf"/><Relationship Id="rId7" Type="http://schemas.openxmlformats.org/officeDocument/2006/relationships/endnotes" Target="endnotes.xml"/><Relationship Id="rId71" Type="http://schemas.openxmlformats.org/officeDocument/2006/relationships/image" Target="media/image33.wmf"/><Relationship Id="rId2" Type="http://schemas.openxmlformats.org/officeDocument/2006/relationships/numbering" Target="numbering.xml"/><Relationship Id="rId29" Type="http://schemas.openxmlformats.org/officeDocument/2006/relationships/oleObject" Target="embeddings/oleObject11.bin"/><Relationship Id="rId24" Type="http://schemas.openxmlformats.org/officeDocument/2006/relationships/image" Target="media/image9.wmf"/><Relationship Id="rId40" Type="http://schemas.openxmlformats.org/officeDocument/2006/relationships/image" Target="media/image17.wmf"/><Relationship Id="rId45" Type="http://schemas.openxmlformats.org/officeDocument/2006/relationships/oleObject" Target="embeddings/oleObject19.bin"/><Relationship Id="rId66" Type="http://schemas.openxmlformats.org/officeDocument/2006/relationships/oleObject" Target="embeddings/oleObject29.bin"/><Relationship Id="rId87" Type="http://schemas.openxmlformats.org/officeDocument/2006/relationships/image" Target="media/image41.emf"/><Relationship Id="rId61" Type="http://schemas.openxmlformats.org/officeDocument/2006/relationships/oleObject" Target="embeddings/oleObject27.bin"/><Relationship Id="rId82" Type="http://schemas.openxmlformats.org/officeDocument/2006/relationships/oleObject" Target="embeddings/oleObject37.bin"/><Relationship Id="rId19" Type="http://schemas.openxmlformats.org/officeDocument/2006/relationships/oleObject" Target="embeddings/oleObject6.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EDB127-934F-4C47-84C7-FA659C4BF6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5148</TotalTime>
  <Pages>1</Pages>
  <Words>940</Words>
  <Characters>5363</Characters>
  <Application>Microsoft Office Word</Application>
  <DocSecurity>0</DocSecurity>
  <Lines>44</Lines>
  <Paragraphs>12</Paragraphs>
  <ScaleCrop>false</ScaleCrop>
  <Company/>
  <LinksUpToDate>false</LinksUpToDate>
  <CharactersWithSpaces>6291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迈克</cp:lastModifiedBy>
  <cp:revision>55</cp:revision>
  <cp:lastPrinted>2017-10-05T05:08:00Z</cp:lastPrinted>
  <dcterms:created xsi:type="dcterms:W3CDTF">2017-09-23T01:06:00Z</dcterms:created>
  <dcterms:modified xsi:type="dcterms:W3CDTF">2018-10-20T08:36:00Z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