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 = '1.0' encoding = 'UTF-8' standalone = '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D39" w:rsidRPr="00B61C8D" w:rsidRDefault="00A85F09" w:rsidP="00202D39">
      <w:pPr>
        <w:autoSpaceDE w:val="0"/>
        <w:autoSpaceDN w:val="0"/>
        <w:adjustRightInd w:val="0"/>
        <w:snapToGrid w:val="0"/>
        <w:spacing w:after="0" w:line="240" w:lineRule="auto"/>
        <w:rPr>
          <w:rFonts w:ascii="Times New Roman" w:eastAsia="Times New Roman" w:hAnsi="Times New Roman" w:cs="Times New Roman"/>
          <w:color w:val="000000"/>
          <w:sz w:val="24"/>
          <w:szCs w:val="24"/>
          <w:lang w:val="x-none"/>
        </w:rPr>
      </w:pPr>
      <w:r w:rsidRPr="00B61C8D">
        <w:rPr>
          <w:rFonts w:ascii="Times New Roman" w:hAnsi="Times New Roman" w:cs="Times New Roman"/>
          <w:sz w:val="24"/>
          <w:szCs w:val="24"/>
        </w:rPr>
        <w:t xml:space="preserve">Title:  </w:t>
      </w:r>
      <w:r w:rsidR="00202D39" w:rsidRPr="00B61C8D">
        <w:rPr>
          <w:rFonts w:ascii="Times New Roman" w:eastAsia="Times New Roman" w:hAnsi="Times New Roman" w:cs="Times New Roman"/>
          <w:color w:val="000000"/>
          <w:sz w:val="24"/>
          <w:szCs w:val="24"/>
          <w:lang w:val="x-none"/>
        </w:rPr>
        <w:t>Are divergence point analyses suitable for response time data?</w:t>
      </w:r>
    </w:p>
    <w:p w:rsidR="00202D39" w:rsidRPr="00B61C8D" w:rsidRDefault="00202D39" w:rsidP="00202D39">
      <w:pPr>
        <w:rPr>
          <w:rFonts w:ascii="Times New Roman" w:hAnsi="Times New Roman" w:cs="Times New Roman"/>
          <w:sz w:val="24"/>
          <w:szCs w:val="24"/>
        </w:rPr>
      </w:pPr>
    </w:p>
    <w:p w:rsidR="00202D39" w:rsidRPr="00B61C8D" w:rsidRDefault="00202D39" w:rsidP="00202D39">
      <w:pPr>
        <w:rPr>
          <w:rFonts w:ascii="Times New Roman" w:hAnsi="Times New Roman" w:cs="Times New Roman"/>
          <w:sz w:val="24"/>
          <w:szCs w:val="24"/>
        </w:rPr>
      </w:pPr>
    </w:p>
    <w:p w:rsidR="00A85F09" w:rsidRPr="00B61C8D" w:rsidRDefault="00202D39" w:rsidP="00A85F09">
      <w:pPr>
        <w:autoSpaceDE w:val="0"/>
        <w:autoSpaceDN w:val="0"/>
        <w:adjustRightInd w:val="0"/>
        <w:snapToGrid w:val="0"/>
        <w:spacing w:after="0" w:line="240" w:lineRule="auto"/>
        <w:rPr>
          <w:rFonts w:ascii="Times New Roman" w:eastAsia="Times New Roman" w:hAnsi="Times New Roman" w:cs="Times New Roman"/>
          <w:color w:val="000000"/>
          <w:sz w:val="24"/>
          <w:szCs w:val="24"/>
          <w:lang w:val="x-none"/>
        </w:rPr>
      </w:pPr>
      <w:r w:rsidRPr="00B61C8D">
        <w:rPr>
          <w:rFonts w:ascii="Times New Roman" w:hAnsi="Times New Roman" w:cs="Times New Roman"/>
          <w:sz w:val="24"/>
          <w:szCs w:val="24"/>
        </w:rPr>
        <w:t xml:space="preserve">Authors:  </w:t>
      </w:r>
      <w:r w:rsidR="00A85F09" w:rsidRPr="00B61C8D">
        <w:rPr>
          <w:rFonts w:ascii="Times New Roman" w:eastAsia="Times New Roman" w:hAnsi="Times New Roman" w:cs="Times New Roman"/>
          <w:color w:val="000000"/>
          <w:sz w:val="24"/>
          <w:szCs w:val="24"/>
          <w:lang w:val="x-none"/>
        </w:rPr>
        <w:t xml:space="preserve">Gomez, </w:t>
      </w:r>
      <w:proofErr w:type="spellStart"/>
      <w:r w:rsidR="00A85F09" w:rsidRPr="00B61C8D">
        <w:rPr>
          <w:rFonts w:ascii="Times New Roman" w:eastAsia="Times New Roman" w:hAnsi="Times New Roman" w:cs="Times New Roman"/>
          <w:color w:val="000000"/>
          <w:sz w:val="24"/>
          <w:szCs w:val="24"/>
          <w:lang w:val="x-none"/>
        </w:rPr>
        <w:t>Breithaupt</w:t>
      </w:r>
      <w:proofErr w:type="spellEnd"/>
      <w:r w:rsidR="00A85F09" w:rsidRPr="00B61C8D">
        <w:rPr>
          <w:rFonts w:ascii="Times New Roman" w:eastAsia="Times New Roman" w:hAnsi="Times New Roman" w:cs="Times New Roman"/>
          <w:color w:val="000000"/>
          <w:sz w:val="24"/>
          <w:szCs w:val="24"/>
          <w:lang w:val="x-none"/>
        </w:rPr>
        <w:t xml:space="preserve">, </w:t>
      </w:r>
      <w:proofErr w:type="spellStart"/>
      <w:r w:rsidR="00A85F09" w:rsidRPr="00B61C8D">
        <w:rPr>
          <w:rFonts w:ascii="Times New Roman" w:eastAsia="Times New Roman" w:hAnsi="Times New Roman" w:cs="Times New Roman"/>
          <w:color w:val="000000"/>
          <w:sz w:val="24"/>
          <w:szCs w:val="24"/>
          <w:lang w:val="x-none"/>
        </w:rPr>
        <w:t>Perea</w:t>
      </w:r>
      <w:proofErr w:type="spellEnd"/>
      <w:r w:rsidR="001E17AC">
        <w:rPr>
          <w:rFonts w:ascii="Times New Roman" w:eastAsia="Times New Roman" w:hAnsi="Times New Roman" w:cs="Times New Roman"/>
          <w:color w:val="000000"/>
          <w:sz w:val="24"/>
          <w:szCs w:val="24"/>
        </w:rPr>
        <w:t xml:space="preserve"> &amp;</w:t>
      </w:r>
      <w:r w:rsidR="00A85F09" w:rsidRPr="00B61C8D">
        <w:rPr>
          <w:rFonts w:ascii="Times New Roman" w:eastAsia="Times New Roman" w:hAnsi="Times New Roman" w:cs="Times New Roman"/>
          <w:color w:val="000000"/>
          <w:sz w:val="24"/>
          <w:szCs w:val="24"/>
          <w:lang w:val="x-none"/>
        </w:rPr>
        <w:t xml:space="preserve"> </w:t>
      </w:r>
      <w:proofErr w:type="spellStart"/>
      <w:r w:rsidR="00A85F09" w:rsidRPr="00B61C8D">
        <w:rPr>
          <w:rFonts w:ascii="Times New Roman" w:eastAsia="Times New Roman" w:hAnsi="Times New Roman" w:cs="Times New Roman"/>
          <w:color w:val="000000"/>
          <w:sz w:val="24"/>
          <w:szCs w:val="24"/>
          <w:lang w:val="x-none"/>
        </w:rPr>
        <w:t>Rouder</w:t>
      </w:r>
      <w:proofErr w:type="spellEnd"/>
    </w:p>
    <w:p w:rsidR="00A85F09" w:rsidRPr="00B61C8D" w:rsidRDefault="00A85F09" w:rsidP="00202D39">
      <w:pPr>
        <w:rPr>
          <w:rFonts w:ascii="Times New Roman" w:hAnsi="Times New Roman" w:cs="Times New Roman"/>
          <w:sz w:val="24"/>
          <w:szCs w:val="24"/>
        </w:rPr>
      </w:pPr>
    </w:p>
    <w:p w:rsidR="00202D39" w:rsidRPr="00B61C8D" w:rsidRDefault="00202D39" w:rsidP="00202D39">
      <w:pPr>
        <w:rPr>
          <w:rFonts w:ascii="Times New Roman" w:hAnsi="Times New Roman" w:cs="Times New Roman"/>
          <w:sz w:val="24"/>
          <w:szCs w:val="24"/>
        </w:rPr>
      </w:pPr>
      <w:r w:rsidRPr="00B61C8D">
        <w:rPr>
          <w:rFonts w:ascii="Times New Roman" w:hAnsi="Times New Roman" w:cs="Times New Roman"/>
          <w:sz w:val="24"/>
          <w:szCs w:val="24"/>
        </w:rPr>
        <w:t xml:space="preserve">Reviewer: Eyal Reingold </w:t>
      </w:r>
    </w:p>
    <w:p w:rsidR="00202D39" w:rsidRPr="00B61C8D" w:rsidRDefault="00202D39" w:rsidP="00202D39">
      <w:pPr>
        <w:rPr>
          <w:rFonts w:ascii="Times New Roman" w:hAnsi="Times New Roman" w:cs="Times New Roman"/>
          <w:sz w:val="24"/>
          <w:szCs w:val="24"/>
        </w:rPr>
      </w:pPr>
    </w:p>
    <w:p w:rsidR="00E54F86" w:rsidRPr="00B61C8D" w:rsidRDefault="00202D39" w:rsidP="00202D39">
      <w:pPr>
        <w:rPr>
          <w:rFonts w:ascii="Times New Roman" w:hAnsi="Times New Roman" w:cs="Times New Roman"/>
          <w:sz w:val="24"/>
          <w:szCs w:val="24"/>
        </w:rPr>
      </w:pPr>
      <w:r w:rsidRPr="00B61C8D">
        <w:rPr>
          <w:rFonts w:ascii="Times New Roman" w:hAnsi="Times New Roman" w:cs="Times New Roman"/>
          <w:sz w:val="24"/>
          <w:szCs w:val="24"/>
        </w:rPr>
        <w:t xml:space="preserve">The stated goal of the submitted manuscript was to evaluate the properties of </w:t>
      </w:r>
      <w:r w:rsidR="00E54F86" w:rsidRPr="00B61C8D">
        <w:rPr>
          <w:rFonts w:ascii="Times New Roman" w:hAnsi="Times New Roman" w:cs="Times New Roman"/>
          <w:sz w:val="24"/>
          <w:szCs w:val="24"/>
        </w:rPr>
        <w:t xml:space="preserve">a novel distributional analysis technique we recently introduced for deriving </w:t>
      </w:r>
      <w:r w:rsidRPr="00B61C8D">
        <w:rPr>
          <w:rFonts w:ascii="Times New Roman" w:hAnsi="Times New Roman" w:cs="Times New Roman"/>
          <w:sz w:val="24"/>
          <w:szCs w:val="24"/>
        </w:rPr>
        <w:t xml:space="preserve">divergence point estimates (Reingold, </w:t>
      </w:r>
      <w:proofErr w:type="spellStart"/>
      <w:r w:rsidRPr="00B61C8D">
        <w:rPr>
          <w:rFonts w:ascii="Times New Roman" w:hAnsi="Times New Roman" w:cs="Times New Roman"/>
          <w:sz w:val="24"/>
          <w:szCs w:val="24"/>
        </w:rPr>
        <w:t>Reichle</w:t>
      </w:r>
      <w:proofErr w:type="spellEnd"/>
      <w:r w:rsidRPr="00B61C8D">
        <w:rPr>
          <w:rFonts w:ascii="Times New Roman" w:hAnsi="Times New Roman" w:cs="Times New Roman"/>
          <w:sz w:val="24"/>
          <w:szCs w:val="24"/>
        </w:rPr>
        <w:t xml:space="preserve">, </w:t>
      </w:r>
      <w:proofErr w:type="spellStart"/>
      <w:r w:rsidRPr="00B61C8D">
        <w:rPr>
          <w:rFonts w:ascii="Times New Roman" w:hAnsi="Times New Roman" w:cs="Times New Roman"/>
          <w:sz w:val="24"/>
          <w:szCs w:val="24"/>
        </w:rPr>
        <w:t>Glaholt</w:t>
      </w:r>
      <w:proofErr w:type="spellEnd"/>
      <w:r w:rsidRPr="00B61C8D">
        <w:rPr>
          <w:rFonts w:ascii="Times New Roman" w:hAnsi="Times New Roman" w:cs="Times New Roman"/>
          <w:sz w:val="24"/>
          <w:szCs w:val="24"/>
        </w:rPr>
        <w:t xml:space="preserve"> &amp; Sheridan, 2012</w:t>
      </w:r>
      <w:r w:rsidR="00E54F86" w:rsidRPr="00B61C8D">
        <w:rPr>
          <w:rFonts w:ascii="Times New Roman" w:hAnsi="Times New Roman" w:cs="Times New Roman"/>
          <w:sz w:val="24"/>
          <w:szCs w:val="24"/>
        </w:rPr>
        <w:t>; Reingold &amp; Sheridan, 2014</w:t>
      </w:r>
      <w:r w:rsidRPr="00B61C8D">
        <w:rPr>
          <w:rFonts w:ascii="Times New Roman" w:hAnsi="Times New Roman" w:cs="Times New Roman"/>
          <w:sz w:val="24"/>
          <w:szCs w:val="24"/>
        </w:rPr>
        <w:t xml:space="preserve">). </w:t>
      </w:r>
      <w:r w:rsidR="00EB0D93" w:rsidRPr="00B61C8D">
        <w:rPr>
          <w:rFonts w:ascii="Times New Roman" w:hAnsi="Times New Roman" w:cs="Times New Roman"/>
          <w:sz w:val="24"/>
          <w:szCs w:val="24"/>
        </w:rPr>
        <w:t>In their critique the authors make extremely strong negative proclamations about our procedure. In reading the paper I was struck by the arrogant tone</w:t>
      </w:r>
      <w:r w:rsidR="00A4325A" w:rsidRPr="00B61C8D">
        <w:rPr>
          <w:rFonts w:ascii="Times New Roman" w:hAnsi="Times New Roman" w:cs="Times New Roman"/>
          <w:sz w:val="24"/>
          <w:szCs w:val="24"/>
        </w:rPr>
        <w:t xml:space="preserve"> and by the brazen distortion and misrepresentation </w:t>
      </w:r>
      <w:r w:rsidR="00A85F09" w:rsidRPr="00B61C8D">
        <w:rPr>
          <w:rFonts w:ascii="Times New Roman" w:hAnsi="Times New Roman" w:cs="Times New Roman"/>
          <w:sz w:val="24"/>
          <w:szCs w:val="24"/>
        </w:rPr>
        <w:t>of our work. Importantly</w:t>
      </w:r>
      <w:r w:rsidR="00E54F86" w:rsidRPr="00B61C8D">
        <w:rPr>
          <w:rFonts w:ascii="Times New Roman" w:hAnsi="Times New Roman" w:cs="Times New Roman"/>
          <w:sz w:val="24"/>
          <w:szCs w:val="24"/>
        </w:rPr>
        <w:t xml:space="preserve">, </w:t>
      </w:r>
      <w:r w:rsidR="00A85F09" w:rsidRPr="00B61C8D">
        <w:rPr>
          <w:rFonts w:ascii="Times New Roman" w:hAnsi="Times New Roman" w:cs="Times New Roman"/>
          <w:sz w:val="24"/>
          <w:szCs w:val="24"/>
        </w:rPr>
        <w:t xml:space="preserve">while their conclusions are extremely broad and authoritative, the authors are very </w:t>
      </w:r>
      <w:r w:rsidR="00433A4F" w:rsidRPr="00B61C8D">
        <w:rPr>
          <w:rFonts w:ascii="Times New Roman" w:hAnsi="Times New Roman" w:cs="Times New Roman"/>
          <w:sz w:val="24"/>
          <w:szCs w:val="24"/>
        </w:rPr>
        <w:t xml:space="preserve">evasive and vague about the logical and empirical basis for these claims. </w:t>
      </w:r>
      <w:r w:rsidR="00A85F09" w:rsidRPr="00B61C8D">
        <w:rPr>
          <w:rFonts w:ascii="Times New Roman" w:hAnsi="Times New Roman" w:cs="Times New Roman"/>
          <w:sz w:val="24"/>
          <w:szCs w:val="24"/>
        </w:rPr>
        <w:t xml:space="preserve"> </w:t>
      </w:r>
    </w:p>
    <w:p w:rsidR="00433A4F" w:rsidRPr="00B61C8D" w:rsidRDefault="00433A4F" w:rsidP="00202D39">
      <w:pPr>
        <w:rPr>
          <w:rFonts w:ascii="Times New Roman" w:hAnsi="Times New Roman" w:cs="Times New Roman"/>
          <w:sz w:val="24"/>
          <w:szCs w:val="24"/>
        </w:rPr>
      </w:pPr>
    </w:p>
    <w:p w:rsidR="00E91A48" w:rsidRPr="00B61C8D" w:rsidRDefault="00E91A48" w:rsidP="00202D39">
      <w:pPr>
        <w:rPr>
          <w:rFonts w:ascii="Times New Roman" w:hAnsi="Times New Roman" w:cs="Times New Roman"/>
          <w:sz w:val="24"/>
          <w:szCs w:val="24"/>
        </w:rPr>
      </w:pPr>
      <w:r w:rsidRPr="00B61C8D">
        <w:rPr>
          <w:rFonts w:ascii="Times New Roman" w:hAnsi="Times New Roman" w:cs="Times New Roman"/>
          <w:sz w:val="24"/>
          <w:szCs w:val="24"/>
        </w:rPr>
        <w:t>Here I will only address what I understand to be the 2 major claims in the submitted paper:</w:t>
      </w:r>
    </w:p>
    <w:p w:rsidR="00E91A48" w:rsidRPr="00B61C8D" w:rsidRDefault="00E91A48" w:rsidP="00202D39">
      <w:pPr>
        <w:rPr>
          <w:rFonts w:ascii="Times New Roman" w:hAnsi="Times New Roman" w:cs="Times New Roman"/>
          <w:sz w:val="24"/>
          <w:szCs w:val="24"/>
        </w:rPr>
      </w:pPr>
    </w:p>
    <w:p w:rsidR="00180E88" w:rsidRPr="00B61C8D" w:rsidRDefault="00A34975" w:rsidP="00A34975">
      <w:pPr>
        <w:rPr>
          <w:rFonts w:ascii="Times New Roman" w:hAnsi="Times New Roman" w:cs="Times New Roman"/>
          <w:sz w:val="24"/>
          <w:szCs w:val="24"/>
        </w:rPr>
      </w:pPr>
      <w:r w:rsidRPr="00B61C8D">
        <w:rPr>
          <w:rFonts w:ascii="Times New Roman" w:hAnsi="Times New Roman" w:cs="Times New Roman"/>
          <w:sz w:val="24"/>
          <w:szCs w:val="24"/>
        </w:rPr>
        <w:t xml:space="preserve">1) </w:t>
      </w:r>
      <w:r w:rsidR="00E91A48" w:rsidRPr="00B61C8D">
        <w:rPr>
          <w:rFonts w:ascii="Times New Roman" w:hAnsi="Times New Roman" w:cs="Times New Roman"/>
          <w:sz w:val="24"/>
          <w:szCs w:val="24"/>
        </w:rPr>
        <w:t xml:space="preserve">The divergence point estimates are biased </w:t>
      </w:r>
      <w:r w:rsidR="00F537E4" w:rsidRPr="00B61C8D">
        <w:rPr>
          <w:rFonts w:ascii="Times New Roman" w:hAnsi="Times New Roman" w:cs="Times New Roman"/>
          <w:sz w:val="24"/>
          <w:szCs w:val="24"/>
        </w:rPr>
        <w:t>with low experimental</w:t>
      </w:r>
      <w:r w:rsidR="00DC4AF7" w:rsidRPr="00B61C8D">
        <w:rPr>
          <w:rFonts w:ascii="Times New Roman" w:hAnsi="Times New Roman" w:cs="Times New Roman"/>
          <w:sz w:val="24"/>
          <w:szCs w:val="24"/>
        </w:rPr>
        <w:t xml:space="preserve"> power</w:t>
      </w:r>
      <w:r w:rsidR="00E91A48" w:rsidRPr="00B61C8D">
        <w:rPr>
          <w:rFonts w:ascii="Times New Roman" w:hAnsi="Times New Roman" w:cs="Times New Roman"/>
          <w:sz w:val="24"/>
          <w:szCs w:val="24"/>
        </w:rPr>
        <w:t xml:space="preserve"> – </w:t>
      </w:r>
    </w:p>
    <w:p w:rsidR="00A34975" w:rsidRPr="00B61C8D" w:rsidRDefault="00E91A48" w:rsidP="00A34975">
      <w:pPr>
        <w:rPr>
          <w:rFonts w:ascii="Times New Roman" w:hAnsi="Times New Roman" w:cs="Times New Roman"/>
          <w:sz w:val="24"/>
          <w:szCs w:val="24"/>
        </w:rPr>
      </w:pPr>
      <w:r w:rsidRPr="00B61C8D">
        <w:rPr>
          <w:rFonts w:ascii="Times New Roman" w:hAnsi="Times New Roman" w:cs="Times New Roman"/>
          <w:sz w:val="24"/>
          <w:szCs w:val="24"/>
        </w:rPr>
        <w:t xml:space="preserve">This is not a new revelation or insight. In Reingold and Sheridan (2014), we published an extensive exploration </w:t>
      </w:r>
      <w:r w:rsidR="00A34975" w:rsidRPr="00B61C8D">
        <w:rPr>
          <w:rFonts w:ascii="Times New Roman" w:hAnsi="Times New Roman" w:cs="Times New Roman"/>
          <w:sz w:val="24"/>
          <w:szCs w:val="24"/>
        </w:rPr>
        <w:t>of this very issue,</w:t>
      </w:r>
      <w:r w:rsidRPr="00B61C8D">
        <w:rPr>
          <w:rFonts w:ascii="Times New Roman" w:hAnsi="Times New Roman" w:cs="Times New Roman"/>
          <w:sz w:val="24"/>
          <w:szCs w:val="24"/>
        </w:rPr>
        <w:t xml:space="preserve"> </w:t>
      </w:r>
      <w:r w:rsidR="00A34975" w:rsidRPr="00B61C8D">
        <w:rPr>
          <w:rFonts w:ascii="Times New Roman" w:hAnsi="Times New Roman" w:cs="Times New Roman"/>
          <w:sz w:val="24"/>
          <w:szCs w:val="24"/>
        </w:rPr>
        <w:t xml:space="preserve">proposed modification for our original </w:t>
      </w:r>
      <w:r w:rsidRPr="00B61C8D">
        <w:rPr>
          <w:rFonts w:ascii="Times New Roman" w:hAnsi="Times New Roman" w:cs="Times New Roman"/>
          <w:sz w:val="24"/>
          <w:szCs w:val="24"/>
        </w:rPr>
        <w:t xml:space="preserve">procedure </w:t>
      </w:r>
      <w:r w:rsidR="00A34975" w:rsidRPr="00B61C8D">
        <w:rPr>
          <w:rFonts w:ascii="Times New Roman" w:hAnsi="Times New Roman" w:cs="Times New Roman"/>
          <w:sz w:val="24"/>
          <w:szCs w:val="24"/>
        </w:rPr>
        <w:t xml:space="preserve">(Reingold et al., 2012), and demonstrated by using several simulation the robustness of these modified procedures in providing unbiased estimates despite low experimental power. The authors cited this paper but pretended that they are providing an important new contribution with their </w:t>
      </w:r>
      <w:r w:rsidR="00F537E4" w:rsidRPr="00B61C8D">
        <w:rPr>
          <w:rFonts w:ascii="Times New Roman" w:hAnsi="Times New Roman" w:cs="Times New Roman"/>
          <w:sz w:val="24"/>
          <w:szCs w:val="24"/>
        </w:rPr>
        <w:t xml:space="preserve">rather simple simulation the details of which are very sketchy. </w:t>
      </w:r>
      <w:r w:rsidR="00A34975" w:rsidRPr="00B61C8D">
        <w:rPr>
          <w:rFonts w:ascii="Times New Roman" w:hAnsi="Times New Roman" w:cs="Times New Roman"/>
          <w:sz w:val="24"/>
          <w:szCs w:val="24"/>
        </w:rPr>
        <w:t xml:space="preserve">Furthermore, </w:t>
      </w:r>
      <w:r w:rsidR="00F537E4" w:rsidRPr="00B61C8D">
        <w:rPr>
          <w:rFonts w:ascii="Times New Roman" w:hAnsi="Times New Roman" w:cs="Times New Roman"/>
          <w:sz w:val="24"/>
          <w:szCs w:val="24"/>
        </w:rPr>
        <w:t xml:space="preserve">in this paper </w:t>
      </w:r>
      <w:r w:rsidR="00A34975" w:rsidRPr="00B61C8D">
        <w:rPr>
          <w:rFonts w:ascii="Times New Roman" w:hAnsi="Times New Roman" w:cs="Times New Roman"/>
          <w:sz w:val="24"/>
          <w:szCs w:val="24"/>
        </w:rPr>
        <w:t>we explained the fact that the bias was built into the original procedure for a very important theoretical reason:</w:t>
      </w:r>
    </w:p>
    <w:p w:rsidR="00E54F86" w:rsidRPr="00B61C8D" w:rsidRDefault="00A34975" w:rsidP="00A34975">
      <w:pPr>
        <w:ind w:left="630" w:right="720"/>
        <w:rPr>
          <w:rFonts w:ascii="Times New Roman" w:hAnsi="Times New Roman" w:cs="Times New Roman"/>
          <w:sz w:val="24"/>
          <w:szCs w:val="24"/>
        </w:rPr>
      </w:pPr>
      <w:r w:rsidRPr="00B61C8D">
        <w:rPr>
          <w:rFonts w:ascii="Times New Roman" w:hAnsi="Times New Roman" w:cs="Times New Roman"/>
          <w:color w:val="3E3D40"/>
          <w:sz w:val="24"/>
          <w:szCs w:val="24"/>
          <w:shd w:val="clear" w:color="auto" w:fill="FFFFFF"/>
        </w:rPr>
        <w:t>“It is important to note, that</w:t>
      </w:r>
      <w:r w:rsidRPr="00B61C8D">
        <w:rPr>
          <w:rStyle w:val="apple-converted-space"/>
          <w:rFonts w:ascii="Times New Roman" w:hAnsi="Times New Roman" w:cs="Times New Roman"/>
          <w:color w:val="3E3D40"/>
          <w:sz w:val="24"/>
          <w:szCs w:val="24"/>
          <w:shd w:val="clear" w:color="auto" w:fill="FFFFFF"/>
        </w:rPr>
        <w:t> </w:t>
      </w:r>
      <w:hyperlink r:id="rId5" w:anchor="B24" w:history="1">
        <w:r w:rsidRPr="00B61C8D">
          <w:rPr>
            <w:rStyle w:val="Hyperlink"/>
            <w:rFonts w:ascii="Times New Roman" w:hAnsi="Times New Roman" w:cs="Times New Roman"/>
            <w:sz w:val="24"/>
            <w:szCs w:val="24"/>
            <w:shd w:val="clear" w:color="auto" w:fill="FFFFFF"/>
          </w:rPr>
          <w:t>Reingold et al. (2012)</w:t>
        </w:r>
      </w:hyperlink>
      <w:r w:rsidRPr="00B61C8D">
        <w:rPr>
          <w:rStyle w:val="apple-converted-space"/>
          <w:rFonts w:ascii="Times New Roman" w:hAnsi="Times New Roman" w:cs="Times New Roman"/>
          <w:color w:val="3E3D40"/>
          <w:sz w:val="24"/>
          <w:szCs w:val="24"/>
          <w:shd w:val="clear" w:color="auto" w:fill="FFFFFF"/>
        </w:rPr>
        <w:t> </w:t>
      </w:r>
      <w:r w:rsidRPr="00B61C8D">
        <w:rPr>
          <w:rFonts w:ascii="Times New Roman" w:hAnsi="Times New Roman" w:cs="Times New Roman"/>
          <w:color w:val="3E3D40"/>
          <w:sz w:val="24"/>
          <w:szCs w:val="24"/>
          <w:shd w:val="clear" w:color="auto" w:fill="FFFFFF"/>
        </w:rPr>
        <w:t>and follow-up investigations (e.g.,</w:t>
      </w:r>
      <w:r w:rsidRPr="00B61C8D">
        <w:rPr>
          <w:rStyle w:val="apple-converted-space"/>
          <w:rFonts w:ascii="Times New Roman" w:hAnsi="Times New Roman" w:cs="Times New Roman"/>
          <w:color w:val="3E3D40"/>
          <w:sz w:val="24"/>
          <w:szCs w:val="24"/>
          <w:shd w:val="clear" w:color="auto" w:fill="FFFFFF"/>
        </w:rPr>
        <w:t> </w:t>
      </w:r>
      <w:hyperlink r:id="rId6" w:anchor="B8" w:history="1">
        <w:r w:rsidRPr="00B61C8D">
          <w:rPr>
            <w:rStyle w:val="Hyperlink"/>
            <w:rFonts w:ascii="Times New Roman" w:hAnsi="Times New Roman" w:cs="Times New Roman"/>
            <w:sz w:val="24"/>
            <w:szCs w:val="24"/>
            <w:shd w:val="clear" w:color="auto" w:fill="FFFFFF"/>
          </w:rPr>
          <w:t>Glaholt and Reingold, 2012</w:t>
        </w:r>
      </w:hyperlink>
      <w:r w:rsidRPr="00B61C8D">
        <w:rPr>
          <w:rFonts w:ascii="Times New Roman" w:hAnsi="Times New Roman" w:cs="Times New Roman"/>
          <w:color w:val="3E3D40"/>
          <w:sz w:val="24"/>
          <w:szCs w:val="24"/>
          <w:shd w:val="clear" w:color="auto" w:fill="FFFFFF"/>
        </w:rPr>
        <w:t>;</w:t>
      </w:r>
      <w:r w:rsidRPr="00B61C8D">
        <w:rPr>
          <w:rStyle w:val="apple-converted-space"/>
          <w:rFonts w:ascii="Times New Roman" w:hAnsi="Times New Roman" w:cs="Times New Roman"/>
          <w:color w:val="3E3D40"/>
          <w:sz w:val="24"/>
          <w:szCs w:val="24"/>
          <w:shd w:val="clear" w:color="auto" w:fill="FFFFFF"/>
        </w:rPr>
        <w:t> </w:t>
      </w:r>
      <w:hyperlink r:id="rId7" w:anchor="B29" w:history="1">
        <w:r w:rsidRPr="00B61C8D">
          <w:rPr>
            <w:rStyle w:val="Hyperlink"/>
            <w:rFonts w:ascii="Times New Roman" w:hAnsi="Times New Roman" w:cs="Times New Roman"/>
            <w:sz w:val="24"/>
            <w:szCs w:val="24"/>
            <w:shd w:val="clear" w:color="auto" w:fill="FFFFFF"/>
          </w:rPr>
          <w:t>Sheridan and Reingold, 2012a</w:t>
        </w:r>
      </w:hyperlink>
      <w:r w:rsidRPr="00B61C8D">
        <w:rPr>
          <w:rFonts w:ascii="Times New Roman" w:hAnsi="Times New Roman" w:cs="Times New Roman"/>
          <w:color w:val="3E3D40"/>
          <w:sz w:val="24"/>
          <w:szCs w:val="24"/>
          <w:shd w:val="clear" w:color="auto" w:fill="FFFFFF"/>
        </w:rPr>
        <w:t>,</w:t>
      </w:r>
      <w:hyperlink r:id="rId8" w:anchor="B30" w:history="1">
        <w:r w:rsidRPr="00B61C8D">
          <w:rPr>
            <w:rStyle w:val="Hyperlink"/>
            <w:rFonts w:ascii="Times New Roman" w:hAnsi="Times New Roman" w:cs="Times New Roman"/>
            <w:sz w:val="24"/>
            <w:szCs w:val="24"/>
            <w:shd w:val="clear" w:color="auto" w:fill="FFFFFF"/>
          </w:rPr>
          <w:t>b</w:t>
        </w:r>
      </w:hyperlink>
      <w:r w:rsidRPr="00B61C8D">
        <w:rPr>
          <w:rFonts w:ascii="Times New Roman" w:hAnsi="Times New Roman" w:cs="Times New Roman"/>
          <w:color w:val="3E3D40"/>
          <w:sz w:val="24"/>
          <w:szCs w:val="24"/>
          <w:shd w:val="clear" w:color="auto" w:fill="FFFFFF"/>
        </w:rPr>
        <w:t>;</w:t>
      </w:r>
      <w:hyperlink r:id="rId9" w:anchor="B28" w:history="1">
        <w:r w:rsidRPr="00B61C8D">
          <w:rPr>
            <w:rStyle w:val="Hyperlink"/>
            <w:rFonts w:ascii="Times New Roman" w:hAnsi="Times New Roman" w:cs="Times New Roman"/>
            <w:sz w:val="24"/>
            <w:szCs w:val="24"/>
            <w:shd w:val="clear" w:color="auto" w:fill="FFFFFF"/>
          </w:rPr>
          <w:t>Sheridan et al., 2013</w:t>
        </w:r>
      </w:hyperlink>
      <w:r w:rsidRPr="00B61C8D">
        <w:rPr>
          <w:rFonts w:ascii="Times New Roman" w:hAnsi="Times New Roman" w:cs="Times New Roman"/>
          <w:color w:val="3E3D40"/>
          <w:sz w:val="24"/>
          <w:szCs w:val="24"/>
          <w:shd w:val="clear" w:color="auto" w:fill="FFFFFF"/>
        </w:rPr>
        <w:t>;</w:t>
      </w:r>
      <w:r w:rsidRPr="00B61C8D">
        <w:rPr>
          <w:rStyle w:val="apple-converted-space"/>
          <w:rFonts w:ascii="Times New Roman" w:hAnsi="Times New Roman" w:cs="Times New Roman"/>
          <w:color w:val="3E3D40"/>
          <w:sz w:val="24"/>
          <w:szCs w:val="24"/>
          <w:shd w:val="clear" w:color="auto" w:fill="FFFFFF"/>
        </w:rPr>
        <w:t> </w:t>
      </w:r>
      <w:hyperlink r:id="rId10" w:anchor="B7" w:history="1">
        <w:r w:rsidRPr="00B61C8D">
          <w:rPr>
            <w:rStyle w:val="Hyperlink"/>
            <w:rFonts w:ascii="Times New Roman" w:hAnsi="Times New Roman" w:cs="Times New Roman"/>
            <w:sz w:val="24"/>
            <w:szCs w:val="24"/>
            <w:shd w:val="clear" w:color="auto" w:fill="FFFFFF"/>
          </w:rPr>
          <w:t>Glaholt et al., 2014</w:t>
        </w:r>
      </w:hyperlink>
      <w:r w:rsidRPr="00B61C8D">
        <w:rPr>
          <w:rFonts w:ascii="Times New Roman" w:hAnsi="Times New Roman" w:cs="Times New Roman"/>
          <w:color w:val="3E3D40"/>
          <w:sz w:val="24"/>
          <w:szCs w:val="24"/>
          <w:shd w:val="clear" w:color="auto" w:fill="FFFFFF"/>
        </w:rPr>
        <w:t>;</w:t>
      </w:r>
      <w:r w:rsidRPr="00B61C8D">
        <w:rPr>
          <w:rStyle w:val="apple-converted-space"/>
          <w:rFonts w:ascii="Times New Roman" w:hAnsi="Times New Roman" w:cs="Times New Roman"/>
          <w:color w:val="3E3D40"/>
          <w:sz w:val="24"/>
          <w:szCs w:val="24"/>
          <w:shd w:val="clear" w:color="auto" w:fill="FFFFFF"/>
        </w:rPr>
        <w:t> </w:t>
      </w:r>
      <w:hyperlink r:id="rId11" w:anchor="B23" w:history="1">
        <w:r w:rsidRPr="00B61C8D">
          <w:rPr>
            <w:rStyle w:val="Hyperlink"/>
            <w:rFonts w:ascii="Times New Roman" w:hAnsi="Times New Roman" w:cs="Times New Roman"/>
            <w:sz w:val="24"/>
            <w:szCs w:val="24"/>
            <w:shd w:val="clear" w:color="auto" w:fill="FFFFFF"/>
          </w:rPr>
          <w:t>Reingold and Glaholt, 2014</w:t>
        </w:r>
      </w:hyperlink>
      <w:r w:rsidRPr="00B61C8D">
        <w:rPr>
          <w:rFonts w:ascii="Times New Roman" w:hAnsi="Times New Roman" w:cs="Times New Roman"/>
          <w:color w:val="3E3D40"/>
          <w:sz w:val="24"/>
          <w:szCs w:val="24"/>
          <w:shd w:val="clear" w:color="auto" w:fill="FFFFFF"/>
        </w:rPr>
        <w:t xml:space="preserve">) attempted to test the validity of the direct cognitive control hypothesis that predicted early divergence points as a function of cognitive influences. Consequently, in order to protect against making a Type I error (i.e., erroneously estimating a divergence point prior to the actual point of divergence), the DPA procedure incorporated very conservative criteria for estimating divergence points (i.e., α &lt; 0.001 for the significance of individual bins and the requirement for five consecutive significant bins). Importantly, despite this deliberate bias against the direct cognitive control hypothesis, the above studies documented fast acting cognitive influences in strong </w:t>
      </w:r>
      <w:r w:rsidRPr="00B61C8D">
        <w:rPr>
          <w:rFonts w:ascii="Times New Roman" w:hAnsi="Times New Roman" w:cs="Times New Roman"/>
          <w:color w:val="3E3D40"/>
          <w:sz w:val="24"/>
          <w:szCs w:val="24"/>
          <w:shd w:val="clear" w:color="auto" w:fill="FFFFFF"/>
        </w:rPr>
        <w:lastRenderedPageBreak/>
        <w:t>support for that hypothesis (for a review see</w:t>
      </w:r>
      <w:r w:rsidRPr="00B61C8D">
        <w:rPr>
          <w:rStyle w:val="apple-converted-space"/>
          <w:rFonts w:ascii="Times New Roman" w:hAnsi="Times New Roman" w:cs="Times New Roman"/>
          <w:color w:val="3E3D40"/>
          <w:sz w:val="24"/>
          <w:szCs w:val="24"/>
          <w:shd w:val="clear" w:color="auto" w:fill="FFFFFF"/>
        </w:rPr>
        <w:t> </w:t>
      </w:r>
      <w:hyperlink r:id="rId12" w:anchor="B25" w:history="1">
        <w:r w:rsidRPr="00B61C8D">
          <w:rPr>
            <w:rStyle w:val="Hyperlink"/>
            <w:rFonts w:ascii="Times New Roman" w:hAnsi="Times New Roman" w:cs="Times New Roman"/>
            <w:sz w:val="24"/>
            <w:szCs w:val="24"/>
            <w:shd w:val="clear" w:color="auto" w:fill="FFFFFF"/>
          </w:rPr>
          <w:t>Reingold et al., in press</w:t>
        </w:r>
      </w:hyperlink>
      <w:r w:rsidRPr="00B61C8D">
        <w:rPr>
          <w:rFonts w:ascii="Times New Roman" w:hAnsi="Times New Roman" w:cs="Times New Roman"/>
          <w:color w:val="3E3D40"/>
          <w:sz w:val="24"/>
          <w:szCs w:val="24"/>
          <w:shd w:val="clear" w:color="auto" w:fill="FFFFFF"/>
        </w:rPr>
        <w:t>). However, the cost of such a conservative bias in the DPA procedure is the risk that the estimate of the divergence point would be delayed relative to the actual point of divergence. This would be especially the case under low experimental power (i.e., a small number of participants and observations). To mitigate this risk, the above investigations employed a large number of observations and participants. Nevertheless, it would be desirable to construct a version of the DPA technique that can successfully handle the lower experimental power that is typical of many eye movements and reaction time experiments.”</w:t>
      </w:r>
      <w:r w:rsidR="00180E88" w:rsidRPr="00B61C8D">
        <w:rPr>
          <w:rFonts w:ascii="Times New Roman" w:hAnsi="Times New Roman" w:cs="Times New Roman"/>
          <w:color w:val="3E3D40"/>
          <w:sz w:val="24"/>
          <w:szCs w:val="24"/>
          <w:shd w:val="clear" w:color="auto" w:fill="FFFFFF"/>
        </w:rPr>
        <w:t>(</w:t>
      </w:r>
      <w:r w:rsidR="00D24232" w:rsidRPr="00B61C8D">
        <w:rPr>
          <w:rFonts w:ascii="Times New Roman" w:hAnsi="Times New Roman" w:cs="Times New Roman"/>
          <w:color w:val="3E3D40"/>
          <w:sz w:val="24"/>
          <w:szCs w:val="24"/>
          <w:shd w:val="clear" w:color="auto" w:fill="FFFFFF"/>
        </w:rPr>
        <w:t>See</w:t>
      </w:r>
      <w:r w:rsidR="00180E88" w:rsidRPr="00B61C8D">
        <w:rPr>
          <w:rFonts w:ascii="Times New Roman" w:hAnsi="Times New Roman" w:cs="Times New Roman"/>
          <w:color w:val="3E3D40"/>
          <w:sz w:val="24"/>
          <w:szCs w:val="24"/>
          <w:shd w:val="clear" w:color="auto" w:fill="FFFFFF"/>
        </w:rPr>
        <w:t xml:space="preserve"> full text at </w:t>
      </w:r>
      <w:hyperlink r:id="rId13" w:tgtFrame="_blank" w:history="1">
        <w:r w:rsidR="00180E88" w:rsidRPr="00B61C8D">
          <w:rPr>
            <w:rStyle w:val="Hyperlink"/>
            <w:rFonts w:ascii="Times New Roman" w:hAnsi="Times New Roman" w:cs="Times New Roman"/>
            <w:sz w:val="24"/>
            <w:szCs w:val="24"/>
          </w:rPr>
          <w:t>http://journal.frontiersin.org/Journal/10.3389/fpsyg.2014.01432/full</w:t>
        </w:r>
      </w:hyperlink>
      <w:r w:rsidR="00180E88" w:rsidRPr="00B61C8D">
        <w:rPr>
          <w:rFonts w:ascii="Times New Roman" w:hAnsi="Times New Roman" w:cs="Times New Roman"/>
          <w:sz w:val="24"/>
          <w:szCs w:val="24"/>
        </w:rPr>
        <w:t>)</w:t>
      </w:r>
    </w:p>
    <w:p w:rsidR="00DC4AF7" w:rsidRPr="00B61C8D" w:rsidRDefault="00F537E4" w:rsidP="00202D39">
      <w:pPr>
        <w:rPr>
          <w:rFonts w:ascii="Times New Roman" w:hAnsi="Times New Roman" w:cs="Times New Roman"/>
          <w:sz w:val="24"/>
          <w:szCs w:val="24"/>
        </w:rPr>
      </w:pPr>
      <w:r w:rsidRPr="00B61C8D">
        <w:rPr>
          <w:rFonts w:ascii="Times New Roman" w:hAnsi="Times New Roman" w:cs="Times New Roman"/>
          <w:sz w:val="24"/>
          <w:szCs w:val="24"/>
        </w:rPr>
        <w:t xml:space="preserve">In Reingold and Sheridan (2014), we provided MATLAB code for all versions of the procedure as well as a database with a built in divergence point for each participants. Our simulations demonstrated the bias in the original procedure (which was “rediscovered” by the authors’ simulation) and demonstrated the validity and reliability of the modified procedures. </w:t>
      </w:r>
      <w:r w:rsidR="00DC4AF7" w:rsidRPr="00B61C8D">
        <w:rPr>
          <w:rFonts w:ascii="Times New Roman" w:hAnsi="Times New Roman" w:cs="Times New Roman"/>
          <w:sz w:val="24"/>
          <w:szCs w:val="24"/>
        </w:rPr>
        <w:t xml:space="preserve">Importantly, by reanalyzing the data from our studies using the original procedure we got similar estimates of divergence points thereby establishing that with the increased experimental power our original procedure performed well despite the built in conservative bias. I know that the authors were aware of the Reingold and Sheridan (2014) </w:t>
      </w:r>
      <w:r w:rsidR="00F86A8D">
        <w:rPr>
          <w:rFonts w:ascii="Times New Roman" w:hAnsi="Times New Roman" w:cs="Times New Roman"/>
          <w:sz w:val="24"/>
          <w:szCs w:val="24"/>
        </w:rPr>
        <w:t xml:space="preserve">paper </w:t>
      </w:r>
      <w:r w:rsidR="00DC4AF7" w:rsidRPr="00B61C8D">
        <w:rPr>
          <w:rFonts w:ascii="Times New Roman" w:hAnsi="Times New Roman" w:cs="Times New Roman"/>
          <w:sz w:val="24"/>
          <w:szCs w:val="24"/>
        </w:rPr>
        <w:t xml:space="preserve">not only because they cited it but also because in their discussions with my former student and coauthor Heather Sheridan they were told about it and about its relevance to their claims. The fact that they chose to </w:t>
      </w:r>
      <w:r w:rsidR="00CC6238" w:rsidRPr="00B61C8D">
        <w:rPr>
          <w:rFonts w:ascii="Times New Roman" w:hAnsi="Times New Roman" w:cs="Times New Roman"/>
          <w:sz w:val="24"/>
          <w:szCs w:val="24"/>
        </w:rPr>
        <w:t>blatantly</w:t>
      </w:r>
      <w:r w:rsidR="00DC4AF7" w:rsidRPr="00B61C8D">
        <w:rPr>
          <w:rFonts w:ascii="Times New Roman" w:hAnsi="Times New Roman" w:cs="Times New Roman"/>
          <w:sz w:val="24"/>
          <w:szCs w:val="24"/>
        </w:rPr>
        <w:t xml:space="preserve"> ignore the contents of this paper can only be construed as an unprofessional and deliberate misrepresentation of our work.</w:t>
      </w:r>
      <w:r w:rsidR="00BD351E" w:rsidRPr="00B61C8D">
        <w:rPr>
          <w:rFonts w:ascii="Times New Roman" w:hAnsi="Times New Roman" w:cs="Times New Roman"/>
          <w:sz w:val="24"/>
          <w:szCs w:val="24"/>
        </w:rPr>
        <w:t xml:space="preserve"> There are many other misrepresentations </w:t>
      </w:r>
      <w:r w:rsidR="001E17AC">
        <w:rPr>
          <w:rFonts w:ascii="Times New Roman" w:hAnsi="Times New Roman" w:cs="Times New Roman"/>
          <w:sz w:val="24"/>
          <w:szCs w:val="24"/>
        </w:rPr>
        <w:t xml:space="preserve">(including both </w:t>
      </w:r>
      <w:r w:rsidR="00BD351E" w:rsidRPr="00B61C8D">
        <w:rPr>
          <w:rFonts w:ascii="Times New Roman" w:hAnsi="Times New Roman" w:cs="Times New Roman"/>
          <w:sz w:val="24"/>
          <w:szCs w:val="24"/>
        </w:rPr>
        <w:t>omission and commission errors</w:t>
      </w:r>
      <w:r w:rsidR="001E17AC">
        <w:rPr>
          <w:rFonts w:ascii="Times New Roman" w:hAnsi="Times New Roman" w:cs="Times New Roman"/>
          <w:sz w:val="24"/>
          <w:szCs w:val="24"/>
        </w:rPr>
        <w:t>)</w:t>
      </w:r>
      <w:r w:rsidR="00BD351E" w:rsidRPr="00B61C8D">
        <w:rPr>
          <w:rFonts w:ascii="Times New Roman" w:hAnsi="Times New Roman" w:cs="Times New Roman"/>
          <w:sz w:val="24"/>
          <w:szCs w:val="24"/>
        </w:rPr>
        <w:t xml:space="preserve"> in </w:t>
      </w:r>
      <w:r w:rsidR="001E17AC">
        <w:rPr>
          <w:rFonts w:ascii="Times New Roman" w:hAnsi="Times New Roman" w:cs="Times New Roman"/>
          <w:sz w:val="24"/>
          <w:szCs w:val="24"/>
        </w:rPr>
        <w:t>the description of our work</w:t>
      </w:r>
      <w:r w:rsidR="00BD351E" w:rsidRPr="00B61C8D">
        <w:rPr>
          <w:rFonts w:ascii="Times New Roman" w:hAnsi="Times New Roman" w:cs="Times New Roman"/>
          <w:sz w:val="24"/>
          <w:szCs w:val="24"/>
        </w:rPr>
        <w:t xml:space="preserve">. </w:t>
      </w:r>
      <w:r w:rsidR="00EE5355" w:rsidRPr="00B61C8D">
        <w:rPr>
          <w:rFonts w:ascii="Times New Roman" w:hAnsi="Times New Roman" w:cs="Times New Roman"/>
          <w:sz w:val="24"/>
          <w:szCs w:val="24"/>
        </w:rPr>
        <w:t xml:space="preserve">For example, reading the paper and looking at the simulation the uninformed reader would get the impression that our procedure was primarily developed and implemented to analyze RTs. In contrast, all </w:t>
      </w:r>
      <w:r w:rsidR="00180E88" w:rsidRPr="00B61C8D">
        <w:rPr>
          <w:rFonts w:ascii="Times New Roman" w:hAnsi="Times New Roman" w:cs="Times New Roman"/>
          <w:sz w:val="24"/>
          <w:szCs w:val="24"/>
        </w:rPr>
        <w:t>prior studies with the exception of</w:t>
      </w:r>
      <w:r w:rsidR="00EE5355" w:rsidRPr="00B61C8D">
        <w:rPr>
          <w:rFonts w:ascii="Times New Roman" w:hAnsi="Times New Roman" w:cs="Times New Roman"/>
          <w:sz w:val="24"/>
          <w:szCs w:val="24"/>
        </w:rPr>
        <w:t xml:space="preserve"> one </w:t>
      </w:r>
      <w:r w:rsidR="00180E88" w:rsidRPr="00B61C8D">
        <w:rPr>
          <w:rFonts w:ascii="Times New Roman" w:hAnsi="Times New Roman" w:cs="Times New Roman"/>
          <w:sz w:val="24"/>
          <w:szCs w:val="24"/>
        </w:rPr>
        <w:t xml:space="preserve">recent study (in which our procedure was used as a secondary analysis of RT data) analyzed fixation duration data. In their paper the authors even erroneously refer to Sheridan (2013) as an RT study. </w:t>
      </w:r>
      <w:r w:rsidR="00CC3B8C">
        <w:rPr>
          <w:rFonts w:ascii="Times New Roman" w:hAnsi="Times New Roman" w:cs="Times New Roman"/>
          <w:sz w:val="24"/>
          <w:szCs w:val="24"/>
        </w:rPr>
        <w:t xml:space="preserve"> </w:t>
      </w:r>
      <w:r w:rsidR="00180E88" w:rsidRPr="00B61C8D">
        <w:rPr>
          <w:rFonts w:ascii="Times New Roman" w:hAnsi="Times New Roman" w:cs="Times New Roman"/>
          <w:sz w:val="24"/>
          <w:szCs w:val="24"/>
        </w:rPr>
        <w:t xml:space="preserve">There are too many such problems </w:t>
      </w:r>
      <w:r w:rsidR="00D24232" w:rsidRPr="00B61C8D">
        <w:rPr>
          <w:rFonts w:ascii="Times New Roman" w:hAnsi="Times New Roman" w:cs="Times New Roman"/>
          <w:sz w:val="24"/>
          <w:szCs w:val="24"/>
        </w:rPr>
        <w:t xml:space="preserve">to discuss here </w:t>
      </w:r>
      <w:r w:rsidR="00180E88" w:rsidRPr="00B61C8D">
        <w:rPr>
          <w:rFonts w:ascii="Times New Roman" w:hAnsi="Times New Roman" w:cs="Times New Roman"/>
          <w:sz w:val="24"/>
          <w:szCs w:val="24"/>
        </w:rPr>
        <w:t>but I believe that the above will suffice to illustrate my concern.</w:t>
      </w:r>
    </w:p>
    <w:p w:rsidR="003F6FE3" w:rsidRPr="00B61C8D" w:rsidRDefault="00CC6238" w:rsidP="003F6FE3">
      <w:pPr>
        <w:rPr>
          <w:rFonts w:ascii="Times New Roman" w:hAnsi="Times New Roman" w:cs="Times New Roman"/>
          <w:sz w:val="24"/>
          <w:szCs w:val="24"/>
        </w:rPr>
      </w:pPr>
      <w:r w:rsidRPr="00B61C8D">
        <w:rPr>
          <w:rFonts w:ascii="Times New Roman" w:hAnsi="Times New Roman" w:cs="Times New Roman"/>
          <w:sz w:val="24"/>
          <w:szCs w:val="24"/>
        </w:rPr>
        <w:t xml:space="preserve">2) The procedure is logically flawed and makes unwarranted assumptions without a specific computational model of the underlying processes – </w:t>
      </w:r>
    </w:p>
    <w:p w:rsidR="009F7B85" w:rsidRDefault="00CC6238" w:rsidP="00CC3B8C">
      <w:pPr>
        <w:rPr>
          <w:rFonts w:ascii="Times New Roman" w:hAnsi="Times New Roman" w:cs="Times New Roman"/>
          <w:sz w:val="24"/>
          <w:szCs w:val="24"/>
        </w:rPr>
      </w:pPr>
      <w:r w:rsidRPr="00B61C8D">
        <w:rPr>
          <w:rFonts w:ascii="Times New Roman" w:hAnsi="Times New Roman" w:cs="Times New Roman"/>
          <w:sz w:val="24"/>
          <w:szCs w:val="24"/>
        </w:rPr>
        <w:t>The arguments are convoluted and difficult to follow</w:t>
      </w:r>
      <w:r w:rsidR="00CC1759">
        <w:rPr>
          <w:rFonts w:ascii="Times New Roman" w:hAnsi="Times New Roman" w:cs="Times New Roman"/>
          <w:sz w:val="24"/>
          <w:szCs w:val="24"/>
        </w:rPr>
        <w:t xml:space="preserve"> and evaluate</w:t>
      </w:r>
      <w:r w:rsidR="006D755B" w:rsidRPr="00B61C8D">
        <w:rPr>
          <w:rFonts w:ascii="Times New Roman" w:hAnsi="Times New Roman" w:cs="Times New Roman"/>
          <w:sz w:val="24"/>
          <w:szCs w:val="24"/>
        </w:rPr>
        <w:t xml:space="preserve">. </w:t>
      </w:r>
      <w:r w:rsidR="00CC3B8C">
        <w:rPr>
          <w:rFonts w:ascii="Times New Roman" w:hAnsi="Times New Roman" w:cs="Times New Roman"/>
          <w:sz w:val="24"/>
          <w:szCs w:val="24"/>
        </w:rPr>
        <w:t>In addition</w:t>
      </w:r>
      <w:r w:rsidR="00C27251">
        <w:rPr>
          <w:rFonts w:ascii="Times New Roman" w:hAnsi="Times New Roman" w:cs="Times New Roman"/>
          <w:sz w:val="24"/>
          <w:szCs w:val="24"/>
        </w:rPr>
        <w:t xml:space="preserve">, the simulations that are described as the basis for </w:t>
      </w:r>
      <w:r w:rsidR="00CC1759">
        <w:rPr>
          <w:rFonts w:ascii="Times New Roman" w:hAnsi="Times New Roman" w:cs="Times New Roman"/>
          <w:sz w:val="24"/>
          <w:szCs w:val="24"/>
        </w:rPr>
        <w:t xml:space="preserve">some of </w:t>
      </w:r>
      <w:r w:rsidR="00C27251">
        <w:rPr>
          <w:rFonts w:ascii="Times New Roman" w:hAnsi="Times New Roman" w:cs="Times New Roman"/>
          <w:sz w:val="24"/>
          <w:szCs w:val="24"/>
        </w:rPr>
        <w:t>the claims are poorly specified (no detailed method section or appendix and MATLAB code</w:t>
      </w:r>
      <w:r w:rsidR="00170B30">
        <w:rPr>
          <w:rFonts w:ascii="Times New Roman" w:hAnsi="Times New Roman" w:cs="Times New Roman"/>
          <w:sz w:val="24"/>
          <w:szCs w:val="24"/>
        </w:rPr>
        <w:t>, etc.</w:t>
      </w:r>
      <w:r w:rsidR="00C27251">
        <w:rPr>
          <w:rFonts w:ascii="Times New Roman" w:hAnsi="Times New Roman" w:cs="Times New Roman"/>
          <w:sz w:val="24"/>
          <w:szCs w:val="24"/>
        </w:rPr>
        <w:t xml:space="preserve">). </w:t>
      </w:r>
      <w:r w:rsidR="00E07A04">
        <w:rPr>
          <w:rFonts w:ascii="Times New Roman" w:hAnsi="Times New Roman" w:cs="Times New Roman"/>
          <w:sz w:val="24"/>
          <w:szCs w:val="24"/>
        </w:rPr>
        <w:t xml:space="preserve"> Without access to such information, </w:t>
      </w:r>
      <w:r w:rsidR="00C27251">
        <w:rPr>
          <w:rFonts w:ascii="Times New Roman" w:hAnsi="Times New Roman" w:cs="Times New Roman"/>
          <w:sz w:val="24"/>
          <w:szCs w:val="24"/>
        </w:rPr>
        <w:t xml:space="preserve">I’m </w:t>
      </w:r>
      <w:r w:rsidR="00E07A04">
        <w:rPr>
          <w:rFonts w:ascii="Times New Roman" w:hAnsi="Times New Roman" w:cs="Times New Roman"/>
          <w:sz w:val="24"/>
          <w:szCs w:val="24"/>
        </w:rPr>
        <w:t>not able to evaluate</w:t>
      </w:r>
      <w:r w:rsidR="00C27251">
        <w:rPr>
          <w:rFonts w:ascii="Times New Roman" w:hAnsi="Times New Roman" w:cs="Times New Roman"/>
          <w:sz w:val="24"/>
          <w:szCs w:val="24"/>
        </w:rPr>
        <w:t xml:space="preserve"> the accuracy of the implementation</w:t>
      </w:r>
      <w:r w:rsidR="00170B30">
        <w:rPr>
          <w:rFonts w:ascii="Times New Roman" w:hAnsi="Times New Roman" w:cs="Times New Roman"/>
          <w:sz w:val="24"/>
          <w:szCs w:val="24"/>
        </w:rPr>
        <w:t xml:space="preserve"> of these simulations</w:t>
      </w:r>
      <w:r w:rsidR="00C27251">
        <w:rPr>
          <w:rFonts w:ascii="Times New Roman" w:hAnsi="Times New Roman" w:cs="Times New Roman"/>
          <w:sz w:val="24"/>
          <w:szCs w:val="24"/>
        </w:rPr>
        <w:t xml:space="preserve">. </w:t>
      </w:r>
      <w:r w:rsidR="00E07A04">
        <w:rPr>
          <w:rFonts w:ascii="Times New Roman" w:hAnsi="Times New Roman" w:cs="Times New Roman"/>
          <w:sz w:val="24"/>
          <w:szCs w:val="24"/>
        </w:rPr>
        <w:t xml:space="preserve">Furthermore, visually comparing the density plots in Figures 2-3 indicates that they are very similar. This is </w:t>
      </w:r>
      <w:r w:rsidR="00F778B1">
        <w:rPr>
          <w:rFonts w:ascii="Times New Roman" w:hAnsi="Times New Roman" w:cs="Times New Roman"/>
          <w:sz w:val="24"/>
          <w:szCs w:val="24"/>
        </w:rPr>
        <w:t>extremely</w:t>
      </w:r>
      <w:r w:rsidR="00E07A04">
        <w:rPr>
          <w:rFonts w:ascii="Times New Roman" w:hAnsi="Times New Roman" w:cs="Times New Roman"/>
          <w:sz w:val="24"/>
          <w:szCs w:val="24"/>
        </w:rPr>
        <w:t xml:space="preserve"> strange, because a pure Mu effect (Figure 3) should </w:t>
      </w:r>
      <w:r w:rsidR="00170B30">
        <w:rPr>
          <w:rFonts w:ascii="Times New Roman" w:hAnsi="Times New Roman" w:cs="Times New Roman"/>
          <w:sz w:val="24"/>
          <w:szCs w:val="24"/>
        </w:rPr>
        <w:t>produce</w:t>
      </w:r>
      <w:r w:rsidR="00E07A04">
        <w:rPr>
          <w:rFonts w:ascii="Times New Roman" w:hAnsi="Times New Roman" w:cs="Times New Roman"/>
          <w:sz w:val="24"/>
          <w:szCs w:val="24"/>
        </w:rPr>
        <w:t xml:space="preserve"> a shift only</w:t>
      </w:r>
      <w:r w:rsidR="004C01EA">
        <w:rPr>
          <w:rFonts w:ascii="Times New Roman" w:hAnsi="Times New Roman" w:cs="Times New Roman"/>
          <w:sz w:val="24"/>
          <w:szCs w:val="24"/>
        </w:rPr>
        <w:t>,</w:t>
      </w:r>
      <w:r w:rsidR="00E07A04">
        <w:rPr>
          <w:rFonts w:ascii="Times New Roman" w:hAnsi="Times New Roman" w:cs="Times New Roman"/>
          <w:sz w:val="24"/>
          <w:szCs w:val="24"/>
        </w:rPr>
        <w:t xml:space="preserve"> but instead the density plot</w:t>
      </w:r>
      <w:r w:rsidR="00F778B1">
        <w:rPr>
          <w:rFonts w:ascii="Times New Roman" w:hAnsi="Times New Roman" w:cs="Times New Roman"/>
          <w:sz w:val="24"/>
          <w:szCs w:val="24"/>
        </w:rPr>
        <w:t>s</w:t>
      </w:r>
      <w:r w:rsidR="00E07A04">
        <w:rPr>
          <w:rFonts w:ascii="Times New Roman" w:hAnsi="Times New Roman" w:cs="Times New Roman"/>
          <w:sz w:val="24"/>
          <w:szCs w:val="24"/>
        </w:rPr>
        <w:t xml:space="preserve"> </w:t>
      </w:r>
      <w:r w:rsidR="00170B30">
        <w:rPr>
          <w:rFonts w:ascii="Times New Roman" w:hAnsi="Times New Roman" w:cs="Times New Roman"/>
          <w:sz w:val="24"/>
          <w:szCs w:val="24"/>
        </w:rPr>
        <w:t xml:space="preserve">also </w:t>
      </w:r>
      <w:r w:rsidR="00E07A04">
        <w:rPr>
          <w:rFonts w:ascii="Times New Roman" w:hAnsi="Times New Roman" w:cs="Times New Roman"/>
          <w:sz w:val="24"/>
          <w:szCs w:val="24"/>
        </w:rPr>
        <w:t>show a</w:t>
      </w:r>
      <w:r w:rsidR="00170B30">
        <w:rPr>
          <w:rFonts w:ascii="Times New Roman" w:hAnsi="Times New Roman" w:cs="Times New Roman"/>
          <w:sz w:val="24"/>
          <w:szCs w:val="24"/>
        </w:rPr>
        <w:t xml:space="preserve"> substantial</w:t>
      </w:r>
      <w:r w:rsidR="00E07A04">
        <w:rPr>
          <w:rFonts w:ascii="Times New Roman" w:hAnsi="Times New Roman" w:cs="Times New Roman"/>
          <w:sz w:val="24"/>
          <w:szCs w:val="24"/>
        </w:rPr>
        <w:t xml:space="preserve"> increase in skew </w:t>
      </w:r>
      <w:r w:rsidR="00F8034D">
        <w:rPr>
          <w:rFonts w:ascii="Times New Roman" w:hAnsi="Times New Roman" w:cs="Times New Roman"/>
          <w:sz w:val="24"/>
          <w:szCs w:val="24"/>
        </w:rPr>
        <w:t>(</w:t>
      </w:r>
      <w:r w:rsidR="00F778B1">
        <w:rPr>
          <w:rFonts w:ascii="Times New Roman" w:hAnsi="Times New Roman" w:cs="Times New Roman"/>
          <w:sz w:val="24"/>
          <w:szCs w:val="24"/>
        </w:rPr>
        <w:t xml:space="preserve">i.e., </w:t>
      </w:r>
      <w:r w:rsidR="00F8034D">
        <w:rPr>
          <w:rFonts w:ascii="Times New Roman" w:hAnsi="Times New Roman" w:cs="Times New Roman"/>
          <w:sz w:val="24"/>
          <w:szCs w:val="24"/>
        </w:rPr>
        <w:t xml:space="preserve">a </w:t>
      </w:r>
      <w:proofErr w:type="spellStart"/>
      <w:r w:rsidR="00F8034D">
        <w:rPr>
          <w:rFonts w:ascii="Times New Roman" w:hAnsi="Times New Roman" w:cs="Times New Roman"/>
          <w:sz w:val="24"/>
          <w:szCs w:val="24"/>
        </w:rPr>
        <w:t>Tau</w:t>
      </w:r>
      <w:proofErr w:type="spellEnd"/>
      <w:r w:rsidR="00C27251">
        <w:rPr>
          <w:rFonts w:ascii="Times New Roman" w:hAnsi="Times New Roman" w:cs="Times New Roman"/>
          <w:sz w:val="24"/>
          <w:szCs w:val="24"/>
        </w:rPr>
        <w:t xml:space="preserve"> </w:t>
      </w:r>
      <w:r w:rsidR="00F8034D">
        <w:rPr>
          <w:rFonts w:ascii="Times New Roman" w:hAnsi="Times New Roman" w:cs="Times New Roman"/>
          <w:sz w:val="24"/>
          <w:szCs w:val="24"/>
        </w:rPr>
        <w:t xml:space="preserve">effect). Conversely, a pure Tau effect (Figure 2) should manifest as an increase in skew without a shift and this does not seem to be the case.  </w:t>
      </w:r>
      <w:r w:rsidR="00F8034D" w:rsidRPr="00B61C8D">
        <w:rPr>
          <w:rFonts w:ascii="Times New Roman" w:hAnsi="Times New Roman" w:cs="Times New Roman"/>
          <w:sz w:val="24"/>
          <w:szCs w:val="24"/>
        </w:rPr>
        <w:t>Ironically</w:t>
      </w:r>
      <w:r w:rsidR="00F8034D">
        <w:rPr>
          <w:rFonts w:ascii="Times New Roman" w:hAnsi="Times New Roman" w:cs="Times New Roman"/>
          <w:sz w:val="24"/>
          <w:szCs w:val="24"/>
        </w:rPr>
        <w:t>,</w:t>
      </w:r>
      <w:r w:rsidR="00F8034D" w:rsidRPr="00B61C8D">
        <w:rPr>
          <w:rFonts w:ascii="Times New Roman" w:hAnsi="Times New Roman" w:cs="Times New Roman"/>
          <w:sz w:val="24"/>
          <w:szCs w:val="24"/>
        </w:rPr>
        <w:t xml:space="preserve"> in many of our papers we analyzed </w:t>
      </w:r>
      <w:r w:rsidR="00F8034D">
        <w:rPr>
          <w:rFonts w:ascii="Times New Roman" w:hAnsi="Times New Roman" w:cs="Times New Roman"/>
          <w:sz w:val="24"/>
          <w:szCs w:val="24"/>
        </w:rPr>
        <w:t xml:space="preserve">the data </w:t>
      </w:r>
      <w:r w:rsidR="00F8034D" w:rsidRPr="00B61C8D">
        <w:rPr>
          <w:rFonts w:ascii="Times New Roman" w:hAnsi="Times New Roman" w:cs="Times New Roman"/>
          <w:sz w:val="24"/>
          <w:szCs w:val="24"/>
        </w:rPr>
        <w:t xml:space="preserve">using both the ex-Gaussian procedure as well as our divergence point analysis and we explicitly discussed and demonstrated </w:t>
      </w:r>
      <w:r w:rsidR="00F8034D" w:rsidRPr="00B61C8D">
        <w:rPr>
          <w:rFonts w:ascii="Times New Roman" w:hAnsi="Times New Roman" w:cs="Times New Roman"/>
          <w:sz w:val="24"/>
          <w:szCs w:val="24"/>
        </w:rPr>
        <w:lastRenderedPageBreak/>
        <w:t xml:space="preserve">the convergence between these procedures. </w:t>
      </w:r>
      <w:r w:rsidR="00F8034D">
        <w:rPr>
          <w:rFonts w:ascii="Times New Roman" w:hAnsi="Times New Roman" w:cs="Times New Roman"/>
          <w:sz w:val="24"/>
          <w:szCs w:val="24"/>
        </w:rPr>
        <w:t xml:space="preserve"> </w:t>
      </w:r>
      <w:r w:rsidR="00170B30">
        <w:rPr>
          <w:rFonts w:ascii="Times New Roman" w:hAnsi="Times New Roman" w:cs="Times New Roman"/>
          <w:sz w:val="24"/>
          <w:szCs w:val="24"/>
        </w:rPr>
        <w:t xml:space="preserve">Such convergence is in direct opposition to the claims </w:t>
      </w:r>
      <w:r w:rsidR="0082317A">
        <w:rPr>
          <w:rFonts w:ascii="Times New Roman" w:hAnsi="Times New Roman" w:cs="Times New Roman"/>
          <w:sz w:val="24"/>
          <w:szCs w:val="24"/>
        </w:rPr>
        <w:t>in the present paper</w:t>
      </w:r>
      <w:r w:rsidR="00170B30">
        <w:rPr>
          <w:rFonts w:ascii="Times New Roman" w:hAnsi="Times New Roman" w:cs="Times New Roman"/>
          <w:sz w:val="24"/>
          <w:szCs w:val="24"/>
        </w:rPr>
        <w:t xml:space="preserve">. </w:t>
      </w:r>
      <w:r w:rsidR="00F8034D">
        <w:rPr>
          <w:rFonts w:ascii="Times New Roman" w:hAnsi="Times New Roman" w:cs="Times New Roman"/>
          <w:sz w:val="24"/>
          <w:szCs w:val="24"/>
        </w:rPr>
        <w:t xml:space="preserve">For example, in the paper which first introduced the procedure </w:t>
      </w:r>
      <w:r w:rsidR="00F8034D" w:rsidRPr="00B61C8D">
        <w:rPr>
          <w:rFonts w:ascii="Times New Roman" w:hAnsi="Times New Roman" w:cs="Times New Roman"/>
          <w:sz w:val="24"/>
          <w:szCs w:val="24"/>
        </w:rPr>
        <w:t>(Reingold et al., 2012)</w:t>
      </w:r>
      <w:r w:rsidR="00F778B1">
        <w:rPr>
          <w:rFonts w:ascii="Times New Roman" w:hAnsi="Times New Roman" w:cs="Times New Roman"/>
          <w:sz w:val="24"/>
          <w:szCs w:val="24"/>
        </w:rPr>
        <w:t>,</w:t>
      </w:r>
      <w:r w:rsidR="00F8034D">
        <w:rPr>
          <w:rFonts w:ascii="Times New Roman" w:hAnsi="Times New Roman" w:cs="Times New Roman"/>
          <w:sz w:val="24"/>
          <w:szCs w:val="24"/>
        </w:rPr>
        <w:t xml:space="preserve"> we demonstrated a substantial delay in the estimate of the divergence </w:t>
      </w:r>
      <w:r w:rsidR="00170B30">
        <w:rPr>
          <w:rFonts w:ascii="Times New Roman" w:hAnsi="Times New Roman" w:cs="Times New Roman"/>
          <w:sz w:val="24"/>
          <w:szCs w:val="24"/>
        </w:rPr>
        <w:t xml:space="preserve">point </w:t>
      </w:r>
      <w:r w:rsidR="00F8034D">
        <w:rPr>
          <w:rFonts w:ascii="Times New Roman" w:hAnsi="Times New Roman" w:cs="Times New Roman"/>
          <w:sz w:val="24"/>
          <w:szCs w:val="24"/>
        </w:rPr>
        <w:t xml:space="preserve">in a condition with a pure tau effect (invalid preview condition) as compared to a condition which also produced a mu effect (valid preview condition). </w:t>
      </w:r>
      <w:r w:rsidR="00F8034D" w:rsidRPr="00B61C8D">
        <w:rPr>
          <w:rFonts w:ascii="Times New Roman" w:hAnsi="Times New Roman" w:cs="Times New Roman"/>
          <w:sz w:val="24"/>
          <w:szCs w:val="24"/>
        </w:rPr>
        <w:t>Given that th</w:t>
      </w:r>
      <w:r w:rsidR="00F778B1">
        <w:rPr>
          <w:rFonts w:ascii="Times New Roman" w:hAnsi="Times New Roman" w:cs="Times New Roman"/>
          <w:sz w:val="24"/>
          <w:szCs w:val="24"/>
        </w:rPr>
        <w:t>is is clearly inconsistent with the results reported by the</w:t>
      </w:r>
      <w:r w:rsidR="00F8034D" w:rsidRPr="00B61C8D">
        <w:rPr>
          <w:rFonts w:ascii="Times New Roman" w:hAnsi="Times New Roman" w:cs="Times New Roman"/>
          <w:sz w:val="24"/>
          <w:szCs w:val="24"/>
        </w:rPr>
        <w:t xml:space="preserve"> authors one might reasonably expect that they would </w:t>
      </w:r>
      <w:r w:rsidR="00F778B1">
        <w:rPr>
          <w:rFonts w:ascii="Times New Roman" w:hAnsi="Times New Roman" w:cs="Times New Roman"/>
          <w:sz w:val="24"/>
          <w:szCs w:val="24"/>
        </w:rPr>
        <w:t>mention and</w:t>
      </w:r>
      <w:r w:rsidR="00F8034D" w:rsidRPr="00B61C8D">
        <w:rPr>
          <w:rFonts w:ascii="Times New Roman" w:hAnsi="Times New Roman" w:cs="Times New Roman"/>
          <w:sz w:val="24"/>
          <w:szCs w:val="24"/>
        </w:rPr>
        <w:t xml:space="preserve"> discuss our work using this technique</w:t>
      </w:r>
      <w:r w:rsidR="00170B30">
        <w:rPr>
          <w:rFonts w:ascii="Times New Roman" w:hAnsi="Times New Roman" w:cs="Times New Roman"/>
          <w:sz w:val="24"/>
          <w:szCs w:val="24"/>
        </w:rPr>
        <w:t xml:space="preserve">.  However, once again they conveniently ignored aspects of our work that did not fit with their narrative. </w:t>
      </w:r>
      <w:r w:rsidR="0082317A">
        <w:rPr>
          <w:rFonts w:ascii="Times New Roman" w:hAnsi="Times New Roman" w:cs="Times New Roman"/>
          <w:sz w:val="24"/>
          <w:szCs w:val="24"/>
        </w:rPr>
        <w:t xml:space="preserve"> Furthermore, unlike the simulations we conducted (</w:t>
      </w:r>
      <w:r w:rsidR="0082317A" w:rsidRPr="00B61C8D">
        <w:rPr>
          <w:rFonts w:ascii="Times New Roman" w:hAnsi="Times New Roman" w:cs="Times New Roman"/>
          <w:sz w:val="24"/>
          <w:szCs w:val="24"/>
        </w:rPr>
        <w:t>Reingold &amp; Sheridan, 2014</w:t>
      </w:r>
      <w:r w:rsidR="0082317A">
        <w:rPr>
          <w:rFonts w:ascii="Times New Roman" w:hAnsi="Times New Roman" w:cs="Times New Roman"/>
          <w:sz w:val="24"/>
          <w:szCs w:val="24"/>
        </w:rPr>
        <w:t xml:space="preserve">), the present simulations did not provide a realistic database which resembles actual fixation duration data. For example, the absence of simulated individual participants does not permit the computation of divergence point estimates using the </w:t>
      </w:r>
      <w:r w:rsidR="0050713D">
        <w:rPr>
          <w:rFonts w:ascii="Times New Roman" w:hAnsi="Times New Roman" w:cs="Times New Roman"/>
          <w:sz w:val="24"/>
          <w:szCs w:val="24"/>
        </w:rPr>
        <w:t>individual participant version of our procedure. Most importantly, we provided well documented simulations as well as MATLAB code and database (</w:t>
      </w:r>
      <w:r w:rsidR="0050713D" w:rsidRPr="00B61C8D">
        <w:rPr>
          <w:rFonts w:ascii="Times New Roman" w:hAnsi="Times New Roman" w:cs="Times New Roman"/>
          <w:sz w:val="24"/>
          <w:szCs w:val="24"/>
        </w:rPr>
        <w:t>Reingold &amp; Sheridan, 2014</w:t>
      </w:r>
      <w:r w:rsidR="009F7B85">
        <w:rPr>
          <w:rFonts w:ascii="Times New Roman" w:hAnsi="Times New Roman" w:cs="Times New Roman"/>
          <w:sz w:val="24"/>
          <w:szCs w:val="24"/>
        </w:rPr>
        <w:t xml:space="preserve">) in order to allow researchers who would like to propose alternative methods to use our data and scripts to contrast their approach with ours. </w:t>
      </w:r>
      <w:r w:rsidR="0050713D">
        <w:rPr>
          <w:rFonts w:ascii="Times New Roman" w:hAnsi="Times New Roman" w:cs="Times New Roman"/>
          <w:sz w:val="24"/>
          <w:szCs w:val="24"/>
        </w:rPr>
        <w:t xml:space="preserve">Despite this complete transparency, the authors ignored our simulations and our modified procedures.  </w:t>
      </w:r>
    </w:p>
    <w:p w:rsidR="00CC3B8C" w:rsidRDefault="009F7B85" w:rsidP="00202D39">
      <w:pPr>
        <w:rPr>
          <w:rFonts w:ascii="Times New Roman" w:hAnsi="Times New Roman" w:cs="Times New Roman"/>
          <w:sz w:val="24"/>
          <w:szCs w:val="24"/>
        </w:rPr>
      </w:pPr>
      <w:r>
        <w:rPr>
          <w:rFonts w:ascii="Times New Roman" w:hAnsi="Times New Roman" w:cs="Times New Roman"/>
          <w:sz w:val="24"/>
          <w:szCs w:val="24"/>
        </w:rPr>
        <w:t xml:space="preserve">On a more conceptual level. </w:t>
      </w:r>
      <w:r w:rsidR="00CC3B8C">
        <w:rPr>
          <w:rFonts w:ascii="Times New Roman" w:hAnsi="Times New Roman" w:cs="Times New Roman"/>
          <w:sz w:val="24"/>
          <w:szCs w:val="24"/>
        </w:rPr>
        <w:t>T</w:t>
      </w:r>
      <w:r w:rsidR="00CC3B8C" w:rsidRPr="00B61C8D">
        <w:rPr>
          <w:rFonts w:ascii="Times New Roman" w:hAnsi="Times New Roman" w:cs="Times New Roman"/>
          <w:sz w:val="24"/>
          <w:szCs w:val="24"/>
        </w:rPr>
        <w:t xml:space="preserve">he authors seem to suggest that a prerequisite for the usefulness of a procedure like ours is an explicit set of processing assumptions preferably in the form of a computational model. </w:t>
      </w:r>
      <w:r>
        <w:rPr>
          <w:rFonts w:ascii="Times New Roman" w:hAnsi="Times New Roman" w:cs="Times New Roman"/>
          <w:sz w:val="24"/>
          <w:szCs w:val="24"/>
        </w:rPr>
        <w:t xml:space="preserve"> They also attribute to us the assumption that a divergence point estimate corresponds to the onset of a differentiatin</w:t>
      </w:r>
      <w:r w:rsidR="00F314F1">
        <w:rPr>
          <w:rFonts w:ascii="Times New Roman" w:hAnsi="Times New Roman" w:cs="Times New Roman"/>
          <w:sz w:val="24"/>
          <w:szCs w:val="24"/>
        </w:rPr>
        <w:t xml:space="preserve">g process and that prior to the </w:t>
      </w:r>
      <w:r>
        <w:rPr>
          <w:rFonts w:ascii="Times New Roman" w:hAnsi="Times New Roman" w:cs="Times New Roman"/>
          <w:sz w:val="24"/>
          <w:szCs w:val="24"/>
        </w:rPr>
        <w:t>divergence</w:t>
      </w:r>
      <w:r w:rsidR="00881D8B">
        <w:rPr>
          <w:rFonts w:ascii="Times New Roman" w:hAnsi="Times New Roman" w:cs="Times New Roman"/>
          <w:sz w:val="24"/>
          <w:szCs w:val="24"/>
        </w:rPr>
        <w:t xml:space="preserve"> point the </w:t>
      </w:r>
      <w:r>
        <w:rPr>
          <w:rFonts w:ascii="Times New Roman" w:hAnsi="Times New Roman" w:cs="Times New Roman"/>
          <w:sz w:val="24"/>
          <w:szCs w:val="24"/>
        </w:rPr>
        <w:t xml:space="preserve">processing across conditions </w:t>
      </w:r>
      <w:r w:rsidR="00E831E2">
        <w:rPr>
          <w:rFonts w:ascii="Times New Roman" w:hAnsi="Times New Roman" w:cs="Times New Roman"/>
          <w:sz w:val="24"/>
          <w:szCs w:val="24"/>
        </w:rPr>
        <w:t>is</w:t>
      </w:r>
      <w:r>
        <w:rPr>
          <w:rFonts w:ascii="Times New Roman" w:hAnsi="Times New Roman" w:cs="Times New Roman"/>
          <w:sz w:val="24"/>
          <w:szCs w:val="24"/>
        </w:rPr>
        <w:t xml:space="preserve"> identical.  </w:t>
      </w:r>
      <w:r w:rsidR="00E831E2">
        <w:rPr>
          <w:rFonts w:ascii="Times New Roman" w:hAnsi="Times New Roman" w:cs="Times New Roman"/>
          <w:sz w:val="24"/>
          <w:szCs w:val="24"/>
        </w:rPr>
        <w:t>This is a straw man of their own creation. Specifically, o</w:t>
      </w:r>
      <w:r w:rsidR="00CC3B8C" w:rsidRPr="00B61C8D">
        <w:rPr>
          <w:rFonts w:ascii="Times New Roman" w:hAnsi="Times New Roman" w:cs="Times New Roman"/>
          <w:sz w:val="24"/>
          <w:szCs w:val="24"/>
        </w:rPr>
        <w:t xml:space="preserve">ur method is entirely agnostic </w:t>
      </w:r>
      <w:r w:rsidR="00881D8B">
        <w:rPr>
          <w:rFonts w:ascii="Times New Roman" w:hAnsi="Times New Roman" w:cs="Times New Roman"/>
          <w:sz w:val="24"/>
          <w:szCs w:val="24"/>
        </w:rPr>
        <w:t>with regard to</w:t>
      </w:r>
      <w:r w:rsidR="00CC3B8C" w:rsidRPr="00B61C8D">
        <w:rPr>
          <w:rFonts w:ascii="Times New Roman" w:hAnsi="Times New Roman" w:cs="Times New Roman"/>
          <w:sz w:val="24"/>
          <w:szCs w:val="24"/>
        </w:rPr>
        <w:t xml:space="preserve"> the nature of the processing differences between conditions</w:t>
      </w:r>
      <w:r w:rsidR="00F314F1">
        <w:rPr>
          <w:rFonts w:ascii="Times New Roman" w:hAnsi="Times New Roman" w:cs="Times New Roman"/>
          <w:sz w:val="24"/>
          <w:szCs w:val="24"/>
        </w:rPr>
        <w:t xml:space="preserve"> either before or after the divergence point</w:t>
      </w:r>
      <w:r w:rsidR="00CC3B8C" w:rsidRPr="00B61C8D">
        <w:rPr>
          <w:rFonts w:ascii="Times New Roman" w:hAnsi="Times New Roman" w:cs="Times New Roman"/>
          <w:sz w:val="24"/>
          <w:szCs w:val="24"/>
        </w:rPr>
        <w:t xml:space="preserve">. It is only meant to provide an estimate of the earliest point </w:t>
      </w:r>
      <w:r w:rsidR="00E831E2">
        <w:rPr>
          <w:rFonts w:ascii="Times New Roman" w:hAnsi="Times New Roman" w:cs="Times New Roman"/>
          <w:sz w:val="24"/>
          <w:szCs w:val="24"/>
        </w:rPr>
        <w:t>at</w:t>
      </w:r>
      <w:r w:rsidR="00CC3B8C" w:rsidRPr="00B61C8D">
        <w:rPr>
          <w:rFonts w:ascii="Times New Roman" w:hAnsi="Times New Roman" w:cs="Times New Roman"/>
          <w:sz w:val="24"/>
          <w:szCs w:val="24"/>
        </w:rPr>
        <w:t xml:space="preserve"> which an experimental manipulation produces a discernable difference between conditions. </w:t>
      </w:r>
      <w:r w:rsidR="00E831E2">
        <w:rPr>
          <w:rFonts w:ascii="Times New Roman" w:hAnsi="Times New Roman" w:cs="Times New Roman"/>
          <w:sz w:val="24"/>
          <w:szCs w:val="24"/>
        </w:rPr>
        <w:t xml:space="preserve"> By their own admission the processing model they simulated is very simplistic.  </w:t>
      </w:r>
      <w:r w:rsidR="00E831E2" w:rsidRPr="00B61C8D">
        <w:rPr>
          <w:rFonts w:ascii="Times New Roman" w:hAnsi="Times New Roman" w:cs="Times New Roman"/>
          <w:sz w:val="24"/>
          <w:szCs w:val="24"/>
        </w:rPr>
        <w:t xml:space="preserve">Ironically, one of the models given </w:t>
      </w:r>
      <w:r w:rsidR="00E831E2">
        <w:rPr>
          <w:rFonts w:ascii="Times New Roman" w:hAnsi="Times New Roman" w:cs="Times New Roman"/>
          <w:sz w:val="24"/>
          <w:szCs w:val="24"/>
        </w:rPr>
        <w:t xml:space="preserve">by the authors </w:t>
      </w:r>
      <w:r w:rsidR="00E831E2" w:rsidRPr="00B61C8D">
        <w:rPr>
          <w:rFonts w:ascii="Times New Roman" w:hAnsi="Times New Roman" w:cs="Times New Roman"/>
          <w:sz w:val="24"/>
          <w:szCs w:val="24"/>
        </w:rPr>
        <w:t xml:space="preserve">as an example of what we should aspire to is the E-Z Reader model by </w:t>
      </w:r>
      <w:proofErr w:type="spellStart"/>
      <w:r w:rsidR="00E831E2" w:rsidRPr="00B61C8D">
        <w:rPr>
          <w:rFonts w:ascii="Times New Roman" w:hAnsi="Times New Roman" w:cs="Times New Roman"/>
          <w:sz w:val="24"/>
          <w:szCs w:val="24"/>
        </w:rPr>
        <w:t>Reichle</w:t>
      </w:r>
      <w:proofErr w:type="spellEnd"/>
      <w:r w:rsidR="00E831E2" w:rsidRPr="00B61C8D">
        <w:rPr>
          <w:rFonts w:ascii="Times New Roman" w:hAnsi="Times New Roman" w:cs="Times New Roman"/>
          <w:sz w:val="24"/>
          <w:szCs w:val="24"/>
        </w:rPr>
        <w:t xml:space="preserve"> and colleagues. Using this model Sheridan and </w:t>
      </w:r>
      <w:proofErr w:type="spellStart"/>
      <w:r w:rsidR="00E831E2" w:rsidRPr="00B61C8D">
        <w:rPr>
          <w:rFonts w:ascii="Times New Roman" w:hAnsi="Times New Roman" w:cs="Times New Roman"/>
          <w:sz w:val="24"/>
          <w:szCs w:val="24"/>
        </w:rPr>
        <w:t>Reichle</w:t>
      </w:r>
      <w:proofErr w:type="spellEnd"/>
      <w:r w:rsidR="00E831E2" w:rsidRPr="00B61C8D">
        <w:rPr>
          <w:rFonts w:ascii="Times New Roman" w:hAnsi="Times New Roman" w:cs="Times New Roman"/>
          <w:sz w:val="24"/>
          <w:szCs w:val="24"/>
        </w:rPr>
        <w:t xml:space="preserve"> (2015) demonstrated simulations which produced divergence point estimates that were very similar to the ones we obtained</w:t>
      </w:r>
      <w:r w:rsidR="00E831E2">
        <w:rPr>
          <w:rFonts w:ascii="Times New Roman" w:hAnsi="Times New Roman" w:cs="Times New Roman"/>
          <w:sz w:val="24"/>
          <w:szCs w:val="24"/>
        </w:rPr>
        <w:t xml:space="preserve"> empirically (another paper conveniently ignored by the authors)</w:t>
      </w:r>
      <w:r w:rsidR="00E831E2" w:rsidRPr="00B61C8D">
        <w:rPr>
          <w:rFonts w:ascii="Times New Roman" w:hAnsi="Times New Roman" w:cs="Times New Roman"/>
          <w:sz w:val="24"/>
          <w:szCs w:val="24"/>
        </w:rPr>
        <w:t>.</w:t>
      </w:r>
      <w:r w:rsidR="00E831E2">
        <w:rPr>
          <w:rFonts w:ascii="Times New Roman" w:hAnsi="Times New Roman" w:cs="Times New Roman"/>
          <w:sz w:val="24"/>
          <w:szCs w:val="24"/>
        </w:rPr>
        <w:t xml:space="preserve">  Furthermore, requiring an explicit processing model as a prerequisite for </w:t>
      </w:r>
      <w:r w:rsidR="00E831E2" w:rsidRPr="00B61C8D">
        <w:rPr>
          <w:rFonts w:ascii="Times New Roman" w:hAnsi="Times New Roman" w:cs="Times New Roman"/>
          <w:sz w:val="24"/>
          <w:szCs w:val="24"/>
        </w:rPr>
        <w:t xml:space="preserve">any statistical </w:t>
      </w:r>
      <w:r w:rsidR="00E831E2">
        <w:rPr>
          <w:rFonts w:ascii="Times New Roman" w:hAnsi="Times New Roman" w:cs="Times New Roman"/>
          <w:sz w:val="24"/>
          <w:szCs w:val="24"/>
        </w:rPr>
        <w:t>analysis</w:t>
      </w:r>
      <w:r w:rsidR="00E831E2" w:rsidRPr="00B61C8D">
        <w:rPr>
          <w:rFonts w:ascii="Times New Roman" w:hAnsi="Times New Roman" w:cs="Times New Roman"/>
          <w:sz w:val="24"/>
          <w:szCs w:val="24"/>
        </w:rPr>
        <w:t xml:space="preserve"> approach</w:t>
      </w:r>
      <w:r w:rsidR="00E831E2">
        <w:rPr>
          <w:rFonts w:ascii="Times New Roman" w:hAnsi="Times New Roman" w:cs="Times New Roman"/>
          <w:sz w:val="24"/>
          <w:szCs w:val="24"/>
        </w:rPr>
        <w:t xml:space="preserve"> is a very unusual criterion</w:t>
      </w:r>
      <w:r w:rsidR="006414E9">
        <w:rPr>
          <w:rFonts w:ascii="Times New Roman" w:hAnsi="Times New Roman" w:cs="Times New Roman"/>
          <w:sz w:val="24"/>
          <w:szCs w:val="24"/>
        </w:rPr>
        <w:t xml:space="preserve">. In fact, one of the advantages of the bootstrapping approach which we incorporated is that it makes fewer assumptions than the traditional parametric statistical methods. Yet </w:t>
      </w:r>
      <w:r w:rsidR="00F314F1">
        <w:rPr>
          <w:rFonts w:ascii="Times New Roman" w:hAnsi="Times New Roman" w:cs="Times New Roman"/>
          <w:sz w:val="24"/>
          <w:szCs w:val="24"/>
        </w:rPr>
        <w:t xml:space="preserve">I assume that </w:t>
      </w:r>
      <w:r w:rsidR="006414E9">
        <w:rPr>
          <w:rFonts w:ascii="Times New Roman" w:hAnsi="Times New Roman" w:cs="Times New Roman"/>
          <w:sz w:val="24"/>
          <w:szCs w:val="24"/>
        </w:rPr>
        <w:t xml:space="preserve">the authors would not </w:t>
      </w:r>
      <w:r w:rsidR="00F314F1">
        <w:rPr>
          <w:rFonts w:ascii="Times New Roman" w:hAnsi="Times New Roman" w:cs="Times New Roman"/>
          <w:sz w:val="24"/>
          <w:szCs w:val="24"/>
        </w:rPr>
        <w:t xml:space="preserve">want to </w:t>
      </w:r>
      <w:r w:rsidR="006414E9">
        <w:rPr>
          <w:rFonts w:ascii="Times New Roman" w:hAnsi="Times New Roman" w:cs="Times New Roman"/>
          <w:sz w:val="24"/>
          <w:szCs w:val="24"/>
        </w:rPr>
        <w:t xml:space="preserve">propose that these methods require a processing model.  Instead, we argued that the </w:t>
      </w:r>
      <w:r w:rsidR="00CC3B8C" w:rsidRPr="00B61C8D">
        <w:rPr>
          <w:rFonts w:ascii="Times New Roman" w:hAnsi="Times New Roman" w:cs="Times New Roman"/>
          <w:sz w:val="24"/>
          <w:szCs w:val="24"/>
        </w:rPr>
        <w:t xml:space="preserve">estimates </w:t>
      </w:r>
      <w:r w:rsidR="006414E9">
        <w:rPr>
          <w:rFonts w:ascii="Times New Roman" w:hAnsi="Times New Roman" w:cs="Times New Roman"/>
          <w:sz w:val="24"/>
          <w:szCs w:val="24"/>
        </w:rPr>
        <w:t xml:space="preserve">derived from our procedure </w:t>
      </w:r>
      <w:r w:rsidR="00CC3B8C" w:rsidRPr="00B61C8D">
        <w:rPr>
          <w:rFonts w:ascii="Times New Roman" w:hAnsi="Times New Roman" w:cs="Times New Roman"/>
          <w:sz w:val="24"/>
          <w:szCs w:val="24"/>
        </w:rPr>
        <w:t xml:space="preserve">in the context of theoretical and computational models might provide very valuable empirical data for evaluating such models. </w:t>
      </w:r>
      <w:r w:rsidR="00F314F1">
        <w:rPr>
          <w:rFonts w:ascii="Times New Roman" w:hAnsi="Times New Roman" w:cs="Times New Roman"/>
          <w:sz w:val="24"/>
          <w:szCs w:val="24"/>
        </w:rPr>
        <w:t xml:space="preserve"> </w:t>
      </w:r>
    </w:p>
    <w:p w:rsidR="00076239" w:rsidRPr="000143C9" w:rsidRDefault="00DD60DD" w:rsidP="00202D39">
      <w:pPr>
        <w:rPr>
          <w:rFonts w:ascii="Times New Roman" w:hAnsi="Times New Roman" w:cs="Times New Roman"/>
          <w:sz w:val="24"/>
          <w:szCs w:val="24"/>
        </w:rPr>
      </w:pPr>
      <w:r>
        <w:rPr>
          <w:rFonts w:ascii="Times New Roman" w:hAnsi="Times New Roman" w:cs="Times New Roman"/>
          <w:sz w:val="24"/>
          <w:szCs w:val="24"/>
        </w:rPr>
        <w:t>In addition, t</w:t>
      </w:r>
      <w:r w:rsidR="006D755B" w:rsidRPr="00B61C8D">
        <w:rPr>
          <w:rFonts w:ascii="Times New Roman" w:hAnsi="Times New Roman" w:cs="Times New Roman"/>
          <w:sz w:val="24"/>
          <w:szCs w:val="24"/>
        </w:rPr>
        <w:t xml:space="preserve">he authors seem to be implying that an extremely rapid divergence point is somehow “nonsensical”. </w:t>
      </w:r>
      <w:r w:rsidR="00E55D2E">
        <w:rPr>
          <w:rFonts w:ascii="Times New Roman" w:hAnsi="Times New Roman" w:cs="Times New Roman"/>
          <w:sz w:val="24"/>
          <w:szCs w:val="24"/>
        </w:rPr>
        <w:t>Furthermore, they</w:t>
      </w:r>
      <w:r w:rsidR="00C27251">
        <w:rPr>
          <w:rFonts w:ascii="Times New Roman" w:hAnsi="Times New Roman" w:cs="Times New Roman"/>
          <w:sz w:val="24"/>
          <w:szCs w:val="24"/>
        </w:rPr>
        <w:t xml:space="preserve"> seem to suggest that the procedure is doomed to always produce an early divergence point estimate </w:t>
      </w:r>
      <w:r>
        <w:rPr>
          <w:rFonts w:ascii="Times New Roman" w:hAnsi="Times New Roman" w:cs="Times New Roman"/>
          <w:sz w:val="24"/>
          <w:szCs w:val="24"/>
        </w:rPr>
        <w:t xml:space="preserve">(because of </w:t>
      </w:r>
      <w:r w:rsidRPr="00DD60DD">
        <w:rPr>
          <w:rFonts w:ascii="Times New Roman" w:hAnsi="Times New Roman" w:cs="Times New Roman"/>
          <w:sz w:val="24"/>
          <w:szCs w:val="24"/>
          <w:lang w:val="x-none"/>
        </w:rPr>
        <w:t>stochastic dominance</w:t>
      </w:r>
      <w:r>
        <w:rPr>
          <w:rFonts w:ascii="Times New Roman" w:hAnsi="Times New Roman" w:cs="Times New Roman"/>
          <w:sz w:val="24"/>
          <w:szCs w:val="24"/>
        </w:rPr>
        <w:t xml:space="preserve">) </w:t>
      </w:r>
      <w:r w:rsidR="00C27251">
        <w:rPr>
          <w:rFonts w:ascii="Times New Roman" w:hAnsi="Times New Roman" w:cs="Times New Roman"/>
          <w:sz w:val="24"/>
          <w:szCs w:val="24"/>
        </w:rPr>
        <w:t>except in the case of low experimental power (few observation</w:t>
      </w:r>
      <w:r w:rsidR="00F314F1">
        <w:rPr>
          <w:rFonts w:ascii="Times New Roman" w:hAnsi="Times New Roman" w:cs="Times New Roman"/>
          <w:sz w:val="24"/>
          <w:szCs w:val="24"/>
        </w:rPr>
        <w:t>s per condition</w:t>
      </w:r>
      <w:r w:rsidR="00C27251">
        <w:rPr>
          <w:rFonts w:ascii="Times New Roman" w:hAnsi="Times New Roman" w:cs="Times New Roman"/>
          <w:sz w:val="24"/>
          <w:szCs w:val="24"/>
        </w:rPr>
        <w:t xml:space="preserve">). </w:t>
      </w:r>
      <w:r w:rsidR="00076239">
        <w:rPr>
          <w:rFonts w:ascii="Times New Roman" w:hAnsi="Times New Roman" w:cs="Times New Roman"/>
          <w:sz w:val="24"/>
          <w:szCs w:val="24"/>
        </w:rPr>
        <w:t>In contrast, a</w:t>
      </w:r>
      <w:r w:rsidR="00076239" w:rsidRPr="00B61C8D">
        <w:rPr>
          <w:rFonts w:ascii="Times New Roman" w:hAnsi="Times New Roman" w:cs="Times New Roman"/>
          <w:sz w:val="24"/>
          <w:szCs w:val="24"/>
        </w:rPr>
        <w:t xml:space="preserve"> rapid divergence point </w:t>
      </w:r>
      <w:r w:rsidR="00076239">
        <w:rPr>
          <w:rFonts w:ascii="Times New Roman" w:hAnsi="Times New Roman" w:cs="Times New Roman"/>
          <w:sz w:val="24"/>
          <w:szCs w:val="24"/>
        </w:rPr>
        <w:t xml:space="preserve">is in no way </w:t>
      </w:r>
      <w:r w:rsidR="00076239" w:rsidRPr="00B61C8D">
        <w:rPr>
          <w:rFonts w:ascii="Times New Roman" w:hAnsi="Times New Roman" w:cs="Times New Roman"/>
          <w:sz w:val="24"/>
          <w:szCs w:val="24"/>
        </w:rPr>
        <w:t>“nonsensical”.</w:t>
      </w:r>
      <w:r w:rsidR="00076239">
        <w:rPr>
          <w:rFonts w:ascii="Times New Roman" w:hAnsi="Times New Roman" w:cs="Times New Roman"/>
          <w:sz w:val="24"/>
          <w:szCs w:val="24"/>
        </w:rPr>
        <w:t xml:space="preserve"> For example</w:t>
      </w:r>
      <w:r w:rsidR="006D755B" w:rsidRPr="00B61C8D">
        <w:rPr>
          <w:rFonts w:ascii="Times New Roman" w:hAnsi="Times New Roman" w:cs="Times New Roman"/>
          <w:sz w:val="24"/>
          <w:szCs w:val="24"/>
        </w:rPr>
        <w:t xml:space="preserve">, a Mu difference will produce a shift of one distribution relative to another and is commonly regarded as a rapid effect that might </w:t>
      </w:r>
      <w:r w:rsidR="006D755B" w:rsidRPr="00B61C8D">
        <w:rPr>
          <w:rFonts w:ascii="Times New Roman" w:hAnsi="Times New Roman" w:cs="Times New Roman"/>
          <w:sz w:val="24"/>
          <w:szCs w:val="24"/>
        </w:rPr>
        <w:lastRenderedPageBreak/>
        <w:t xml:space="preserve">impact </w:t>
      </w:r>
      <w:r w:rsidR="00D24232" w:rsidRPr="00B61C8D">
        <w:rPr>
          <w:rFonts w:ascii="Times New Roman" w:hAnsi="Times New Roman" w:cs="Times New Roman"/>
          <w:sz w:val="24"/>
          <w:szCs w:val="24"/>
        </w:rPr>
        <w:t xml:space="preserve">the </w:t>
      </w:r>
      <w:r w:rsidR="006D755B" w:rsidRPr="00B61C8D">
        <w:rPr>
          <w:rFonts w:ascii="Times New Roman" w:hAnsi="Times New Roman" w:cs="Times New Roman"/>
          <w:sz w:val="24"/>
          <w:szCs w:val="24"/>
        </w:rPr>
        <w:t xml:space="preserve">entire distribution. </w:t>
      </w:r>
      <w:r w:rsidR="003F6FE3" w:rsidRPr="00B61C8D">
        <w:rPr>
          <w:rFonts w:ascii="Times New Roman" w:hAnsi="Times New Roman" w:cs="Times New Roman"/>
          <w:sz w:val="24"/>
          <w:szCs w:val="24"/>
        </w:rPr>
        <w:t>The divergence point estimates in that case would be expected to correspond to left tail of the distribution (i.e., the fastest durations).  Perhaps the authors want to argue that early divergence point</w:t>
      </w:r>
      <w:r w:rsidR="00942726" w:rsidRPr="00B61C8D">
        <w:rPr>
          <w:rFonts w:ascii="Times New Roman" w:hAnsi="Times New Roman" w:cs="Times New Roman"/>
          <w:sz w:val="24"/>
          <w:szCs w:val="24"/>
        </w:rPr>
        <w:t>s indicate</w:t>
      </w:r>
      <w:r w:rsidR="003F6FE3" w:rsidRPr="00B61C8D">
        <w:rPr>
          <w:rFonts w:ascii="Times New Roman" w:hAnsi="Times New Roman" w:cs="Times New Roman"/>
          <w:sz w:val="24"/>
          <w:szCs w:val="24"/>
        </w:rPr>
        <w:t xml:space="preserve"> a differentiation that is too fast to be plausible given our knowledge concerning perceptual, cognitive and neural delays. This issue was discussed in detail in our papers</w:t>
      </w:r>
      <w:r w:rsidR="00076239">
        <w:rPr>
          <w:rFonts w:ascii="Times New Roman" w:hAnsi="Times New Roman" w:cs="Times New Roman"/>
          <w:sz w:val="24"/>
          <w:szCs w:val="24"/>
        </w:rPr>
        <w:t xml:space="preserve"> (e.g., </w:t>
      </w:r>
      <w:hyperlink r:id="rId14" w:history="1">
        <w:proofErr w:type="spellStart"/>
        <w:r w:rsidR="00076239" w:rsidRPr="00076239">
          <w:rPr>
            <w:rStyle w:val="Hyperlink"/>
            <w:rFonts w:ascii="Times New Roman" w:hAnsi="Times New Roman" w:cs="Times New Roman"/>
            <w:sz w:val="24"/>
            <w:szCs w:val="24"/>
          </w:rPr>
          <w:t>Reichle</w:t>
        </w:r>
        <w:proofErr w:type="spellEnd"/>
        <w:r w:rsidR="00076239" w:rsidRPr="00076239">
          <w:rPr>
            <w:rStyle w:val="Hyperlink"/>
            <w:rFonts w:ascii="Times New Roman" w:hAnsi="Times New Roman" w:cs="Times New Roman"/>
            <w:sz w:val="24"/>
            <w:szCs w:val="24"/>
          </w:rPr>
          <w:t xml:space="preserve"> &amp; Reingold, 2013</w:t>
        </w:r>
      </w:hyperlink>
      <w:r w:rsidR="00076239">
        <w:rPr>
          <w:rFonts w:ascii="Times New Roman" w:hAnsi="Times New Roman" w:cs="Times New Roman"/>
          <w:sz w:val="24"/>
          <w:szCs w:val="24"/>
        </w:rPr>
        <w:t>; Reingold et al., 2012)</w:t>
      </w:r>
      <w:r w:rsidR="003F6FE3" w:rsidRPr="00B61C8D">
        <w:rPr>
          <w:rFonts w:ascii="Times New Roman" w:hAnsi="Times New Roman" w:cs="Times New Roman"/>
          <w:sz w:val="24"/>
          <w:szCs w:val="24"/>
        </w:rPr>
        <w:t xml:space="preserve">. For example in Reingold et al. </w:t>
      </w:r>
      <w:r w:rsidR="00D24232" w:rsidRPr="00B61C8D">
        <w:rPr>
          <w:rFonts w:ascii="Times New Roman" w:hAnsi="Times New Roman" w:cs="Times New Roman"/>
          <w:sz w:val="24"/>
          <w:szCs w:val="24"/>
        </w:rPr>
        <w:t>(</w:t>
      </w:r>
      <w:r w:rsidR="003F6FE3" w:rsidRPr="00B61C8D">
        <w:rPr>
          <w:rFonts w:ascii="Times New Roman" w:hAnsi="Times New Roman" w:cs="Times New Roman"/>
          <w:sz w:val="24"/>
          <w:szCs w:val="24"/>
        </w:rPr>
        <w:t>2012</w:t>
      </w:r>
      <w:r w:rsidR="00D24232" w:rsidRPr="00B61C8D">
        <w:rPr>
          <w:rFonts w:ascii="Times New Roman" w:hAnsi="Times New Roman" w:cs="Times New Roman"/>
          <w:sz w:val="24"/>
          <w:szCs w:val="24"/>
        </w:rPr>
        <w:t>)</w:t>
      </w:r>
      <w:r w:rsidR="003F6FE3" w:rsidRPr="00B61C8D">
        <w:rPr>
          <w:rFonts w:ascii="Times New Roman" w:hAnsi="Times New Roman" w:cs="Times New Roman"/>
          <w:sz w:val="24"/>
          <w:szCs w:val="24"/>
        </w:rPr>
        <w:t xml:space="preserve"> we demonstrated that rapid divergence point estimates occur due to </w:t>
      </w:r>
      <w:proofErr w:type="spellStart"/>
      <w:r w:rsidR="003F6FE3" w:rsidRPr="00B61C8D">
        <w:rPr>
          <w:rFonts w:ascii="Times New Roman" w:hAnsi="Times New Roman" w:cs="Times New Roman"/>
          <w:sz w:val="24"/>
          <w:szCs w:val="24"/>
        </w:rPr>
        <w:t>parafoveal</w:t>
      </w:r>
      <w:proofErr w:type="spellEnd"/>
      <w:r w:rsidR="003F6FE3" w:rsidRPr="00B61C8D">
        <w:rPr>
          <w:rFonts w:ascii="Times New Roman" w:hAnsi="Times New Roman" w:cs="Times New Roman"/>
          <w:sz w:val="24"/>
          <w:szCs w:val="24"/>
        </w:rPr>
        <w:t xml:space="preserve"> processing of target words prior to the first-fixation on these words and that when </w:t>
      </w:r>
      <w:proofErr w:type="spellStart"/>
      <w:r w:rsidR="003F6FE3" w:rsidRPr="00B61C8D">
        <w:rPr>
          <w:rFonts w:ascii="Times New Roman" w:hAnsi="Times New Roman" w:cs="Times New Roman"/>
          <w:sz w:val="24"/>
          <w:szCs w:val="24"/>
        </w:rPr>
        <w:t>parafoveal</w:t>
      </w:r>
      <w:proofErr w:type="spellEnd"/>
      <w:r w:rsidR="003F6FE3" w:rsidRPr="00B61C8D">
        <w:rPr>
          <w:rFonts w:ascii="Times New Roman" w:hAnsi="Times New Roman" w:cs="Times New Roman"/>
          <w:sz w:val="24"/>
          <w:szCs w:val="24"/>
        </w:rPr>
        <w:t xml:space="preserve"> processing is rendered ineffective divergence points occur much later. </w:t>
      </w:r>
      <w:r w:rsidR="00D24232" w:rsidRPr="00B61C8D">
        <w:rPr>
          <w:rFonts w:ascii="Times New Roman" w:hAnsi="Times New Roman" w:cs="Times New Roman"/>
          <w:sz w:val="24"/>
          <w:szCs w:val="24"/>
        </w:rPr>
        <w:t>Thus</w:t>
      </w:r>
      <w:r w:rsidR="00942726" w:rsidRPr="00B61C8D">
        <w:rPr>
          <w:rFonts w:ascii="Times New Roman" w:hAnsi="Times New Roman" w:cs="Times New Roman"/>
          <w:sz w:val="24"/>
          <w:szCs w:val="24"/>
        </w:rPr>
        <w:t>,</w:t>
      </w:r>
      <w:r w:rsidR="00D24232" w:rsidRPr="00B61C8D">
        <w:rPr>
          <w:rFonts w:ascii="Times New Roman" w:hAnsi="Times New Roman" w:cs="Times New Roman"/>
          <w:sz w:val="24"/>
          <w:szCs w:val="24"/>
        </w:rPr>
        <w:t xml:space="preserve"> preprocessing of stimuli and/or differences in “set” might result in extremely rapid divergence point estimates and we think this is entirely consistent</w:t>
      </w:r>
      <w:r w:rsidR="00B44C94">
        <w:rPr>
          <w:rFonts w:ascii="Times New Roman" w:hAnsi="Times New Roman" w:cs="Times New Roman"/>
          <w:sz w:val="24"/>
          <w:szCs w:val="24"/>
        </w:rPr>
        <w:t xml:space="preserve"> with theoretical models</w:t>
      </w:r>
      <w:r w:rsidR="00D24232" w:rsidRPr="00B61C8D">
        <w:rPr>
          <w:rFonts w:ascii="Times New Roman" w:hAnsi="Times New Roman" w:cs="Times New Roman"/>
          <w:sz w:val="24"/>
          <w:szCs w:val="24"/>
        </w:rPr>
        <w:t xml:space="preserve">. </w:t>
      </w:r>
      <w:r w:rsidR="00076239">
        <w:rPr>
          <w:rFonts w:ascii="Times New Roman" w:hAnsi="Times New Roman" w:cs="Times New Roman"/>
          <w:sz w:val="24"/>
          <w:szCs w:val="24"/>
        </w:rPr>
        <w:t xml:space="preserve"> </w:t>
      </w:r>
      <w:r w:rsidR="000E1FB8">
        <w:rPr>
          <w:rFonts w:ascii="Times New Roman" w:hAnsi="Times New Roman" w:cs="Times New Roman"/>
          <w:sz w:val="24"/>
          <w:szCs w:val="24"/>
        </w:rPr>
        <w:t xml:space="preserve">Just like with any methodology the more similar the conditions that are contrasted the more meaningful is a finding of a difference between these conditions.  If the authors want to simply argue that when distributions are </w:t>
      </w:r>
      <w:r w:rsidR="00D77009">
        <w:rPr>
          <w:rFonts w:ascii="Times New Roman" w:hAnsi="Times New Roman" w:cs="Times New Roman"/>
          <w:sz w:val="24"/>
          <w:szCs w:val="24"/>
        </w:rPr>
        <w:t>largely</w:t>
      </w:r>
      <w:r w:rsidR="000E1FB8">
        <w:rPr>
          <w:rFonts w:ascii="Times New Roman" w:hAnsi="Times New Roman" w:cs="Times New Roman"/>
          <w:sz w:val="24"/>
          <w:szCs w:val="24"/>
        </w:rPr>
        <w:t xml:space="preserve"> non-overlapping the divergence point analysis might not be as informative then I don’t have much of a disagreement with them. However, many of </w:t>
      </w:r>
      <w:r w:rsidR="00B44C94">
        <w:rPr>
          <w:rFonts w:ascii="Times New Roman" w:hAnsi="Times New Roman" w:cs="Times New Roman"/>
          <w:sz w:val="24"/>
          <w:szCs w:val="24"/>
        </w:rPr>
        <w:t xml:space="preserve">the experimental manipulations we analyzed have much more subtle effects on fixation duration data and even in the case of manipulations producing large effects, there is often substantial variation in divergence point estimates across participants (see </w:t>
      </w:r>
      <w:r w:rsidR="00B44C94" w:rsidRPr="00B44C94">
        <w:rPr>
          <w:rFonts w:ascii="Times New Roman" w:hAnsi="Times New Roman" w:cs="Times New Roman"/>
          <w:sz w:val="24"/>
          <w:szCs w:val="24"/>
        </w:rPr>
        <w:t>Reingold &amp; Sheridan, 2014)</w:t>
      </w:r>
      <w:r w:rsidR="00B44C94">
        <w:rPr>
          <w:rFonts w:ascii="Times New Roman" w:hAnsi="Times New Roman" w:cs="Times New Roman"/>
          <w:sz w:val="24"/>
          <w:szCs w:val="24"/>
        </w:rPr>
        <w:t>.</w:t>
      </w:r>
      <w:r w:rsidR="00B44C94" w:rsidRPr="00B44C94">
        <w:rPr>
          <w:rFonts w:ascii="Times New Roman" w:hAnsi="Times New Roman" w:cs="Times New Roman"/>
          <w:sz w:val="24"/>
          <w:szCs w:val="24"/>
        </w:rPr>
        <w:t xml:space="preserve"> </w:t>
      </w:r>
      <w:r w:rsidR="00B44C94">
        <w:rPr>
          <w:rFonts w:ascii="Times New Roman" w:hAnsi="Times New Roman" w:cs="Times New Roman"/>
          <w:sz w:val="24"/>
          <w:szCs w:val="24"/>
        </w:rPr>
        <w:t xml:space="preserve"> Specifically</w:t>
      </w:r>
      <w:r w:rsidR="00076239">
        <w:rPr>
          <w:rFonts w:ascii="Times New Roman" w:hAnsi="Times New Roman" w:cs="Times New Roman"/>
          <w:sz w:val="24"/>
          <w:szCs w:val="24"/>
        </w:rPr>
        <w:t xml:space="preserve">, </w:t>
      </w:r>
      <w:r w:rsidR="000143C9">
        <w:rPr>
          <w:rFonts w:ascii="Times New Roman" w:hAnsi="Times New Roman" w:cs="Times New Roman"/>
          <w:sz w:val="24"/>
          <w:szCs w:val="24"/>
        </w:rPr>
        <w:t xml:space="preserve">both our data and simulations demonstrated a wide range of divergence point estimates </w:t>
      </w:r>
      <w:r w:rsidR="00881D8B">
        <w:rPr>
          <w:rFonts w:ascii="Times New Roman" w:hAnsi="Times New Roman" w:cs="Times New Roman"/>
          <w:sz w:val="24"/>
          <w:szCs w:val="24"/>
        </w:rPr>
        <w:t xml:space="preserve">(using both analyses based on individual participant data as well as group based data), </w:t>
      </w:r>
      <w:r w:rsidR="000143C9">
        <w:rPr>
          <w:rFonts w:ascii="Times New Roman" w:hAnsi="Times New Roman" w:cs="Times New Roman"/>
          <w:sz w:val="24"/>
          <w:szCs w:val="24"/>
        </w:rPr>
        <w:t xml:space="preserve">findings that appear to contradict the authors’ assertions concerning the inevitable </w:t>
      </w:r>
      <w:r w:rsidR="000143C9" w:rsidRPr="00DD60DD">
        <w:rPr>
          <w:rFonts w:ascii="Times New Roman" w:hAnsi="Times New Roman" w:cs="Times New Roman"/>
          <w:sz w:val="24"/>
          <w:szCs w:val="24"/>
          <w:lang w:val="x-none"/>
        </w:rPr>
        <w:t>stochastic dominance</w:t>
      </w:r>
      <w:r w:rsidR="000143C9">
        <w:rPr>
          <w:rFonts w:ascii="Times New Roman" w:hAnsi="Times New Roman" w:cs="Times New Roman"/>
          <w:sz w:val="24"/>
          <w:szCs w:val="24"/>
        </w:rPr>
        <w:t>.</w:t>
      </w:r>
    </w:p>
    <w:p w:rsidR="00076239" w:rsidRDefault="00076239" w:rsidP="00202D39">
      <w:pPr>
        <w:rPr>
          <w:rFonts w:ascii="Times New Roman" w:hAnsi="Times New Roman" w:cs="Times New Roman"/>
          <w:sz w:val="24"/>
          <w:szCs w:val="24"/>
        </w:rPr>
      </w:pPr>
    </w:p>
    <w:p w:rsidR="00B61C8D" w:rsidRPr="00B61C8D" w:rsidRDefault="00B61C8D" w:rsidP="00202D39">
      <w:pPr>
        <w:rPr>
          <w:rFonts w:ascii="Times New Roman" w:hAnsi="Times New Roman" w:cs="Times New Roman"/>
          <w:sz w:val="24"/>
          <w:szCs w:val="24"/>
        </w:rPr>
      </w:pPr>
      <w:r>
        <w:rPr>
          <w:rFonts w:ascii="Times New Roman" w:hAnsi="Times New Roman" w:cs="Times New Roman"/>
          <w:sz w:val="24"/>
          <w:szCs w:val="24"/>
        </w:rPr>
        <w:t xml:space="preserve">In summary, </w:t>
      </w:r>
      <w:r w:rsidR="00D52D10">
        <w:rPr>
          <w:rFonts w:ascii="Times New Roman" w:hAnsi="Times New Roman" w:cs="Times New Roman"/>
          <w:sz w:val="24"/>
          <w:szCs w:val="24"/>
        </w:rPr>
        <w:t>t</w:t>
      </w:r>
      <w:r w:rsidR="00B44C94">
        <w:rPr>
          <w:rFonts w:ascii="Times New Roman" w:hAnsi="Times New Roman" w:cs="Times New Roman"/>
          <w:sz w:val="24"/>
          <w:szCs w:val="24"/>
        </w:rPr>
        <w:t xml:space="preserve">he authors seem to agree that our goal of obtaining an estimate of the divergence point is important. </w:t>
      </w:r>
      <w:r w:rsidR="00470C1E">
        <w:rPr>
          <w:rFonts w:ascii="Times New Roman" w:hAnsi="Times New Roman" w:cs="Times New Roman"/>
          <w:sz w:val="24"/>
          <w:szCs w:val="24"/>
        </w:rPr>
        <w:t>Despite this agreement</w:t>
      </w:r>
      <w:r w:rsidR="00D52D10">
        <w:rPr>
          <w:rFonts w:ascii="Times New Roman" w:hAnsi="Times New Roman" w:cs="Times New Roman"/>
          <w:sz w:val="24"/>
          <w:szCs w:val="24"/>
        </w:rPr>
        <w:t xml:space="preserve">, </w:t>
      </w:r>
      <w:r w:rsidR="00470C1E">
        <w:rPr>
          <w:rFonts w:ascii="Times New Roman" w:hAnsi="Times New Roman" w:cs="Times New Roman"/>
          <w:sz w:val="24"/>
          <w:szCs w:val="24"/>
        </w:rPr>
        <w:t>their critique of our approach is not accompanied by any suggestion of a better method. More seriously</w:t>
      </w:r>
      <w:r w:rsidR="00452ED6">
        <w:rPr>
          <w:rFonts w:ascii="Times New Roman" w:hAnsi="Times New Roman" w:cs="Times New Roman"/>
          <w:sz w:val="24"/>
          <w:szCs w:val="24"/>
        </w:rPr>
        <w:t>,</w:t>
      </w:r>
      <w:r w:rsidR="00D6219F">
        <w:rPr>
          <w:rFonts w:ascii="Times New Roman" w:hAnsi="Times New Roman" w:cs="Times New Roman"/>
          <w:sz w:val="24"/>
          <w:szCs w:val="24"/>
        </w:rPr>
        <w:t xml:space="preserve"> this critique </w:t>
      </w:r>
      <w:bookmarkStart w:id="0" w:name="_GoBack"/>
      <w:bookmarkEnd w:id="0"/>
      <w:r w:rsidR="00470C1E">
        <w:rPr>
          <w:rFonts w:ascii="Times New Roman" w:hAnsi="Times New Roman" w:cs="Times New Roman"/>
          <w:sz w:val="24"/>
          <w:szCs w:val="24"/>
        </w:rPr>
        <w:t xml:space="preserve">seems to be based on a grossly distorted caricature of our approach, vague arguments, and poorly described simulations. </w:t>
      </w:r>
      <w:r w:rsidR="00D52D10">
        <w:rPr>
          <w:rFonts w:ascii="Times New Roman" w:hAnsi="Times New Roman" w:cs="Times New Roman"/>
          <w:sz w:val="24"/>
          <w:szCs w:val="24"/>
        </w:rPr>
        <w:t xml:space="preserve">Consequently, </w:t>
      </w:r>
      <w:r w:rsidR="00D52D10" w:rsidRPr="00D52D10">
        <w:rPr>
          <w:rFonts w:ascii="Times New Roman" w:hAnsi="Times New Roman" w:cs="Times New Roman"/>
          <w:sz w:val="24"/>
          <w:szCs w:val="24"/>
        </w:rPr>
        <w:t xml:space="preserve">I find the paper to be neither insightful nor useful. </w:t>
      </w:r>
      <w:r>
        <w:rPr>
          <w:rFonts w:ascii="Times New Roman" w:hAnsi="Times New Roman" w:cs="Times New Roman"/>
          <w:sz w:val="24"/>
          <w:szCs w:val="24"/>
        </w:rPr>
        <w:t>I’m sorry to say that I do not see any contribution here that would merit publication anywhere let alone in Cognitive Psychology.</w:t>
      </w:r>
    </w:p>
    <w:p w:rsidR="00202D39" w:rsidRPr="00B61C8D" w:rsidRDefault="00202D39" w:rsidP="00202D39">
      <w:pPr>
        <w:rPr>
          <w:rFonts w:ascii="Times New Roman" w:hAnsi="Times New Roman" w:cs="Times New Roman"/>
          <w:sz w:val="24"/>
          <w:szCs w:val="24"/>
        </w:rPr>
      </w:pPr>
      <w:r w:rsidRPr="00B61C8D">
        <w:rPr>
          <w:rFonts w:ascii="Times New Roman" w:hAnsi="Times New Roman" w:cs="Times New Roman"/>
          <w:sz w:val="24"/>
          <w:szCs w:val="24"/>
        </w:rPr>
        <w:t xml:space="preserve">Sincerely, </w:t>
      </w:r>
    </w:p>
    <w:p w:rsidR="00202D39" w:rsidRPr="00B61C8D" w:rsidRDefault="00202D39" w:rsidP="00202D39">
      <w:pPr>
        <w:rPr>
          <w:rFonts w:ascii="Times New Roman" w:hAnsi="Times New Roman" w:cs="Times New Roman"/>
          <w:sz w:val="24"/>
          <w:szCs w:val="24"/>
        </w:rPr>
      </w:pPr>
      <w:r w:rsidRPr="00B61C8D">
        <w:rPr>
          <w:rFonts w:ascii="Times New Roman" w:hAnsi="Times New Roman" w:cs="Times New Roman"/>
          <w:sz w:val="24"/>
          <w:szCs w:val="24"/>
        </w:rPr>
        <w:t>Eyal Reingold</w:t>
      </w:r>
    </w:p>
    <w:p w:rsidR="00902235" w:rsidRDefault="00D6219F"/>
    <w:sectPr w:rsidR="0090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92183"/>
    <w:multiLevelType w:val="multilevel"/>
    <w:tmpl w:val="D33E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6358E"/>
    <w:multiLevelType w:val="hybridMultilevel"/>
    <w:tmpl w:val="FA54F1AA"/>
    <w:lvl w:ilvl="0" w:tplc="E5C42AE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39"/>
    <w:rsid w:val="000143C9"/>
    <w:rsid w:val="00076239"/>
    <w:rsid w:val="000E1FB8"/>
    <w:rsid w:val="00170B30"/>
    <w:rsid w:val="00180E88"/>
    <w:rsid w:val="001E17AC"/>
    <w:rsid w:val="00202D39"/>
    <w:rsid w:val="00364F90"/>
    <w:rsid w:val="003F6FE3"/>
    <w:rsid w:val="00433A4F"/>
    <w:rsid w:val="00452ED6"/>
    <w:rsid w:val="00470C1E"/>
    <w:rsid w:val="004C01EA"/>
    <w:rsid w:val="0050713D"/>
    <w:rsid w:val="00611E9F"/>
    <w:rsid w:val="006414E9"/>
    <w:rsid w:val="006D755B"/>
    <w:rsid w:val="0082317A"/>
    <w:rsid w:val="0083445A"/>
    <w:rsid w:val="00881D8B"/>
    <w:rsid w:val="008A4BE9"/>
    <w:rsid w:val="00942726"/>
    <w:rsid w:val="009F7B85"/>
    <w:rsid w:val="00A34975"/>
    <w:rsid w:val="00A4325A"/>
    <w:rsid w:val="00A85F09"/>
    <w:rsid w:val="00B44C94"/>
    <w:rsid w:val="00B61C8D"/>
    <w:rsid w:val="00B834D3"/>
    <w:rsid w:val="00BD351E"/>
    <w:rsid w:val="00C27251"/>
    <w:rsid w:val="00CC1759"/>
    <w:rsid w:val="00CC3B8C"/>
    <w:rsid w:val="00CC6238"/>
    <w:rsid w:val="00CD41B2"/>
    <w:rsid w:val="00D24232"/>
    <w:rsid w:val="00D52D10"/>
    <w:rsid w:val="00D6219F"/>
    <w:rsid w:val="00D77009"/>
    <w:rsid w:val="00DC4AF7"/>
    <w:rsid w:val="00DD60DD"/>
    <w:rsid w:val="00E07A04"/>
    <w:rsid w:val="00E54F86"/>
    <w:rsid w:val="00E55D2E"/>
    <w:rsid w:val="00E831E2"/>
    <w:rsid w:val="00E91A48"/>
    <w:rsid w:val="00EB0D93"/>
    <w:rsid w:val="00EE5355"/>
    <w:rsid w:val="00F153BA"/>
    <w:rsid w:val="00F314F1"/>
    <w:rsid w:val="00F537E4"/>
    <w:rsid w:val="00F778B1"/>
    <w:rsid w:val="00F8034D"/>
    <w:rsid w:val="00F8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47623-3FE5-4FA0-80C9-78AF13D2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A48"/>
    <w:pPr>
      <w:ind w:left="720"/>
      <w:contextualSpacing/>
    </w:pPr>
  </w:style>
  <w:style w:type="character" w:customStyle="1" w:styleId="apple-converted-space">
    <w:name w:val="apple-converted-space"/>
    <w:basedOn w:val="DefaultParagraphFont"/>
    <w:rsid w:val="00A34975"/>
  </w:style>
  <w:style w:type="character" w:styleId="Hyperlink">
    <w:name w:val="Hyperlink"/>
    <w:basedOn w:val="DefaultParagraphFont"/>
    <w:uiPriority w:val="99"/>
    <w:unhideWhenUsed/>
    <w:rsid w:val="00A34975"/>
    <w:rPr>
      <w:color w:val="0000FF"/>
      <w:u w:val="single"/>
    </w:rPr>
  </w:style>
  <w:style w:type="character" w:styleId="FollowedHyperlink">
    <w:name w:val="FollowedHyperlink"/>
    <w:basedOn w:val="DefaultParagraphFont"/>
    <w:uiPriority w:val="99"/>
    <w:semiHidden/>
    <w:unhideWhenUsed/>
    <w:rsid w:val="00180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07622">
      <w:bodyDiv w:val="1"/>
      <w:marLeft w:val="0"/>
      <w:marRight w:val="0"/>
      <w:marTop w:val="0"/>
      <w:marBottom w:val="0"/>
      <w:divBdr>
        <w:top w:val="none" w:sz="0" w:space="0" w:color="auto"/>
        <w:left w:val="none" w:sz="0" w:space="0" w:color="auto"/>
        <w:bottom w:val="none" w:sz="0" w:space="0" w:color="auto"/>
        <w:right w:val="none" w:sz="0" w:space="0" w:color="auto"/>
      </w:divBdr>
      <w:divsChild>
        <w:div w:id="1207914937">
          <w:marLeft w:val="0"/>
          <w:marRight w:val="0"/>
          <w:marTop w:val="0"/>
          <w:marBottom w:val="0"/>
          <w:divBdr>
            <w:top w:val="none" w:sz="0" w:space="0" w:color="auto"/>
            <w:left w:val="none" w:sz="0" w:space="0" w:color="auto"/>
            <w:bottom w:val="single" w:sz="18" w:space="0" w:color="E4E4E4"/>
            <w:right w:val="none" w:sz="0" w:space="0" w:color="auto"/>
          </w:divBdr>
          <w:divsChild>
            <w:div w:id="1413891035">
              <w:marLeft w:val="0"/>
              <w:marRight w:val="0"/>
              <w:marTop w:val="0"/>
              <w:marBottom w:val="0"/>
              <w:divBdr>
                <w:top w:val="none" w:sz="0" w:space="0" w:color="auto"/>
                <w:left w:val="none" w:sz="0" w:space="0" w:color="auto"/>
                <w:bottom w:val="none" w:sz="0" w:space="0" w:color="auto"/>
                <w:right w:val="none" w:sz="0" w:space="0" w:color="auto"/>
              </w:divBdr>
              <w:divsChild>
                <w:div w:id="1473900">
                  <w:marLeft w:val="0"/>
                  <w:marRight w:val="0"/>
                  <w:marTop w:val="0"/>
                  <w:marBottom w:val="0"/>
                  <w:divBdr>
                    <w:top w:val="none" w:sz="0" w:space="0" w:color="auto"/>
                    <w:left w:val="none" w:sz="0" w:space="0" w:color="auto"/>
                    <w:bottom w:val="none" w:sz="0" w:space="0" w:color="auto"/>
                    <w:right w:val="none" w:sz="0" w:space="0" w:color="auto"/>
                  </w:divBdr>
                  <w:divsChild>
                    <w:div w:id="43067114">
                      <w:marLeft w:val="0"/>
                      <w:marRight w:val="0"/>
                      <w:marTop w:val="0"/>
                      <w:marBottom w:val="0"/>
                      <w:divBdr>
                        <w:top w:val="none" w:sz="0" w:space="0" w:color="auto"/>
                        <w:left w:val="none" w:sz="0" w:space="0" w:color="auto"/>
                        <w:bottom w:val="none" w:sz="0" w:space="0" w:color="auto"/>
                        <w:right w:val="none" w:sz="0" w:space="0" w:color="auto"/>
                      </w:divBdr>
                      <w:divsChild>
                        <w:div w:id="1187405533">
                          <w:marLeft w:val="0"/>
                          <w:marRight w:val="0"/>
                          <w:marTop w:val="0"/>
                          <w:marBottom w:val="0"/>
                          <w:divBdr>
                            <w:top w:val="none" w:sz="0" w:space="0" w:color="auto"/>
                            <w:left w:val="none" w:sz="0" w:space="0" w:color="auto"/>
                            <w:bottom w:val="none" w:sz="0" w:space="0" w:color="auto"/>
                            <w:right w:val="none" w:sz="0" w:space="0" w:color="auto"/>
                          </w:divBdr>
                        </w:div>
                        <w:div w:id="1844592206">
                          <w:marLeft w:val="0"/>
                          <w:marRight w:val="0"/>
                          <w:marTop w:val="0"/>
                          <w:marBottom w:val="0"/>
                          <w:divBdr>
                            <w:top w:val="none" w:sz="0" w:space="0" w:color="auto"/>
                            <w:left w:val="none" w:sz="0" w:space="0" w:color="auto"/>
                            <w:bottom w:val="none" w:sz="0" w:space="0" w:color="auto"/>
                            <w:right w:val="none" w:sz="0" w:space="0" w:color="auto"/>
                          </w:divBdr>
                        </w:div>
                        <w:div w:id="1269384537">
                          <w:marLeft w:val="0"/>
                          <w:marRight w:val="0"/>
                          <w:marTop w:val="0"/>
                          <w:marBottom w:val="0"/>
                          <w:divBdr>
                            <w:top w:val="none" w:sz="0" w:space="0" w:color="auto"/>
                            <w:left w:val="none" w:sz="0" w:space="0" w:color="auto"/>
                            <w:bottom w:val="none" w:sz="0" w:space="0" w:color="auto"/>
                            <w:right w:val="none" w:sz="0" w:space="0" w:color="auto"/>
                          </w:divBdr>
                        </w:div>
                        <w:div w:id="102119862">
                          <w:marLeft w:val="0"/>
                          <w:marRight w:val="0"/>
                          <w:marTop w:val="0"/>
                          <w:marBottom w:val="0"/>
                          <w:divBdr>
                            <w:top w:val="none" w:sz="0" w:space="0" w:color="auto"/>
                            <w:left w:val="none" w:sz="0" w:space="0" w:color="auto"/>
                            <w:bottom w:val="none" w:sz="0" w:space="0" w:color="auto"/>
                            <w:right w:val="none" w:sz="0" w:space="0" w:color="auto"/>
                          </w:divBdr>
                        </w:div>
                        <w:div w:id="191460615">
                          <w:marLeft w:val="0"/>
                          <w:marRight w:val="0"/>
                          <w:marTop w:val="0"/>
                          <w:marBottom w:val="0"/>
                          <w:divBdr>
                            <w:top w:val="none" w:sz="0" w:space="0" w:color="auto"/>
                            <w:left w:val="none" w:sz="0" w:space="0" w:color="auto"/>
                            <w:bottom w:val="none" w:sz="0" w:space="0" w:color="auto"/>
                            <w:right w:val="none" w:sz="0" w:space="0" w:color="auto"/>
                          </w:divBdr>
                        </w:div>
                        <w:div w:id="917058980">
                          <w:marLeft w:val="0"/>
                          <w:marRight w:val="0"/>
                          <w:marTop w:val="0"/>
                          <w:marBottom w:val="0"/>
                          <w:divBdr>
                            <w:top w:val="none" w:sz="0" w:space="0" w:color="auto"/>
                            <w:left w:val="none" w:sz="0" w:space="0" w:color="auto"/>
                            <w:bottom w:val="none" w:sz="0" w:space="0" w:color="auto"/>
                            <w:right w:val="none" w:sz="0" w:space="0" w:color="auto"/>
                          </w:divBdr>
                        </w:div>
                        <w:div w:id="1840999892">
                          <w:marLeft w:val="0"/>
                          <w:marRight w:val="0"/>
                          <w:marTop w:val="0"/>
                          <w:marBottom w:val="0"/>
                          <w:divBdr>
                            <w:top w:val="none" w:sz="0" w:space="0" w:color="auto"/>
                            <w:left w:val="none" w:sz="0" w:space="0" w:color="auto"/>
                            <w:bottom w:val="none" w:sz="0" w:space="0" w:color="auto"/>
                            <w:right w:val="none" w:sz="0" w:space="0" w:color="auto"/>
                          </w:divBdr>
                        </w:div>
                        <w:div w:id="359282832">
                          <w:marLeft w:val="0"/>
                          <w:marRight w:val="0"/>
                          <w:marTop w:val="0"/>
                          <w:marBottom w:val="0"/>
                          <w:divBdr>
                            <w:top w:val="none" w:sz="0" w:space="0" w:color="auto"/>
                            <w:left w:val="none" w:sz="0" w:space="0" w:color="auto"/>
                            <w:bottom w:val="none" w:sz="0" w:space="0" w:color="auto"/>
                            <w:right w:val="none" w:sz="0" w:space="0" w:color="auto"/>
                          </w:divBdr>
                        </w:div>
                        <w:div w:id="217009681">
                          <w:marLeft w:val="0"/>
                          <w:marRight w:val="0"/>
                          <w:marTop w:val="0"/>
                          <w:marBottom w:val="0"/>
                          <w:divBdr>
                            <w:top w:val="none" w:sz="0" w:space="0" w:color="auto"/>
                            <w:left w:val="none" w:sz="0" w:space="0" w:color="auto"/>
                            <w:bottom w:val="none" w:sz="0" w:space="0" w:color="auto"/>
                            <w:right w:val="none" w:sz="0" w:space="0" w:color="auto"/>
                          </w:divBdr>
                        </w:div>
                        <w:div w:id="236597112">
                          <w:marLeft w:val="0"/>
                          <w:marRight w:val="0"/>
                          <w:marTop w:val="0"/>
                          <w:marBottom w:val="0"/>
                          <w:divBdr>
                            <w:top w:val="none" w:sz="0" w:space="0" w:color="auto"/>
                            <w:left w:val="none" w:sz="0" w:space="0" w:color="auto"/>
                            <w:bottom w:val="none" w:sz="0" w:space="0" w:color="auto"/>
                            <w:right w:val="none" w:sz="0" w:space="0" w:color="auto"/>
                          </w:divBdr>
                        </w:div>
                        <w:div w:id="901063525">
                          <w:marLeft w:val="0"/>
                          <w:marRight w:val="0"/>
                          <w:marTop w:val="0"/>
                          <w:marBottom w:val="0"/>
                          <w:divBdr>
                            <w:top w:val="none" w:sz="0" w:space="0" w:color="auto"/>
                            <w:left w:val="none" w:sz="0" w:space="0" w:color="auto"/>
                            <w:bottom w:val="none" w:sz="0" w:space="0" w:color="auto"/>
                            <w:right w:val="none" w:sz="0" w:space="0" w:color="auto"/>
                          </w:divBdr>
                        </w:div>
                        <w:div w:id="1851211431">
                          <w:marLeft w:val="0"/>
                          <w:marRight w:val="0"/>
                          <w:marTop w:val="0"/>
                          <w:marBottom w:val="0"/>
                          <w:divBdr>
                            <w:top w:val="none" w:sz="0" w:space="0" w:color="auto"/>
                            <w:left w:val="none" w:sz="0" w:space="0" w:color="auto"/>
                            <w:bottom w:val="none" w:sz="0" w:space="0" w:color="auto"/>
                            <w:right w:val="none" w:sz="0" w:space="0" w:color="auto"/>
                          </w:divBdr>
                        </w:div>
                        <w:div w:id="360479922">
                          <w:marLeft w:val="0"/>
                          <w:marRight w:val="0"/>
                          <w:marTop w:val="0"/>
                          <w:marBottom w:val="0"/>
                          <w:divBdr>
                            <w:top w:val="none" w:sz="0" w:space="0" w:color="auto"/>
                            <w:left w:val="none" w:sz="0" w:space="0" w:color="auto"/>
                            <w:bottom w:val="none" w:sz="0" w:space="0" w:color="auto"/>
                            <w:right w:val="none" w:sz="0" w:space="0" w:color="auto"/>
                          </w:divBdr>
                        </w:div>
                        <w:div w:id="1949847835">
                          <w:marLeft w:val="0"/>
                          <w:marRight w:val="0"/>
                          <w:marTop w:val="0"/>
                          <w:marBottom w:val="0"/>
                          <w:divBdr>
                            <w:top w:val="none" w:sz="0" w:space="0" w:color="auto"/>
                            <w:left w:val="none" w:sz="0" w:space="0" w:color="auto"/>
                            <w:bottom w:val="none" w:sz="0" w:space="0" w:color="auto"/>
                            <w:right w:val="none" w:sz="0" w:space="0" w:color="auto"/>
                          </w:divBdr>
                        </w:div>
                        <w:div w:id="686829571">
                          <w:marLeft w:val="0"/>
                          <w:marRight w:val="0"/>
                          <w:marTop w:val="0"/>
                          <w:marBottom w:val="0"/>
                          <w:divBdr>
                            <w:top w:val="none" w:sz="0" w:space="0" w:color="auto"/>
                            <w:left w:val="none" w:sz="0" w:space="0" w:color="auto"/>
                            <w:bottom w:val="none" w:sz="0" w:space="0" w:color="auto"/>
                            <w:right w:val="none" w:sz="0" w:space="0" w:color="auto"/>
                          </w:divBdr>
                        </w:div>
                        <w:div w:id="73432033">
                          <w:marLeft w:val="0"/>
                          <w:marRight w:val="0"/>
                          <w:marTop w:val="0"/>
                          <w:marBottom w:val="0"/>
                          <w:divBdr>
                            <w:top w:val="none" w:sz="0" w:space="0" w:color="auto"/>
                            <w:left w:val="none" w:sz="0" w:space="0" w:color="auto"/>
                            <w:bottom w:val="none" w:sz="0" w:space="0" w:color="auto"/>
                            <w:right w:val="none" w:sz="0" w:space="0" w:color="auto"/>
                          </w:divBdr>
                        </w:div>
                        <w:div w:id="175776399">
                          <w:marLeft w:val="0"/>
                          <w:marRight w:val="0"/>
                          <w:marTop w:val="0"/>
                          <w:marBottom w:val="0"/>
                          <w:divBdr>
                            <w:top w:val="none" w:sz="0" w:space="0" w:color="auto"/>
                            <w:left w:val="none" w:sz="0" w:space="0" w:color="auto"/>
                            <w:bottom w:val="none" w:sz="0" w:space="0" w:color="auto"/>
                            <w:right w:val="none" w:sz="0" w:space="0" w:color="auto"/>
                          </w:divBdr>
                        </w:div>
                        <w:div w:id="1780836339">
                          <w:marLeft w:val="0"/>
                          <w:marRight w:val="0"/>
                          <w:marTop w:val="0"/>
                          <w:marBottom w:val="0"/>
                          <w:divBdr>
                            <w:top w:val="none" w:sz="0" w:space="0" w:color="auto"/>
                            <w:left w:val="none" w:sz="0" w:space="0" w:color="auto"/>
                            <w:bottom w:val="none" w:sz="0" w:space="0" w:color="auto"/>
                            <w:right w:val="none" w:sz="0" w:space="0" w:color="auto"/>
                          </w:divBdr>
                        </w:div>
                        <w:div w:id="82920758">
                          <w:marLeft w:val="0"/>
                          <w:marRight w:val="0"/>
                          <w:marTop w:val="0"/>
                          <w:marBottom w:val="0"/>
                          <w:divBdr>
                            <w:top w:val="none" w:sz="0" w:space="0" w:color="auto"/>
                            <w:left w:val="none" w:sz="0" w:space="0" w:color="auto"/>
                            <w:bottom w:val="none" w:sz="0" w:space="0" w:color="auto"/>
                            <w:right w:val="none" w:sz="0" w:space="0" w:color="auto"/>
                          </w:divBdr>
                        </w:div>
                        <w:div w:id="1008749779">
                          <w:marLeft w:val="0"/>
                          <w:marRight w:val="0"/>
                          <w:marTop w:val="0"/>
                          <w:marBottom w:val="0"/>
                          <w:divBdr>
                            <w:top w:val="none" w:sz="0" w:space="0" w:color="auto"/>
                            <w:left w:val="none" w:sz="0" w:space="0" w:color="auto"/>
                            <w:bottom w:val="none" w:sz="0" w:space="0" w:color="auto"/>
                            <w:right w:val="none" w:sz="0" w:space="0" w:color="auto"/>
                          </w:divBdr>
                        </w:div>
                        <w:div w:id="1732771972">
                          <w:marLeft w:val="0"/>
                          <w:marRight w:val="0"/>
                          <w:marTop w:val="0"/>
                          <w:marBottom w:val="0"/>
                          <w:divBdr>
                            <w:top w:val="none" w:sz="0" w:space="0" w:color="auto"/>
                            <w:left w:val="none" w:sz="0" w:space="0" w:color="auto"/>
                            <w:bottom w:val="none" w:sz="0" w:space="0" w:color="auto"/>
                            <w:right w:val="none" w:sz="0" w:space="0" w:color="auto"/>
                          </w:divBdr>
                        </w:div>
                        <w:div w:id="1233352296">
                          <w:marLeft w:val="0"/>
                          <w:marRight w:val="0"/>
                          <w:marTop w:val="0"/>
                          <w:marBottom w:val="0"/>
                          <w:divBdr>
                            <w:top w:val="none" w:sz="0" w:space="0" w:color="auto"/>
                            <w:left w:val="none" w:sz="0" w:space="0" w:color="auto"/>
                            <w:bottom w:val="none" w:sz="0" w:space="0" w:color="auto"/>
                            <w:right w:val="none" w:sz="0" w:space="0" w:color="auto"/>
                          </w:divBdr>
                        </w:div>
                        <w:div w:id="705326468">
                          <w:marLeft w:val="0"/>
                          <w:marRight w:val="0"/>
                          <w:marTop w:val="0"/>
                          <w:marBottom w:val="0"/>
                          <w:divBdr>
                            <w:top w:val="none" w:sz="0" w:space="0" w:color="auto"/>
                            <w:left w:val="none" w:sz="0" w:space="0" w:color="auto"/>
                            <w:bottom w:val="none" w:sz="0" w:space="0" w:color="auto"/>
                            <w:right w:val="none" w:sz="0" w:space="0" w:color="auto"/>
                          </w:divBdr>
                        </w:div>
                        <w:div w:id="285897210">
                          <w:marLeft w:val="0"/>
                          <w:marRight w:val="0"/>
                          <w:marTop w:val="0"/>
                          <w:marBottom w:val="0"/>
                          <w:divBdr>
                            <w:top w:val="none" w:sz="0" w:space="0" w:color="auto"/>
                            <w:left w:val="none" w:sz="0" w:space="0" w:color="auto"/>
                            <w:bottom w:val="none" w:sz="0" w:space="0" w:color="auto"/>
                            <w:right w:val="none" w:sz="0" w:space="0" w:color="auto"/>
                          </w:divBdr>
                        </w:div>
                        <w:div w:id="904218900">
                          <w:marLeft w:val="0"/>
                          <w:marRight w:val="0"/>
                          <w:marTop w:val="0"/>
                          <w:marBottom w:val="0"/>
                          <w:divBdr>
                            <w:top w:val="none" w:sz="0" w:space="0" w:color="auto"/>
                            <w:left w:val="none" w:sz="0" w:space="0" w:color="auto"/>
                            <w:bottom w:val="none" w:sz="0" w:space="0" w:color="auto"/>
                            <w:right w:val="none" w:sz="0" w:space="0" w:color="auto"/>
                          </w:divBdr>
                        </w:div>
                        <w:div w:id="827601594">
                          <w:marLeft w:val="0"/>
                          <w:marRight w:val="0"/>
                          <w:marTop w:val="0"/>
                          <w:marBottom w:val="0"/>
                          <w:divBdr>
                            <w:top w:val="none" w:sz="0" w:space="0" w:color="auto"/>
                            <w:left w:val="none" w:sz="0" w:space="0" w:color="auto"/>
                            <w:bottom w:val="none" w:sz="0" w:space="0" w:color="auto"/>
                            <w:right w:val="none" w:sz="0" w:space="0" w:color="auto"/>
                          </w:divBdr>
                        </w:div>
                        <w:div w:id="824661659">
                          <w:marLeft w:val="0"/>
                          <w:marRight w:val="0"/>
                          <w:marTop w:val="0"/>
                          <w:marBottom w:val="0"/>
                          <w:divBdr>
                            <w:top w:val="none" w:sz="0" w:space="0" w:color="auto"/>
                            <w:left w:val="none" w:sz="0" w:space="0" w:color="auto"/>
                            <w:bottom w:val="none" w:sz="0" w:space="0" w:color="auto"/>
                            <w:right w:val="none" w:sz="0" w:space="0" w:color="auto"/>
                          </w:divBdr>
                        </w:div>
                        <w:div w:id="316881656">
                          <w:marLeft w:val="0"/>
                          <w:marRight w:val="0"/>
                          <w:marTop w:val="0"/>
                          <w:marBottom w:val="0"/>
                          <w:divBdr>
                            <w:top w:val="none" w:sz="0" w:space="0" w:color="auto"/>
                            <w:left w:val="none" w:sz="0" w:space="0" w:color="auto"/>
                            <w:bottom w:val="none" w:sz="0" w:space="0" w:color="auto"/>
                            <w:right w:val="none" w:sz="0" w:space="0" w:color="auto"/>
                          </w:divBdr>
                        </w:div>
                        <w:div w:id="1332029675">
                          <w:marLeft w:val="0"/>
                          <w:marRight w:val="0"/>
                          <w:marTop w:val="0"/>
                          <w:marBottom w:val="0"/>
                          <w:divBdr>
                            <w:top w:val="none" w:sz="0" w:space="0" w:color="auto"/>
                            <w:left w:val="none" w:sz="0" w:space="0" w:color="auto"/>
                            <w:bottom w:val="none" w:sz="0" w:space="0" w:color="auto"/>
                            <w:right w:val="none" w:sz="0" w:space="0" w:color="auto"/>
                          </w:divBdr>
                        </w:div>
                        <w:div w:id="1089159496">
                          <w:marLeft w:val="0"/>
                          <w:marRight w:val="0"/>
                          <w:marTop w:val="0"/>
                          <w:marBottom w:val="0"/>
                          <w:divBdr>
                            <w:top w:val="none" w:sz="0" w:space="0" w:color="auto"/>
                            <w:left w:val="none" w:sz="0" w:space="0" w:color="auto"/>
                            <w:bottom w:val="none" w:sz="0" w:space="0" w:color="auto"/>
                            <w:right w:val="none" w:sz="0" w:space="0" w:color="auto"/>
                          </w:divBdr>
                        </w:div>
                        <w:div w:id="135464084">
                          <w:marLeft w:val="0"/>
                          <w:marRight w:val="0"/>
                          <w:marTop w:val="0"/>
                          <w:marBottom w:val="0"/>
                          <w:divBdr>
                            <w:top w:val="none" w:sz="0" w:space="0" w:color="auto"/>
                            <w:left w:val="none" w:sz="0" w:space="0" w:color="auto"/>
                            <w:bottom w:val="none" w:sz="0" w:space="0" w:color="auto"/>
                            <w:right w:val="none" w:sz="0" w:space="0" w:color="auto"/>
                          </w:divBdr>
                        </w:div>
                        <w:div w:id="836967575">
                          <w:marLeft w:val="0"/>
                          <w:marRight w:val="0"/>
                          <w:marTop w:val="0"/>
                          <w:marBottom w:val="0"/>
                          <w:divBdr>
                            <w:top w:val="none" w:sz="0" w:space="0" w:color="auto"/>
                            <w:left w:val="none" w:sz="0" w:space="0" w:color="auto"/>
                            <w:bottom w:val="none" w:sz="0" w:space="0" w:color="auto"/>
                            <w:right w:val="none" w:sz="0" w:space="0" w:color="auto"/>
                          </w:divBdr>
                        </w:div>
                        <w:div w:id="1685205574">
                          <w:marLeft w:val="0"/>
                          <w:marRight w:val="0"/>
                          <w:marTop w:val="0"/>
                          <w:marBottom w:val="0"/>
                          <w:divBdr>
                            <w:top w:val="none" w:sz="0" w:space="0" w:color="auto"/>
                            <w:left w:val="none" w:sz="0" w:space="0" w:color="auto"/>
                            <w:bottom w:val="none" w:sz="0" w:space="0" w:color="auto"/>
                            <w:right w:val="none" w:sz="0" w:space="0" w:color="auto"/>
                          </w:divBdr>
                        </w:div>
                        <w:div w:id="895773138">
                          <w:marLeft w:val="0"/>
                          <w:marRight w:val="0"/>
                          <w:marTop w:val="0"/>
                          <w:marBottom w:val="0"/>
                          <w:divBdr>
                            <w:top w:val="none" w:sz="0" w:space="0" w:color="auto"/>
                            <w:left w:val="none" w:sz="0" w:space="0" w:color="auto"/>
                            <w:bottom w:val="none" w:sz="0" w:space="0" w:color="auto"/>
                            <w:right w:val="none" w:sz="0" w:space="0" w:color="auto"/>
                          </w:divBdr>
                        </w:div>
                        <w:div w:id="1114716025">
                          <w:marLeft w:val="0"/>
                          <w:marRight w:val="0"/>
                          <w:marTop w:val="0"/>
                          <w:marBottom w:val="0"/>
                          <w:divBdr>
                            <w:top w:val="none" w:sz="0" w:space="0" w:color="auto"/>
                            <w:left w:val="none" w:sz="0" w:space="0" w:color="auto"/>
                            <w:bottom w:val="none" w:sz="0" w:space="0" w:color="auto"/>
                            <w:right w:val="none" w:sz="0" w:space="0" w:color="auto"/>
                          </w:divBdr>
                        </w:div>
                        <w:div w:id="1102263744">
                          <w:marLeft w:val="0"/>
                          <w:marRight w:val="0"/>
                          <w:marTop w:val="0"/>
                          <w:marBottom w:val="0"/>
                          <w:divBdr>
                            <w:top w:val="none" w:sz="0" w:space="0" w:color="auto"/>
                            <w:left w:val="none" w:sz="0" w:space="0" w:color="auto"/>
                            <w:bottom w:val="none" w:sz="0" w:space="0" w:color="auto"/>
                            <w:right w:val="none" w:sz="0" w:space="0" w:color="auto"/>
                          </w:divBdr>
                        </w:div>
                        <w:div w:id="324865589">
                          <w:marLeft w:val="0"/>
                          <w:marRight w:val="0"/>
                          <w:marTop w:val="0"/>
                          <w:marBottom w:val="0"/>
                          <w:divBdr>
                            <w:top w:val="none" w:sz="0" w:space="0" w:color="auto"/>
                            <w:left w:val="none" w:sz="0" w:space="0" w:color="auto"/>
                            <w:bottom w:val="none" w:sz="0" w:space="0" w:color="auto"/>
                            <w:right w:val="none" w:sz="0" w:space="0" w:color="auto"/>
                          </w:divBdr>
                        </w:div>
                        <w:div w:id="247424774">
                          <w:marLeft w:val="0"/>
                          <w:marRight w:val="0"/>
                          <w:marTop w:val="0"/>
                          <w:marBottom w:val="0"/>
                          <w:divBdr>
                            <w:top w:val="none" w:sz="0" w:space="0" w:color="auto"/>
                            <w:left w:val="none" w:sz="0" w:space="0" w:color="auto"/>
                            <w:bottom w:val="none" w:sz="0" w:space="0" w:color="auto"/>
                            <w:right w:val="none" w:sz="0" w:space="0" w:color="auto"/>
                          </w:divBdr>
                        </w:div>
                        <w:div w:id="1996102892">
                          <w:marLeft w:val="0"/>
                          <w:marRight w:val="0"/>
                          <w:marTop w:val="0"/>
                          <w:marBottom w:val="0"/>
                          <w:divBdr>
                            <w:top w:val="none" w:sz="0" w:space="0" w:color="auto"/>
                            <w:left w:val="none" w:sz="0" w:space="0" w:color="auto"/>
                            <w:bottom w:val="none" w:sz="0" w:space="0" w:color="auto"/>
                            <w:right w:val="none" w:sz="0" w:space="0" w:color="auto"/>
                          </w:divBdr>
                        </w:div>
                        <w:div w:id="454908749">
                          <w:marLeft w:val="0"/>
                          <w:marRight w:val="0"/>
                          <w:marTop w:val="0"/>
                          <w:marBottom w:val="0"/>
                          <w:divBdr>
                            <w:top w:val="none" w:sz="0" w:space="0" w:color="auto"/>
                            <w:left w:val="none" w:sz="0" w:space="0" w:color="auto"/>
                            <w:bottom w:val="none" w:sz="0" w:space="0" w:color="auto"/>
                            <w:right w:val="none" w:sz="0" w:space="0" w:color="auto"/>
                          </w:divBdr>
                        </w:div>
                        <w:div w:id="914821369">
                          <w:marLeft w:val="0"/>
                          <w:marRight w:val="0"/>
                          <w:marTop w:val="0"/>
                          <w:marBottom w:val="0"/>
                          <w:divBdr>
                            <w:top w:val="none" w:sz="0" w:space="0" w:color="auto"/>
                            <w:left w:val="none" w:sz="0" w:space="0" w:color="auto"/>
                            <w:bottom w:val="none" w:sz="0" w:space="0" w:color="auto"/>
                            <w:right w:val="none" w:sz="0" w:space="0" w:color="auto"/>
                          </w:divBdr>
                        </w:div>
                        <w:div w:id="8056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925">
          <w:marLeft w:val="0"/>
          <w:marRight w:val="0"/>
          <w:marTop w:val="0"/>
          <w:marBottom w:val="0"/>
          <w:divBdr>
            <w:top w:val="none" w:sz="0" w:space="0" w:color="auto"/>
            <w:left w:val="none" w:sz="0" w:space="0" w:color="auto"/>
            <w:bottom w:val="single" w:sz="18" w:space="0" w:color="E4E4E4"/>
            <w:right w:val="none" w:sz="0" w:space="0" w:color="auto"/>
          </w:divBdr>
          <w:divsChild>
            <w:div w:id="1841852167">
              <w:marLeft w:val="0"/>
              <w:marRight w:val="0"/>
              <w:marTop w:val="0"/>
              <w:marBottom w:val="0"/>
              <w:divBdr>
                <w:top w:val="none" w:sz="0" w:space="0" w:color="auto"/>
                <w:left w:val="none" w:sz="0" w:space="0" w:color="auto"/>
                <w:bottom w:val="none" w:sz="0" w:space="0" w:color="auto"/>
                <w:right w:val="none" w:sz="0" w:space="0" w:color="auto"/>
              </w:divBdr>
              <w:divsChild>
                <w:div w:id="566375801">
                  <w:marLeft w:val="0"/>
                  <w:marRight w:val="0"/>
                  <w:marTop w:val="0"/>
                  <w:marBottom w:val="0"/>
                  <w:divBdr>
                    <w:top w:val="none" w:sz="0" w:space="0" w:color="auto"/>
                    <w:left w:val="none" w:sz="0" w:space="0" w:color="auto"/>
                    <w:bottom w:val="none" w:sz="0" w:space="0" w:color="auto"/>
                    <w:right w:val="none" w:sz="0" w:space="0" w:color="auto"/>
                  </w:divBdr>
                  <w:divsChild>
                    <w:div w:id="1954437114">
                      <w:marLeft w:val="0"/>
                      <w:marRight w:val="0"/>
                      <w:marTop w:val="0"/>
                      <w:marBottom w:val="0"/>
                      <w:divBdr>
                        <w:top w:val="none" w:sz="0" w:space="0" w:color="auto"/>
                        <w:left w:val="none" w:sz="0" w:space="0" w:color="auto"/>
                        <w:bottom w:val="none" w:sz="0" w:space="0" w:color="auto"/>
                        <w:right w:val="none" w:sz="0" w:space="0" w:color="auto"/>
                      </w:divBdr>
                      <w:divsChild>
                        <w:div w:id="1454522765">
                          <w:marLeft w:val="0"/>
                          <w:marRight w:val="0"/>
                          <w:marTop w:val="0"/>
                          <w:marBottom w:val="0"/>
                          <w:divBdr>
                            <w:top w:val="none" w:sz="0" w:space="0" w:color="auto"/>
                            <w:left w:val="none" w:sz="0" w:space="0" w:color="auto"/>
                            <w:bottom w:val="none" w:sz="0" w:space="0" w:color="auto"/>
                            <w:right w:val="none" w:sz="0" w:space="0" w:color="auto"/>
                          </w:divBdr>
                        </w:div>
                        <w:div w:id="1519273197">
                          <w:marLeft w:val="0"/>
                          <w:marRight w:val="0"/>
                          <w:marTop w:val="0"/>
                          <w:marBottom w:val="0"/>
                          <w:divBdr>
                            <w:top w:val="none" w:sz="0" w:space="0" w:color="auto"/>
                            <w:left w:val="none" w:sz="0" w:space="0" w:color="auto"/>
                            <w:bottom w:val="none" w:sz="0" w:space="0" w:color="auto"/>
                            <w:right w:val="none" w:sz="0" w:space="0" w:color="auto"/>
                          </w:divBdr>
                        </w:div>
                        <w:div w:id="1677343928">
                          <w:marLeft w:val="0"/>
                          <w:marRight w:val="0"/>
                          <w:marTop w:val="0"/>
                          <w:marBottom w:val="0"/>
                          <w:divBdr>
                            <w:top w:val="none" w:sz="0" w:space="0" w:color="auto"/>
                            <w:left w:val="none" w:sz="0" w:space="0" w:color="auto"/>
                            <w:bottom w:val="none" w:sz="0" w:space="0" w:color="auto"/>
                            <w:right w:val="none" w:sz="0" w:space="0" w:color="auto"/>
                          </w:divBdr>
                        </w:div>
                        <w:div w:id="1766609562">
                          <w:marLeft w:val="0"/>
                          <w:marRight w:val="0"/>
                          <w:marTop w:val="0"/>
                          <w:marBottom w:val="0"/>
                          <w:divBdr>
                            <w:top w:val="none" w:sz="0" w:space="0" w:color="auto"/>
                            <w:left w:val="none" w:sz="0" w:space="0" w:color="auto"/>
                            <w:bottom w:val="none" w:sz="0" w:space="0" w:color="auto"/>
                            <w:right w:val="none" w:sz="0" w:space="0" w:color="auto"/>
                          </w:divBdr>
                        </w:div>
                        <w:div w:id="1952738468">
                          <w:marLeft w:val="0"/>
                          <w:marRight w:val="0"/>
                          <w:marTop w:val="0"/>
                          <w:marBottom w:val="0"/>
                          <w:divBdr>
                            <w:top w:val="none" w:sz="0" w:space="0" w:color="auto"/>
                            <w:left w:val="none" w:sz="0" w:space="0" w:color="auto"/>
                            <w:bottom w:val="none" w:sz="0" w:space="0" w:color="auto"/>
                            <w:right w:val="none" w:sz="0" w:space="0" w:color="auto"/>
                          </w:divBdr>
                        </w:div>
                        <w:div w:id="104810271">
                          <w:marLeft w:val="0"/>
                          <w:marRight w:val="0"/>
                          <w:marTop w:val="0"/>
                          <w:marBottom w:val="0"/>
                          <w:divBdr>
                            <w:top w:val="none" w:sz="0" w:space="0" w:color="auto"/>
                            <w:left w:val="none" w:sz="0" w:space="0" w:color="auto"/>
                            <w:bottom w:val="none" w:sz="0" w:space="0" w:color="auto"/>
                            <w:right w:val="none" w:sz="0" w:space="0" w:color="auto"/>
                          </w:divBdr>
                        </w:div>
                        <w:div w:id="339816176">
                          <w:marLeft w:val="0"/>
                          <w:marRight w:val="0"/>
                          <w:marTop w:val="0"/>
                          <w:marBottom w:val="0"/>
                          <w:divBdr>
                            <w:top w:val="none" w:sz="0" w:space="0" w:color="auto"/>
                            <w:left w:val="none" w:sz="0" w:space="0" w:color="auto"/>
                            <w:bottom w:val="none" w:sz="0" w:space="0" w:color="auto"/>
                            <w:right w:val="none" w:sz="0" w:space="0" w:color="auto"/>
                          </w:divBdr>
                        </w:div>
                        <w:div w:id="1284270598">
                          <w:marLeft w:val="0"/>
                          <w:marRight w:val="0"/>
                          <w:marTop w:val="0"/>
                          <w:marBottom w:val="0"/>
                          <w:divBdr>
                            <w:top w:val="none" w:sz="0" w:space="0" w:color="auto"/>
                            <w:left w:val="none" w:sz="0" w:space="0" w:color="auto"/>
                            <w:bottom w:val="none" w:sz="0" w:space="0" w:color="auto"/>
                            <w:right w:val="none" w:sz="0" w:space="0" w:color="auto"/>
                          </w:divBdr>
                        </w:div>
                        <w:div w:id="176771760">
                          <w:marLeft w:val="0"/>
                          <w:marRight w:val="0"/>
                          <w:marTop w:val="0"/>
                          <w:marBottom w:val="0"/>
                          <w:divBdr>
                            <w:top w:val="none" w:sz="0" w:space="0" w:color="auto"/>
                            <w:left w:val="none" w:sz="0" w:space="0" w:color="auto"/>
                            <w:bottom w:val="none" w:sz="0" w:space="0" w:color="auto"/>
                            <w:right w:val="none" w:sz="0" w:space="0" w:color="auto"/>
                          </w:divBdr>
                        </w:div>
                        <w:div w:id="1159153571">
                          <w:marLeft w:val="0"/>
                          <w:marRight w:val="0"/>
                          <w:marTop w:val="0"/>
                          <w:marBottom w:val="0"/>
                          <w:divBdr>
                            <w:top w:val="none" w:sz="0" w:space="0" w:color="auto"/>
                            <w:left w:val="none" w:sz="0" w:space="0" w:color="auto"/>
                            <w:bottom w:val="none" w:sz="0" w:space="0" w:color="auto"/>
                            <w:right w:val="none" w:sz="0" w:space="0" w:color="auto"/>
                          </w:divBdr>
                        </w:div>
                        <w:div w:id="1562322835">
                          <w:marLeft w:val="0"/>
                          <w:marRight w:val="0"/>
                          <w:marTop w:val="0"/>
                          <w:marBottom w:val="0"/>
                          <w:divBdr>
                            <w:top w:val="none" w:sz="0" w:space="0" w:color="auto"/>
                            <w:left w:val="none" w:sz="0" w:space="0" w:color="auto"/>
                            <w:bottom w:val="none" w:sz="0" w:space="0" w:color="auto"/>
                            <w:right w:val="none" w:sz="0" w:space="0" w:color="auto"/>
                          </w:divBdr>
                        </w:div>
                        <w:div w:id="1100029281">
                          <w:marLeft w:val="0"/>
                          <w:marRight w:val="0"/>
                          <w:marTop w:val="0"/>
                          <w:marBottom w:val="0"/>
                          <w:divBdr>
                            <w:top w:val="none" w:sz="0" w:space="0" w:color="auto"/>
                            <w:left w:val="none" w:sz="0" w:space="0" w:color="auto"/>
                            <w:bottom w:val="none" w:sz="0" w:space="0" w:color="auto"/>
                            <w:right w:val="none" w:sz="0" w:space="0" w:color="auto"/>
                          </w:divBdr>
                        </w:div>
                        <w:div w:id="613485263">
                          <w:marLeft w:val="0"/>
                          <w:marRight w:val="0"/>
                          <w:marTop w:val="0"/>
                          <w:marBottom w:val="0"/>
                          <w:divBdr>
                            <w:top w:val="none" w:sz="0" w:space="0" w:color="auto"/>
                            <w:left w:val="none" w:sz="0" w:space="0" w:color="auto"/>
                            <w:bottom w:val="none" w:sz="0" w:space="0" w:color="auto"/>
                            <w:right w:val="none" w:sz="0" w:space="0" w:color="auto"/>
                          </w:divBdr>
                        </w:div>
                        <w:div w:id="1045179989">
                          <w:marLeft w:val="0"/>
                          <w:marRight w:val="0"/>
                          <w:marTop w:val="0"/>
                          <w:marBottom w:val="0"/>
                          <w:divBdr>
                            <w:top w:val="none" w:sz="0" w:space="0" w:color="auto"/>
                            <w:left w:val="none" w:sz="0" w:space="0" w:color="auto"/>
                            <w:bottom w:val="none" w:sz="0" w:space="0" w:color="auto"/>
                            <w:right w:val="none" w:sz="0" w:space="0" w:color="auto"/>
                          </w:divBdr>
                        </w:div>
                        <w:div w:id="118035122">
                          <w:marLeft w:val="0"/>
                          <w:marRight w:val="0"/>
                          <w:marTop w:val="0"/>
                          <w:marBottom w:val="0"/>
                          <w:divBdr>
                            <w:top w:val="none" w:sz="0" w:space="0" w:color="auto"/>
                            <w:left w:val="none" w:sz="0" w:space="0" w:color="auto"/>
                            <w:bottom w:val="none" w:sz="0" w:space="0" w:color="auto"/>
                            <w:right w:val="none" w:sz="0" w:space="0" w:color="auto"/>
                          </w:divBdr>
                        </w:div>
                        <w:div w:id="886918218">
                          <w:marLeft w:val="0"/>
                          <w:marRight w:val="0"/>
                          <w:marTop w:val="0"/>
                          <w:marBottom w:val="0"/>
                          <w:divBdr>
                            <w:top w:val="none" w:sz="0" w:space="0" w:color="auto"/>
                            <w:left w:val="none" w:sz="0" w:space="0" w:color="auto"/>
                            <w:bottom w:val="none" w:sz="0" w:space="0" w:color="auto"/>
                            <w:right w:val="none" w:sz="0" w:space="0" w:color="auto"/>
                          </w:divBdr>
                        </w:div>
                        <w:div w:id="1678652518">
                          <w:marLeft w:val="0"/>
                          <w:marRight w:val="0"/>
                          <w:marTop w:val="0"/>
                          <w:marBottom w:val="0"/>
                          <w:divBdr>
                            <w:top w:val="none" w:sz="0" w:space="0" w:color="auto"/>
                            <w:left w:val="none" w:sz="0" w:space="0" w:color="auto"/>
                            <w:bottom w:val="none" w:sz="0" w:space="0" w:color="auto"/>
                            <w:right w:val="none" w:sz="0" w:space="0" w:color="auto"/>
                          </w:divBdr>
                        </w:div>
                        <w:div w:id="1167866779">
                          <w:marLeft w:val="0"/>
                          <w:marRight w:val="0"/>
                          <w:marTop w:val="0"/>
                          <w:marBottom w:val="0"/>
                          <w:divBdr>
                            <w:top w:val="none" w:sz="0" w:space="0" w:color="auto"/>
                            <w:left w:val="none" w:sz="0" w:space="0" w:color="auto"/>
                            <w:bottom w:val="none" w:sz="0" w:space="0" w:color="auto"/>
                            <w:right w:val="none" w:sz="0" w:space="0" w:color="auto"/>
                          </w:divBdr>
                        </w:div>
                        <w:div w:id="1011417347">
                          <w:marLeft w:val="0"/>
                          <w:marRight w:val="0"/>
                          <w:marTop w:val="0"/>
                          <w:marBottom w:val="0"/>
                          <w:divBdr>
                            <w:top w:val="none" w:sz="0" w:space="0" w:color="auto"/>
                            <w:left w:val="none" w:sz="0" w:space="0" w:color="auto"/>
                            <w:bottom w:val="none" w:sz="0" w:space="0" w:color="auto"/>
                            <w:right w:val="none" w:sz="0" w:space="0" w:color="auto"/>
                          </w:divBdr>
                        </w:div>
                        <w:div w:id="1479348222">
                          <w:marLeft w:val="0"/>
                          <w:marRight w:val="0"/>
                          <w:marTop w:val="0"/>
                          <w:marBottom w:val="0"/>
                          <w:divBdr>
                            <w:top w:val="none" w:sz="0" w:space="0" w:color="auto"/>
                            <w:left w:val="none" w:sz="0" w:space="0" w:color="auto"/>
                            <w:bottom w:val="none" w:sz="0" w:space="0" w:color="auto"/>
                            <w:right w:val="none" w:sz="0" w:space="0" w:color="auto"/>
                          </w:divBdr>
                        </w:div>
                        <w:div w:id="109128834">
                          <w:marLeft w:val="0"/>
                          <w:marRight w:val="0"/>
                          <w:marTop w:val="0"/>
                          <w:marBottom w:val="0"/>
                          <w:divBdr>
                            <w:top w:val="none" w:sz="0" w:space="0" w:color="auto"/>
                            <w:left w:val="none" w:sz="0" w:space="0" w:color="auto"/>
                            <w:bottom w:val="none" w:sz="0" w:space="0" w:color="auto"/>
                            <w:right w:val="none" w:sz="0" w:space="0" w:color="auto"/>
                          </w:divBdr>
                        </w:div>
                        <w:div w:id="33620283">
                          <w:marLeft w:val="0"/>
                          <w:marRight w:val="0"/>
                          <w:marTop w:val="0"/>
                          <w:marBottom w:val="0"/>
                          <w:divBdr>
                            <w:top w:val="none" w:sz="0" w:space="0" w:color="auto"/>
                            <w:left w:val="none" w:sz="0" w:space="0" w:color="auto"/>
                            <w:bottom w:val="none" w:sz="0" w:space="0" w:color="auto"/>
                            <w:right w:val="none" w:sz="0" w:space="0" w:color="auto"/>
                          </w:divBdr>
                        </w:div>
                        <w:div w:id="752822754">
                          <w:marLeft w:val="0"/>
                          <w:marRight w:val="0"/>
                          <w:marTop w:val="0"/>
                          <w:marBottom w:val="0"/>
                          <w:divBdr>
                            <w:top w:val="none" w:sz="0" w:space="0" w:color="auto"/>
                            <w:left w:val="none" w:sz="0" w:space="0" w:color="auto"/>
                            <w:bottom w:val="none" w:sz="0" w:space="0" w:color="auto"/>
                            <w:right w:val="none" w:sz="0" w:space="0" w:color="auto"/>
                          </w:divBdr>
                        </w:div>
                        <w:div w:id="1551066640">
                          <w:marLeft w:val="0"/>
                          <w:marRight w:val="0"/>
                          <w:marTop w:val="0"/>
                          <w:marBottom w:val="0"/>
                          <w:divBdr>
                            <w:top w:val="none" w:sz="0" w:space="0" w:color="auto"/>
                            <w:left w:val="none" w:sz="0" w:space="0" w:color="auto"/>
                            <w:bottom w:val="none" w:sz="0" w:space="0" w:color="auto"/>
                            <w:right w:val="none" w:sz="0" w:space="0" w:color="auto"/>
                          </w:divBdr>
                        </w:div>
                        <w:div w:id="168302552">
                          <w:marLeft w:val="0"/>
                          <w:marRight w:val="0"/>
                          <w:marTop w:val="0"/>
                          <w:marBottom w:val="0"/>
                          <w:divBdr>
                            <w:top w:val="none" w:sz="0" w:space="0" w:color="auto"/>
                            <w:left w:val="none" w:sz="0" w:space="0" w:color="auto"/>
                            <w:bottom w:val="none" w:sz="0" w:space="0" w:color="auto"/>
                            <w:right w:val="none" w:sz="0" w:space="0" w:color="auto"/>
                          </w:divBdr>
                        </w:div>
                        <w:div w:id="1417701730">
                          <w:marLeft w:val="0"/>
                          <w:marRight w:val="0"/>
                          <w:marTop w:val="0"/>
                          <w:marBottom w:val="0"/>
                          <w:divBdr>
                            <w:top w:val="none" w:sz="0" w:space="0" w:color="auto"/>
                            <w:left w:val="none" w:sz="0" w:space="0" w:color="auto"/>
                            <w:bottom w:val="none" w:sz="0" w:space="0" w:color="auto"/>
                            <w:right w:val="none" w:sz="0" w:space="0" w:color="auto"/>
                          </w:divBdr>
                        </w:div>
                        <w:div w:id="1786728566">
                          <w:marLeft w:val="0"/>
                          <w:marRight w:val="0"/>
                          <w:marTop w:val="0"/>
                          <w:marBottom w:val="0"/>
                          <w:divBdr>
                            <w:top w:val="none" w:sz="0" w:space="0" w:color="auto"/>
                            <w:left w:val="none" w:sz="0" w:space="0" w:color="auto"/>
                            <w:bottom w:val="none" w:sz="0" w:space="0" w:color="auto"/>
                            <w:right w:val="none" w:sz="0" w:space="0" w:color="auto"/>
                          </w:divBdr>
                        </w:div>
                        <w:div w:id="1897667864">
                          <w:marLeft w:val="0"/>
                          <w:marRight w:val="0"/>
                          <w:marTop w:val="0"/>
                          <w:marBottom w:val="0"/>
                          <w:divBdr>
                            <w:top w:val="none" w:sz="0" w:space="0" w:color="auto"/>
                            <w:left w:val="none" w:sz="0" w:space="0" w:color="auto"/>
                            <w:bottom w:val="none" w:sz="0" w:space="0" w:color="auto"/>
                            <w:right w:val="none" w:sz="0" w:space="0" w:color="auto"/>
                          </w:divBdr>
                        </w:div>
                        <w:div w:id="855465600">
                          <w:marLeft w:val="0"/>
                          <w:marRight w:val="0"/>
                          <w:marTop w:val="0"/>
                          <w:marBottom w:val="0"/>
                          <w:divBdr>
                            <w:top w:val="none" w:sz="0" w:space="0" w:color="auto"/>
                            <w:left w:val="none" w:sz="0" w:space="0" w:color="auto"/>
                            <w:bottom w:val="none" w:sz="0" w:space="0" w:color="auto"/>
                            <w:right w:val="none" w:sz="0" w:space="0" w:color="auto"/>
                          </w:divBdr>
                        </w:div>
                        <w:div w:id="2107187535">
                          <w:marLeft w:val="0"/>
                          <w:marRight w:val="0"/>
                          <w:marTop w:val="0"/>
                          <w:marBottom w:val="0"/>
                          <w:divBdr>
                            <w:top w:val="none" w:sz="0" w:space="0" w:color="auto"/>
                            <w:left w:val="none" w:sz="0" w:space="0" w:color="auto"/>
                            <w:bottom w:val="none" w:sz="0" w:space="0" w:color="auto"/>
                            <w:right w:val="none" w:sz="0" w:space="0" w:color="auto"/>
                          </w:divBdr>
                        </w:div>
                        <w:div w:id="1561207788">
                          <w:marLeft w:val="0"/>
                          <w:marRight w:val="0"/>
                          <w:marTop w:val="0"/>
                          <w:marBottom w:val="0"/>
                          <w:divBdr>
                            <w:top w:val="none" w:sz="0" w:space="0" w:color="auto"/>
                            <w:left w:val="none" w:sz="0" w:space="0" w:color="auto"/>
                            <w:bottom w:val="none" w:sz="0" w:space="0" w:color="auto"/>
                            <w:right w:val="none" w:sz="0" w:space="0" w:color="auto"/>
                          </w:divBdr>
                        </w:div>
                        <w:div w:id="883178824">
                          <w:marLeft w:val="0"/>
                          <w:marRight w:val="0"/>
                          <w:marTop w:val="0"/>
                          <w:marBottom w:val="0"/>
                          <w:divBdr>
                            <w:top w:val="none" w:sz="0" w:space="0" w:color="auto"/>
                            <w:left w:val="none" w:sz="0" w:space="0" w:color="auto"/>
                            <w:bottom w:val="none" w:sz="0" w:space="0" w:color="auto"/>
                            <w:right w:val="none" w:sz="0" w:space="0" w:color="auto"/>
                          </w:divBdr>
                        </w:div>
                        <w:div w:id="2084445648">
                          <w:marLeft w:val="0"/>
                          <w:marRight w:val="0"/>
                          <w:marTop w:val="0"/>
                          <w:marBottom w:val="0"/>
                          <w:divBdr>
                            <w:top w:val="none" w:sz="0" w:space="0" w:color="auto"/>
                            <w:left w:val="none" w:sz="0" w:space="0" w:color="auto"/>
                            <w:bottom w:val="none" w:sz="0" w:space="0" w:color="auto"/>
                            <w:right w:val="none" w:sz="0" w:space="0" w:color="auto"/>
                          </w:divBdr>
                        </w:div>
                        <w:div w:id="997809117">
                          <w:marLeft w:val="0"/>
                          <w:marRight w:val="0"/>
                          <w:marTop w:val="0"/>
                          <w:marBottom w:val="0"/>
                          <w:divBdr>
                            <w:top w:val="none" w:sz="0" w:space="0" w:color="auto"/>
                            <w:left w:val="none" w:sz="0" w:space="0" w:color="auto"/>
                            <w:bottom w:val="none" w:sz="0" w:space="0" w:color="auto"/>
                            <w:right w:val="none" w:sz="0" w:space="0" w:color="auto"/>
                          </w:divBdr>
                        </w:div>
                        <w:div w:id="1336882979">
                          <w:marLeft w:val="0"/>
                          <w:marRight w:val="0"/>
                          <w:marTop w:val="0"/>
                          <w:marBottom w:val="0"/>
                          <w:divBdr>
                            <w:top w:val="none" w:sz="0" w:space="0" w:color="auto"/>
                            <w:left w:val="none" w:sz="0" w:space="0" w:color="auto"/>
                            <w:bottom w:val="none" w:sz="0" w:space="0" w:color="auto"/>
                            <w:right w:val="none" w:sz="0" w:space="0" w:color="auto"/>
                          </w:divBdr>
                        </w:div>
                        <w:div w:id="1504510648">
                          <w:marLeft w:val="0"/>
                          <w:marRight w:val="0"/>
                          <w:marTop w:val="0"/>
                          <w:marBottom w:val="0"/>
                          <w:divBdr>
                            <w:top w:val="none" w:sz="0" w:space="0" w:color="auto"/>
                            <w:left w:val="none" w:sz="0" w:space="0" w:color="auto"/>
                            <w:bottom w:val="none" w:sz="0" w:space="0" w:color="auto"/>
                            <w:right w:val="none" w:sz="0" w:space="0" w:color="auto"/>
                          </w:divBdr>
                        </w:div>
                        <w:div w:id="1315184433">
                          <w:marLeft w:val="0"/>
                          <w:marRight w:val="0"/>
                          <w:marTop w:val="0"/>
                          <w:marBottom w:val="0"/>
                          <w:divBdr>
                            <w:top w:val="none" w:sz="0" w:space="0" w:color="auto"/>
                            <w:left w:val="none" w:sz="0" w:space="0" w:color="auto"/>
                            <w:bottom w:val="none" w:sz="0" w:space="0" w:color="auto"/>
                            <w:right w:val="none" w:sz="0" w:space="0" w:color="auto"/>
                          </w:divBdr>
                        </w:div>
                        <w:div w:id="996882122">
                          <w:marLeft w:val="0"/>
                          <w:marRight w:val="0"/>
                          <w:marTop w:val="0"/>
                          <w:marBottom w:val="0"/>
                          <w:divBdr>
                            <w:top w:val="none" w:sz="0" w:space="0" w:color="auto"/>
                            <w:left w:val="none" w:sz="0" w:space="0" w:color="auto"/>
                            <w:bottom w:val="none" w:sz="0" w:space="0" w:color="auto"/>
                            <w:right w:val="none" w:sz="0" w:space="0" w:color="auto"/>
                          </w:divBdr>
                        </w:div>
                        <w:div w:id="1851410223">
                          <w:marLeft w:val="0"/>
                          <w:marRight w:val="0"/>
                          <w:marTop w:val="0"/>
                          <w:marBottom w:val="0"/>
                          <w:divBdr>
                            <w:top w:val="none" w:sz="0" w:space="0" w:color="auto"/>
                            <w:left w:val="none" w:sz="0" w:space="0" w:color="auto"/>
                            <w:bottom w:val="none" w:sz="0" w:space="0" w:color="auto"/>
                            <w:right w:val="none" w:sz="0" w:space="0" w:color="auto"/>
                          </w:divBdr>
                        </w:div>
                        <w:div w:id="1786188787">
                          <w:marLeft w:val="0"/>
                          <w:marRight w:val="0"/>
                          <w:marTop w:val="0"/>
                          <w:marBottom w:val="0"/>
                          <w:divBdr>
                            <w:top w:val="none" w:sz="0" w:space="0" w:color="auto"/>
                            <w:left w:val="none" w:sz="0" w:space="0" w:color="auto"/>
                            <w:bottom w:val="none" w:sz="0" w:space="0" w:color="auto"/>
                            <w:right w:val="none" w:sz="0" w:space="0" w:color="auto"/>
                          </w:divBdr>
                        </w:div>
                        <w:div w:id="1444230095">
                          <w:marLeft w:val="0"/>
                          <w:marRight w:val="0"/>
                          <w:marTop w:val="0"/>
                          <w:marBottom w:val="0"/>
                          <w:divBdr>
                            <w:top w:val="none" w:sz="0" w:space="0" w:color="auto"/>
                            <w:left w:val="none" w:sz="0" w:space="0" w:color="auto"/>
                            <w:bottom w:val="none" w:sz="0" w:space="0" w:color="auto"/>
                            <w:right w:val="none" w:sz="0" w:space="0" w:color="auto"/>
                          </w:divBdr>
                        </w:div>
                        <w:div w:id="668681619">
                          <w:marLeft w:val="0"/>
                          <w:marRight w:val="0"/>
                          <w:marTop w:val="0"/>
                          <w:marBottom w:val="0"/>
                          <w:divBdr>
                            <w:top w:val="none" w:sz="0" w:space="0" w:color="auto"/>
                            <w:left w:val="none" w:sz="0" w:space="0" w:color="auto"/>
                            <w:bottom w:val="none" w:sz="0" w:space="0" w:color="auto"/>
                            <w:right w:val="none" w:sz="0" w:space="0" w:color="auto"/>
                          </w:divBdr>
                        </w:div>
                        <w:div w:id="873267723">
                          <w:marLeft w:val="0"/>
                          <w:marRight w:val="0"/>
                          <w:marTop w:val="0"/>
                          <w:marBottom w:val="0"/>
                          <w:divBdr>
                            <w:top w:val="none" w:sz="0" w:space="0" w:color="auto"/>
                            <w:left w:val="none" w:sz="0" w:space="0" w:color="auto"/>
                            <w:bottom w:val="none" w:sz="0" w:space="0" w:color="auto"/>
                            <w:right w:val="none" w:sz="0" w:space="0" w:color="auto"/>
                          </w:divBdr>
                        </w:div>
                        <w:div w:id="1777091501">
                          <w:marLeft w:val="0"/>
                          <w:marRight w:val="0"/>
                          <w:marTop w:val="0"/>
                          <w:marBottom w:val="0"/>
                          <w:divBdr>
                            <w:top w:val="none" w:sz="0" w:space="0" w:color="auto"/>
                            <w:left w:val="none" w:sz="0" w:space="0" w:color="auto"/>
                            <w:bottom w:val="none" w:sz="0" w:space="0" w:color="auto"/>
                            <w:right w:val="none" w:sz="0" w:space="0" w:color="auto"/>
                          </w:divBdr>
                        </w:div>
                        <w:div w:id="1702512946">
                          <w:marLeft w:val="0"/>
                          <w:marRight w:val="0"/>
                          <w:marTop w:val="0"/>
                          <w:marBottom w:val="0"/>
                          <w:divBdr>
                            <w:top w:val="none" w:sz="0" w:space="0" w:color="auto"/>
                            <w:left w:val="none" w:sz="0" w:space="0" w:color="auto"/>
                            <w:bottom w:val="none" w:sz="0" w:space="0" w:color="auto"/>
                            <w:right w:val="none" w:sz="0" w:space="0" w:color="auto"/>
                          </w:divBdr>
                        </w:div>
                        <w:div w:id="8512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7672">
          <w:marLeft w:val="0"/>
          <w:marRight w:val="0"/>
          <w:marTop w:val="0"/>
          <w:marBottom w:val="0"/>
          <w:divBdr>
            <w:top w:val="none" w:sz="0" w:space="0" w:color="auto"/>
            <w:left w:val="none" w:sz="0" w:space="0" w:color="auto"/>
            <w:bottom w:val="single" w:sz="18" w:space="0" w:color="E4E4E4"/>
            <w:right w:val="none" w:sz="0" w:space="0" w:color="auto"/>
          </w:divBdr>
          <w:divsChild>
            <w:div w:id="1805660763">
              <w:marLeft w:val="0"/>
              <w:marRight w:val="0"/>
              <w:marTop w:val="0"/>
              <w:marBottom w:val="0"/>
              <w:divBdr>
                <w:top w:val="none" w:sz="0" w:space="0" w:color="auto"/>
                <w:left w:val="none" w:sz="0" w:space="0" w:color="auto"/>
                <w:bottom w:val="none" w:sz="0" w:space="0" w:color="auto"/>
                <w:right w:val="none" w:sz="0" w:space="0" w:color="auto"/>
              </w:divBdr>
              <w:divsChild>
                <w:div w:id="261689014">
                  <w:marLeft w:val="0"/>
                  <w:marRight w:val="0"/>
                  <w:marTop w:val="0"/>
                  <w:marBottom w:val="0"/>
                  <w:divBdr>
                    <w:top w:val="none" w:sz="0" w:space="0" w:color="auto"/>
                    <w:left w:val="none" w:sz="0" w:space="0" w:color="auto"/>
                    <w:bottom w:val="none" w:sz="0" w:space="0" w:color="auto"/>
                    <w:right w:val="none" w:sz="0" w:space="0" w:color="auto"/>
                  </w:divBdr>
                  <w:divsChild>
                    <w:div w:id="828057516">
                      <w:marLeft w:val="0"/>
                      <w:marRight w:val="0"/>
                      <w:marTop w:val="0"/>
                      <w:marBottom w:val="0"/>
                      <w:divBdr>
                        <w:top w:val="none" w:sz="0" w:space="0" w:color="auto"/>
                        <w:left w:val="none" w:sz="0" w:space="0" w:color="auto"/>
                        <w:bottom w:val="none" w:sz="0" w:space="0" w:color="auto"/>
                        <w:right w:val="none" w:sz="0" w:space="0" w:color="auto"/>
                      </w:divBdr>
                      <w:divsChild>
                        <w:div w:id="446705846">
                          <w:marLeft w:val="0"/>
                          <w:marRight w:val="0"/>
                          <w:marTop w:val="0"/>
                          <w:marBottom w:val="0"/>
                          <w:divBdr>
                            <w:top w:val="none" w:sz="0" w:space="0" w:color="auto"/>
                            <w:left w:val="none" w:sz="0" w:space="0" w:color="auto"/>
                            <w:bottom w:val="none" w:sz="0" w:space="0" w:color="auto"/>
                            <w:right w:val="none" w:sz="0" w:space="0" w:color="auto"/>
                          </w:divBdr>
                        </w:div>
                        <w:div w:id="1476068616">
                          <w:marLeft w:val="0"/>
                          <w:marRight w:val="0"/>
                          <w:marTop w:val="0"/>
                          <w:marBottom w:val="0"/>
                          <w:divBdr>
                            <w:top w:val="none" w:sz="0" w:space="0" w:color="auto"/>
                            <w:left w:val="none" w:sz="0" w:space="0" w:color="auto"/>
                            <w:bottom w:val="none" w:sz="0" w:space="0" w:color="auto"/>
                            <w:right w:val="none" w:sz="0" w:space="0" w:color="auto"/>
                          </w:divBdr>
                        </w:div>
                        <w:div w:id="108554776">
                          <w:marLeft w:val="0"/>
                          <w:marRight w:val="0"/>
                          <w:marTop w:val="0"/>
                          <w:marBottom w:val="0"/>
                          <w:divBdr>
                            <w:top w:val="none" w:sz="0" w:space="0" w:color="auto"/>
                            <w:left w:val="none" w:sz="0" w:space="0" w:color="auto"/>
                            <w:bottom w:val="none" w:sz="0" w:space="0" w:color="auto"/>
                            <w:right w:val="none" w:sz="0" w:space="0" w:color="auto"/>
                          </w:divBdr>
                        </w:div>
                        <w:div w:id="945582432">
                          <w:marLeft w:val="0"/>
                          <w:marRight w:val="0"/>
                          <w:marTop w:val="0"/>
                          <w:marBottom w:val="0"/>
                          <w:divBdr>
                            <w:top w:val="none" w:sz="0" w:space="0" w:color="auto"/>
                            <w:left w:val="none" w:sz="0" w:space="0" w:color="auto"/>
                            <w:bottom w:val="none" w:sz="0" w:space="0" w:color="auto"/>
                            <w:right w:val="none" w:sz="0" w:space="0" w:color="auto"/>
                          </w:divBdr>
                        </w:div>
                        <w:div w:id="519776761">
                          <w:marLeft w:val="0"/>
                          <w:marRight w:val="0"/>
                          <w:marTop w:val="0"/>
                          <w:marBottom w:val="0"/>
                          <w:divBdr>
                            <w:top w:val="none" w:sz="0" w:space="0" w:color="auto"/>
                            <w:left w:val="none" w:sz="0" w:space="0" w:color="auto"/>
                            <w:bottom w:val="none" w:sz="0" w:space="0" w:color="auto"/>
                            <w:right w:val="none" w:sz="0" w:space="0" w:color="auto"/>
                          </w:divBdr>
                        </w:div>
                        <w:div w:id="1479225567">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2066878788">
                          <w:marLeft w:val="0"/>
                          <w:marRight w:val="0"/>
                          <w:marTop w:val="0"/>
                          <w:marBottom w:val="0"/>
                          <w:divBdr>
                            <w:top w:val="none" w:sz="0" w:space="0" w:color="auto"/>
                            <w:left w:val="none" w:sz="0" w:space="0" w:color="auto"/>
                            <w:bottom w:val="none" w:sz="0" w:space="0" w:color="auto"/>
                            <w:right w:val="none" w:sz="0" w:space="0" w:color="auto"/>
                          </w:divBdr>
                        </w:div>
                        <w:div w:id="2084333496">
                          <w:marLeft w:val="0"/>
                          <w:marRight w:val="0"/>
                          <w:marTop w:val="0"/>
                          <w:marBottom w:val="0"/>
                          <w:divBdr>
                            <w:top w:val="none" w:sz="0" w:space="0" w:color="auto"/>
                            <w:left w:val="none" w:sz="0" w:space="0" w:color="auto"/>
                            <w:bottom w:val="none" w:sz="0" w:space="0" w:color="auto"/>
                            <w:right w:val="none" w:sz="0" w:space="0" w:color="auto"/>
                          </w:divBdr>
                        </w:div>
                        <w:div w:id="895430975">
                          <w:marLeft w:val="0"/>
                          <w:marRight w:val="0"/>
                          <w:marTop w:val="0"/>
                          <w:marBottom w:val="0"/>
                          <w:divBdr>
                            <w:top w:val="none" w:sz="0" w:space="0" w:color="auto"/>
                            <w:left w:val="none" w:sz="0" w:space="0" w:color="auto"/>
                            <w:bottom w:val="none" w:sz="0" w:space="0" w:color="auto"/>
                            <w:right w:val="none" w:sz="0" w:space="0" w:color="auto"/>
                          </w:divBdr>
                        </w:div>
                        <w:div w:id="1168058317">
                          <w:marLeft w:val="0"/>
                          <w:marRight w:val="0"/>
                          <w:marTop w:val="0"/>
                          <w:marBottom w:val="0"/>
                          <w:divBdr>
                            <w:top w:val="none" w:sz="0" w:space="0" w:color="auto"/>
                            <w:left w:val="none" w:sz="0" w:space="0" w:color="auto"/>
                            <w:bottom w:val="none" w:sz="0" w:space="0" w:color="auto"/>
                            <w:right w:val="none" w:sz="0" w:space="0" w:color="auto"/>
                          </w:divBdr>
                        </w:div>
                        <w:div w:id="46415644">
                          <w:marLeft w:val="0"/>
                          <w:marRight w:val="0"/>
                          <w:marTop w:val="0"/>
                          <w:marBottom w:val="0"/>
                          <w:divBdr>
                            <w:top w:val="none" w:sz="0" w:space="0" w:color="auto"/>
                            <w:left w:val="none" w:sz="0" w:space="0" w:color="auto"/>
                            <w:bottom w:val="none" w:sz="0" w:space="0" w:color="auto"/>
                            <w:right w:val="none" w:sz="0" w:space="0" w:color="auto"/>
                          </w:divBdr>
                        </w:div>
                        <w:div w:id="611791694">
                          <w:marLeft w:val="0"/>
                          <w:marRight w:val="0"/>
                          <w:marTop w:val="0"/>
                          <w:marBottom w:val="0"/>
                          <w:divBdr>
                            <w:top w:val="none" w:sz="0" w:space="0" w:color="auto"/>
                            <w:left w:val="none" w:sz="0" w:space="0" w:color="auto"/>
                            <w:bottom w:val="none" w:sz="0" w:space="0" w:color="auto"/>
                            <w:right w:val="none" w:sz="0" w:space="0" w:color="auto"/>
                          </w:divBdr>
                        </w:div>
                        <w:div w:id="1113862170">
                          <w:marLeft w:val="0"/>
                          <w:marRight w:val="0"/>
                          <w:marTop w:val="0"/>
                          <w:marBottom w:val="0"/>
                          <w:divBdr>
                            <w:top w:val="none" w:sz="0" w:space="0" w:color="auto"/>
                            <w:left w:val="none" w:sz="0" w:space="0" w:color="auto"/>
                            <w:bottom w:val="none" w:sz="0" w:space="0" w:color="auto"/>
                            <w:right w:val="none" w:sz="0" w:space="0" w:color="auto"/>
                          </w:divBdr>
                        </w:div>
                        <w:div w:id="1762725663">
                          <w:marLeft w:val="0"/>
                          <w:marRight w:val="0"/>
                          <w:marTop w:val="0"/>
                          <w:marBottom w:val="0"/>
                          <w:divBdr>
                            <w:top w:val="none" w:sz="0" w:space="0" w:color="auto"/>
                            <w:left w:val="none" w:sz="0" w:space="0" w:color="auto"/>
                            <w:bottom w:val="none" w:sz="0" w:space="0" w:color="auto"/>
                            <w:right w:val="none" w:sz="0" w:space="0" w:color="auto"/>
                          </w:divBdr>
                        </w:div>
                        <w:div w:id="745880674">
                          <w:marLeft w:val="0"/>
                          <w:marRight w:val="0"/>
                          <w:marTop w:val="0"/>
                          <w:marBottom w:val="0"/>
                          <w:divBdr>
                            <w:top w:val="none" w:sz="0" w:space="0" w:color="auto"/>
                            <w:left w:val="none" w:sz="0" w:space="0" w:color="auto"/>
                            <w:bottom w:val="none" w:sz="0" w:space="0" w:color="auto"/>
                            <w:right w:val="none" w:sz="0" w:space="0" w:color="auto"/>
                          </w:divBdr>
                        </w:div>
                        <w:div w:id="98573069">
                          <w:marLeft w:val="0"/>
                          <w:marRight w:val="0"/>
                          <w:marTop w:val="0"/>
                          <w:marBottom w:val="0"/>
                          <w:divBdr>
                            <w:top w:val="none" w:sz="0" w:space="0" w:color="auto"/>
                            <w:left w:val="none" w:sz="0" w:space="0" w:color="auto"/>
                            <w:bottom w:val="none" w:sz="0" w:space="0" w:color="auto"/>
                            <w:right w:val="none" w:sz="0" w:space="0" w:color="auto"/>
                          </w:divBdr>
                        </w:div>
                        <w:div w:id="1109157981">
                          <w:marLeft w:val="0"/>
                          <w:marRight w:val="0"/>
                          <w:marTop w:val="0"/>
                          <w:marBottom w:val="0"/>
                          <w:divBdr>
                            <w:top w:val="none" w:sz="0" w:space="0" w:color="auto"/>
                            <w:left w:val="none" w:sz="0" w:space="0" w:color="auto"/>
                            <w:bottom w:val="none" w:sz="0" w:space="0" w:color="auto"/>
                            <w:right w:val="none" w:sz="0" w:space="0" w:color="auto"/>
                          </w:divBdr>
                        </w:div>
                        <w:div w:id="1641228868">
                          <w:marLeft w:val="0"/>
                          <w:marRight w:val="0"/>
                          <w:marTop w:val="0"/>
                          <w:marBottom w:val="0"/>
                          <w:divBdr>
                            <w:top w:val="none" w:sz="0" w:space="0" w:color="auto"/>
                            <w:left w:val="none" w:sz="0" w:space="0" w:color="auto"/>
                            <w:bottom w:val="none" w:sz="0" w:space="0" w:color="auto"/>
                            <w:right w:val="none" w:sz="0" w:space="0" w:color="auto"/>
                          </w:divBdr>
                        </w:div>
                        <w:div w:id="246160215">
                          <w:marLeft w:val="0"/>
                          <w:marRight w:val="0"/>
                          <w:marTop w:val="0"/>
                          <w:marBottom w:val="0"/>
                          <w:divBdr>
                            <w:top w:val="none" w:sz="0" w:space="0" w:color="auto"/>
                            <w:left w:val="none" w:sz="0" w:space="0" w:color="auto"/>
                            <w:bottom w:val="none" w:sz="0" w:space="0" w:color="auto"/>
                            <w:right w:val="none" w:sz="0" w:space="0" w:color="auto"/>
                          </w:divBdr>
                        </w:div>
                        <w:div w:id="1630238855">
                          <w:marLeft w:val="0"/>
                          <w:marRight w:val="0"/>
                          <w:marTop w:val="0"/>
                          <w:marBottom w:val="0"/>
                          <w:divBdr>
                            <w:top w:val="none" w:sz="0" w:space="0" w:color="auto"/>
                            <w:left w:val="none" w:sz="0" w:space="0" w:color="auto"/>
                            <w:bottom w:val="none" w:sz="0" w:space="0" w:color="auto"/>
                            <w:right w:val="none" w:sz="0" w:space="0" w:color="auto"/>
                          </w:divBdr>
                        </w:div>
                        <w:div w:id="31421122">
                          <w:marLeft w:val="0"/>
                          <w:marRight w:val="0"/>
                          <w:marTop w:val="0"/>
                          <w:marBottom w:val="0"/>
                          <w:divBdr>
                            <w:top w:val="none" w:sz="0" w:space="0" w:color="auto"/>
                            <w:left w:val="none" w:sz="0" w:space="0" w:color="auto"/>
                            <w:bottom w:val="none" w:sz="0" w:space="0" w:color="auto"/>
                            <w:right w:val="none" w:sz="0" w:space="0" w:color="auto"/>
                          </w:divBdr>
                        </w:div>
                        <w:div w:id="921137147">
                          <w:marLeft w:val="0"/>
                          <w:marRight w:val="0"/>
                          <w:marTop w:val="0"/>
                          <w:marBottom w:val="0"/>
                          <w:divBdr>
                            <w:top w:val="none" w:sz="0" w:space="0" w:color="auto"/>
                            <w:left w:val="none" w:sz="0" w:space="0" w:color="auto"/>
                            <w:bottom w:val="none" w:sz="0" w:space="0" w:color="auto"/>
                            <w:right w:val="none" w:sz="0" w:space="0" w:color="auto"/>
                          </w:divBdr>
                        </w:div>
                        <w:div w:id="515582708">
                          <w:marLeft w:val="0"/>
                          <w:marRight w:val="0"/>
                          <w:marTop w:val="0"/>
                          <w:marBottom w:val="0"/>
                          <w:divBdr>
                            <w:top w:val="none" w:sz="0" w:space="0" w:color="auto"/>
                            <w:left w:val="none" w:sz="0" w:space="0" w:color="auto"/>
                            <w:bottom w:val="none" w:sz="0" w:space="0" w:color="auto"/>
                            <w:right w:val="none" w:sz="0" w:space="0" w:color="auto"/>
                          </w:divBdr>
                        </w:div>
                        <w:div w:id="1793282660">
                          <w:marLeft w:val="0"/>
                          <w:marRight w:val="0"/>
                          <w:marTop w:val="0"/>
                          <w:marBottom w:val="0"/>
                          <w:divBdr>
                            <w:top w:val="none" w:sz="0" w:space="0" w:color="auto"/>
                            <w:left w:val="none" w:sz="0" w:space="0" w:color="auto"/>
                            <w:bottom w:val="none" w:sz="0" w:space="0" w:color="auto"/>
                            <w:right w:val="none" w:sz="0" w:space="0" w:color="auto"/>
                          </w:divBdr>
                        </w:div>
                        <w:div w:id="1507287954">
                          <w:marLeft w:val="0"/>
                          <w:marRight w:val="0"/>
                          <w:marTop w:val="0"/>
                          <w:marBottom w:val="0"/>
                          <w:divBdr>
                            <w:top w:val="none" w:sz="0" w:space="0" w:color="auto"/>
                            <w:left w:val="none" w:sz="0" w:space="0" w:color="auto"/>
                            <w:bottom w:val="none" w:sz="0" w:space="0" w:color="auto"/>
                            <w:right w:val="none" w:sz="0" w:space="0" w:color="auto"/>
                          </w:divBdr>
                        </w:div>
                        <w:div w:id="1841197987">
                          <w:marLeft w:val="0"/>
                          <w:marRight w:val="0"/>
                          <w:marTop w:val="0"/>
                          <w:marBottom w:val="0"/>
                          <w:divBdr>
                            <w:top w:val="none" w:sz="0" w:space="0" w:color="auto"/>
                            <w:left w:val="none" w:sz="0" w:space="0" w:color="auto"/>
                            <w:bottom w:val="none" w:sz="0" w:space="0" w:color="auto"/>
                            <w:right w:val="none" w:sz="0" w:space="0" w:color="auto"/>
                          </w:divBdr>
                        </w:div>
                        <w:div w:id="1861233682">
                          <w:marLeft w:val="0"/>
                          <w:marRight w:val="0"/>
                          <w:marTop w:val="0"/>
                          <w:marBottom w:val="0"/>
                          <w:divBdr>
                            <w:top w:val="none" w:sz="0" w:space="0" w:color="auto"/>
                            <w:left w:val="none" w:sz="0" w:space="0" w:color="auto"/>
                            <w:bottom w:val="none" w:sz="0" w:space="0" w:color="auto"/>
                            <w:right w:val="none" w:sz="0" w:space="0" w:color="auto"/>
                          </w:divBdr>
                        </w:div>
                        <w:div w:id="997153334">
                          <w:marLeft w:val="0"/>
                          <w:marRight w:val="0"/>
                          <w:marTop w:val="0"/>
                          <w:marBottom w:val="0"/>
                          <w:divBdr>
                            <w:top w:val="none" w:sz="0" w:space="0" w:color="auto"/>
                            <w:left w:val="none" w:sz="0" w:space="0" w:color="auto"/>
                            <w:bottom w:val="none" w:sz="0" w:space="0" w:color="auto"/>
                            <w:right w:val="none" w:sz="0" w:space="0" w:color="auto"/>
                          </w:divBdr>
                        </w:div>
                        <w:div w:id="2047753632">
                          <w:marLeft w:val="0"/>
                          <w:marRight w:val="0"/>
                          <w:marTop w:val="0"/>
                          <w:marBottom w:val="0"/>
                          <w:divBdr>
                            <w:top w:val="none" w:sz="0" w:space="0" w:color="auto"/>
                            <w:left w:val="none" w:sz="0" w:space="0" w:color="auto"/>
                            <w:bottom w:val="none" w:sz="0" w:space="0" w:color="auto"/>
                            <w:right w:val="none" w:sz="0" w:space="0" w:color="auto"/>
                          </w:divBdr>
                        </w:div>
                        <w:div w:id="1070156098">
                          <w:marLeft w:val="0"/>
                          <w:marRight w:val="0"/>
                          <w:marTop w:val="0"/>
                          <w:marBottom w:val="0"/>
                          <w:divBdr>
                            <w:top w:val="none" w:sz="0" w:space="0" w:color="auto"/>
                            <w:left w:val="none" w:sz="0" w:space="0" w:color="auto"/>
                            <w:bottom w:val="none" w:sz="0" w:space="0" w:color="auto"/>
                            <w:right w:val="none" w:sz="0" w:space="0" w:color="auto"/>
                          </w:divBdr>
                        </w:div>
                        <w:div w:id="77094909">
                          <w:marLeft w:val="0"/>
                          <w:marRight w:val="0"/>
                          <w:marTop w:val="0"/>
                          <w:marBottom w:val="0"/>
                          <w:divBdr>
                            <w:top w:val="none" w:sz="0" w:space="0" w:color="auto"/>
                            <w:left w:val="none" w:sz="0" w:space="0" w:color="auto"/>
                            <w:bottom w:val="none" w:sz="0" w:space="0" w:color="auto"/>
                            <w:right w:val="none" w:sz="0" w:space="0" w:color="auto"/>
                          </w:divBdr>
                        </w:div>
                        <w:div w:id="234096851">
                          <w:marLeft w:val="0"/>
                          <w:marRight w:val="0"/>
                          <w:marTop w:val="0"/>
                          <w:marBottom w:val="0"/>
                          <w:divBdr>
                            <w:top w:val="none" w:sz="0" w:space="0" w:color="auto"/>
                            <w:left w:val="none" w:sz="0" w:space="0" w:color="auto"/>
                            <w:bottom w:val="none" w:sz="0" w:space="0" w:color="auto"/>
                            <w:right w:val="none" w:sz="0" w:space="0" w:color="auto"/>
                          </w:divBdr>
                        </w:div>
                        <w:div w:id="121660047">
                          <w:marLeft w:val="0"/>
                          <w:marRight w:val="0"/>
                          <w:marTop w:val="0"/>
                          <w:marBottom w:val="0"/>
                          <w:divBdr>
                            <w:top w:val="none" w:sz="0" w:space="0" w:color="auto"/>
                            <w:left w:val="none" w:sz="0" w:space="0" w:color="auto"/>
                            <w:bottom w:val="none" w:sz="0" w:space="0" w:color="auto"/>
                            <w:right w:val="none" w:sz="0" w:space="0" w:color="auto"/>
                          </w:divBdr>
                        </w:div>
                        <w:div w:id="668799834">
                          <w:marLeft w:val="0"/>
                          <w:marRight w:val="0"/>
                          <w:marTop w:val="0"/>
                          <w:marBottom w:val="0"/>
                          <w:divBdr>
                            <w:top w:val="none" w:sz="0" w:space="0" w:color="auto"/>
                            <w:left w:val="none" w:sz="0" w:space="0" w:color="auto"/>
                            <w:bottom w:val="none" w:sz="0" w:space="0" w:color="auto"/>
                            <w:right w:val="none" w:sz="0" w:space="0" w:color="auto"/>
                          </w:divBdr>
                        </w:div>
                        <w:div w:id="64839873">
                          <w:marLeft w:val="0"/>
                          <w:marRight w:val="0"/>
                          <w:marTop w:val="0"/>
                          <w:marBottom w:val="0"/>
                          <w:divBdr>
                            <w:top w:val="none" w:sz="0" w:space="0" w:color="auto"/>
                            <w:left w:val="none" w:sz="0" w:space="0" w:color="auto"/>
                            <w:bottom w:val="none" w:sz="0" w:space="0" w:color="auto"/>
                            <w:right w:val="none" w:sz="0" w:space="0" w:color="auto"/>
                          </w:divBdr>
                        </w:div>
                        <w:div w:id="1776049830">
                          <w:marLeft w:val="0"/>
                          <w:marRight w:val="0"/>
                          <w:marTop w:val="0"/>
                          <w:marBottom w:val="0"/>
                          <w:divBdr>
                            <w:top w:val="none" w:sz="0" w:space="0" w:color="auto"/>
                            <w:left w:val="none" w:sz="0" w:space="0" w:color="auto"/>
                            <w:bottom w:val="none" w:sz="0" w:space="0" w:color="auto"/>
                            <w:right w:val="none" w:sz="0" w:space="0" w:color="auto"/>
                          </w:divBdr>
                        </w:div>
                        <w:div w:id="518465862">
                          <w:marLeft w:val="0"/>
                          <w:marRight w:val="0"/>
                          <w:marTop w:val="0"/>
                          <w:marBottom w:val="0"/>
                          <w:divBdr>
                            <w:top w:val="none" w:sz="0" w:space="0" w:color="auto"/>
                            <w:left w:val="none" w:sz="0" w:space="0" w:color="auto"/>
                            <w:bottom w:val="none" w:sz="0" w:space="0" w:color="auto"/>
                            <w:right w:val="none" w:sz="0" w:space="0" w:color="auto"/>
                          </w:divBdr>
                        </w:div>
                        <w:div w:id="19921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 = '1.0' encoding = 'UTF-8' standalone = 'yes'?>
<Relationships xmlns="http://schemas.openxmlformats.org/package/2006/relationships">
   <Relationship Id="rId1" Type="http://schemas.openxmlformats.org/officeDocument/2006/relationships/numbering" Target="numbering.xml"/>
   <Relationship Id="rId10" Type="http://schemas.openxmlformats.org/officeDocument/2006/relationships/hyperlink" TargetMode="External" Target="http://journal.frontiersin.org/article/10.3389/fpsyg.2014.01432/full"/>
   <Relationship Id="rId11" Type="http://schemas.openxmlformats.org/officeDocument/2006/relationships/hyperlink" TargetMode="External" Target="http://journal.frontiersin.org/article/10.3389/fpsyg.2014.01432/full"/>
   <Relationship Id="rId12" Type="http://schemas.openxmlformats.org/officeDocument/2006/relationships/hyperlink" TargetMode="External" Target="http://journal.frontiersin.org/article/10.3389/fpsyg.2014.01432/full"/>
   <Relationship Id="rId13" Type="http://schemas.openxmlformats.org/officeDocument/2006/relationships/hyperlink" TargetMode="External" Target="http://journal.frontiersin.org/Journal/10.3389/fpsyg.2014.01432/full"/>
   <Relationship Id="rId14" Type="http://schemas.openxmlformats.org/officeDocument/2006/relationships/hyperlink" TargetMode="External" Target="http://journal.frontiersin.org/article/10.3389/fnhum.2013.00361/abstract"/>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Mode="External" Target="http://journal.frontiersin.org/article/10.3389/fpsyg.2014.01432/full"/>
   <Relationship Id="rId6" Type="http://schemas.openxmlformats.org/officeDocument/2006/relationships/hyperlink" TargetMode="External" Target="http://journal.frontiersin.org/article/10.3389/fpsyg.2014.01432/full"/>
   <Relationship Id="rId7" Type="http://schemas.openxmlformats.org/officeDocument/2006/relationships/hyperlink" TargetMode="External" Target="http://journal.frontiersin.org/article/10.3389/fpsyg.2014.01432/full"/>
   <Relationship Id="rId8" Type="http://schemas.openxmlformats.org/officeDocument/2006/relationships/hyperlink" TargetMode="External" Target="http://journal.frontiersin.org/article/10.3389/fpsyg.2014.01432/full"/>
   <Relationship Id="rId9" Type="http://schemas.openxmlformats.org/officeDocument/2006/relationships/hyperlink" TargetMode="External" Target="http://journal.frontiersin.org/article/10.3389/fpsyg.2014.01432/ful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2</TotalTime>
  <Pages>4</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15.0000</AppVersion>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file>