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360" w:lineRule="auto"/>
        <w:jc w:val="center"/>
        <w:rPr>
          <w:b w:val="1"/>
          <w:bCs w:val="1"/>
          <w:sz w:val="46"/>
          <w:szCs w:val="46"/>
        </w:rPr>
      </w:pPr>
      <w:bookmarkStart w:colFirst="0" w:colLast="0" w:name="_agm6olpqsuh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Infraestrutura como Código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vwzwynnfyjm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é Infraestrutura como Código?</w:t>
      </w:r>
    </w:p>
    <w:p w:rsidR="00000000" w:rsidDel="00000000" w:rsidP="00000000" w:rsidRDefault="00000000" w:rsidRPr="00000000" w14:paraId="00000003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Infraestrutura como Código, também conhecida pela sigla </w:t>
      </w:r>
      <w:r w:rsidDel="00000000" w:rsidR="00000000" w:rsidRPr="00000000">
        <w:rPr>
          <w:rtl w:val="0"/>
        </w:rPr>
        <w:t xml:space="preserve">IaC — Infrastructure as Code</w:t>
      </w:r>
      <w:r w:rsidDel="00000000" w:rsidR="00000000" w:rsidRPr="00000000">
        <w:rPr>
          <w:rtl w:val="0"/>
        </w:rPr>
        <w:t xml:space="preserve">, é uma prática que permite criar, configurar e gerenciar recursos de infraestrutura por meio de arquivos de código.</w:t>
      </w:r>
    </w:p>
    <w:p w:rsidR="00000000" w:rsidDel="00000000" w:rsidP="00000000" w:rsidRDefault="00000000" w:rsidRPr="00000000" w14:paraId="00000004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Em vez de configurar servidores, redes, bancos de dados e outros recursos manualmente, as configurações são descritas em arquivos que podem ser executados automaticamente.</w:t>
      </w:r>
    </w:p>
    <w:p w:rsidR="00000000" w:rsidDel="00000000" w:rsidP="00000000" w:rsidRDefault="00000000" w:rsidRPr="00000000" w14:paraId="00000005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Esses arquivos podem definir recursos como: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servidores;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máquinas virtuais;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containers;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redes;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regras de firewall;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bancos de dados;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usuários e permissões;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serviços em nuvem;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volumes de armazenamento.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6yne2khhmxz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Exemplo prático</w:t>
      </w:r>
    </w:p>
    <w:p w:rsidR="00000000" w:rsidDel="00000000" w:rsidP="00000000" w:rsidRDefault="00000000" w:rsidRPr="00000000" w14:paraId="00000010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Sem Infraestrutura como Código, uma pessoa precisaria acessar um servidor e instalar manualmente cada serviço necessário.</w:t>
      </w:r>
    </w:p>
    <w:p w:rsidR="00000000" w:rsidDel="00000000" w:rsidP="00000000" w:rsidRDefault="00000000" w:rsidRPr="00000000" w14:paraId="00000011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Com IaC, essa configuração pode ser registrada em um arquivo.</w:t>
      </w:r>
    </w:p>
    <w:p w:rsidR="00000000" w:rsidDel="00000000" w:rsidP="00000000" w:rsidRDefault="00000000" w:rsidRPr="00000000" w14:paraId="00000012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Exemplo de um arquivo </w:t>
      </w:r>
      <w:r w:rsidDel="00000000" w:rsidR="00000000" w:rsidRPr="00000000">
        <w:rPr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spacing w:after="0" w:before="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services:</w:t>
      </w:r>
    </w:p>
    <w:p w:rsidR="00000000" w:rsidDel="00000000" w:rsidP="00000000" w:rsidRDefault="00000000" w:rsidRPr="00000000" w14:paraId="00000014">
      <w:pPr>
        <w:spacing w:after="0" w:before="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web:</w:t>
      </w:r>
    </w:p>
    <w:p w:rsidR="00000000" w:rsidDel="00000000" w:rsidP="00000000" w:rsidRDefault="00000000" w:rsidRPr="00000000" w14:paraId="00000015">
      <w:pPr>
        <w:spacing w:after="0" w:before="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image: nginx:latest</w:t>
      </w:r>
    </w:p>
    <w:p w:rsidR="00000000" w:rsidDel="00000000" w:rsidP="00000000" w:rsidRDefault="00000000" w:rsidRPr="00000000" w14:paraId="00000016">
      <w:pPr>
        <w:spacing w:after="0" w:before="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ports:</w:t>
      </w:r>
    </w:p>
    <w:p w:rsidR="00000000" w:rsidDel="00000000" w:rsidP="00000000" w:rsidRDefault="00000000" w:rsidRPr="00000000" w14:paraId="00000017">
      <w:pPr>
        <w:spacing w:after="0" w:before="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- "8080:80"</w:t>
      </w:r>
    </w:p>
    <w:p w:rsidR="00000000" w:rsidDel="00000000" w:rsidP="00000000" w:rsidRDefault="00000000" w:rsidRPr="00000000" w14:paraId="00000018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Nesse exemplo, o arquivo informa que deve ser criado um container utilizando a imagem do Nginx e que o serviço ficará disponível na porta </w:t>
      </w:r>
      <w:r w:rsidDel="00000000" w:rsidR="00000000" w:rsidRPr="00000000">
        <w:rPr>
          <w:rtl w:val="0"/>
        </w:rPr>
        <w:t xml:space="preserve">8080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Para criar o ambiente, basta executar:</w:t>
      </w:r>
    </w:p>
    <w:p w:rsidR="00000000" w:rsidDel="00000000" w:rsidP="00000000" w:rsidRDefault="00000000" w:rsidRPr="00000000" w14:paraId="0000001A">
      <w:pPr>
        <w:spacing w:after="0" w:before="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docker compose up -d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gb1ii7f9j7q" w:id="3"/>
      <w:bookmarkEnd w:id="3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lb4mru12hjv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 é o objetivo?</w:t>
      </w:r>
    </w:p>
    <w:p w:rsidR="00000000" w:rsidDel="00000000" w:rsidP="00000000" w:rsidRDefault="00000000" w:rsidRPr="00000000" w14:paraId="0000001D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principal objetivo da Infraestrutura como Código é tornar a criação de ambientes mais rápida, padronizada, automatizada e reproduzível.</w:t>
      </w:r>
    </w:p>
    <w:p w:rsidR="00000000" w:rsidDel="00000000" w:rsidP="00000000" w:rsidRDefault="00000000" w:rsidRPr="00000000" w14:paraId="0000001E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Com isso, o mesmo arquivo pode ser utilizado para criar ambientes semelhantes em diferentes computadores ou servidores.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u4wgb5cmxl4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g07smrpfava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Principais benefícios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rtcq3wxd5s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Padronização</w:t>
      </w:r>
    </w:p>
    <w:p w:rsidR="00000000" w:rsidDel="00000000" w:rsidP="00000000" w:rsidRDefault="00000000" w:rsidRPr="00000000" w14:paraId="00000022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Todos os ambientes são criados seguindo as mesmas configurações, reduzindo diferenças entre desenvolvimento, teste e produção.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9su98i6mfyp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pifwi4fnjm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Automação</w:t>
      </w:r>
    </w:p>
    <w:p w:rsidR="00000000" w:rsidDel="00000000" w:rsidP="00000000" w:rsidRDefault="00000000" w:rsidRPr="00000000" w14:paraId="00000025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infraestrutura pode ser criada ou atualizada automaticamente, sem a necessidade de executar várias configurações manuais.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hhtusfw7fk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twfyg4t5mk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Reprodutibilidade</w:t>
      </w:r>
    </w:p>
    <w:p w:rsidR="00000000" w:rsidDel="00000000" w:rsidP="00000000" w:rsidRDefault="00000000" w:rsidRPr="00000000" w14:paraId="00000028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Caso um ambiente seja removido ou apresente problemas, ele pode ser recriado utilizando os mesmos arquivos.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9f5m4w50k1b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kuwaac2lvg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Versionamento</w:t>
      </w:r>
    </w:p>
    <w:p w:rsidR="00000000" w:rsidDel="00000000" w:rsidP="00000000" w:rsidRDefault="00000000" w:rsidRPr="00000000" w14:paraId="0000002B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Os arquivos de infraestrutura podem ser armazenados no Git, permitindo acompanhar alterações, criar branches e revisar mudanças por meio de pull requests.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e5r4h6gjus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jxe769kade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Redução de erros</w:t>
      </w:r>
    </w:p>
    <w:p w:rsidR="00000000" w:rsidDel="00000000" w:rsidP="00000000" w:rsidRDefault="00000000" w:rsidRPr="00000000" w14:paraId="0000002E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Como os processos são automatizados, existe menos risco de erros causados por configurações manuais.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qiusyqhoz07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ye5m26a5n6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Documentação</w:t>
      </w:r>
    </w:p>
    <w:p w:rsidR="00000000" w:rsidDel="00000000" w:rsidP="00000000" w:rsidRDefault="00000000" w:rsidRPr="00000000" w14:paraId="00000031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próprio código funciona como uma documentação da infraestrutura, pois mostra quais recursos existem e como estão configurados.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7o4g5marc3qj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66mhk9kia4e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Tipos de abordagem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98a4iuqfr8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Infraestrutura declarativa</w:t>
      </w:r>
    </w:p>
    <w:p w:rsidR="00000000" w:rsidDel="00000000" w:rsidP="00000000" w:rsidRDefault="00000000" w:rsidRPr="00000000" w14:paraId="00000035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Na abordagem declarativa, o arquivo informa qual deve ser o estado final da infraestrutura.</w:t>
      </w:r>
    </w:p>
    <w:p w:rsidR="00000000" w:rsidDel="00000000" w:rsidP="00000000" w:rsidRDefault="00000000" w:rsidRPr="00000000" w14:paraId="00000036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37">
      <w:pPr>
        <w:spacing w:after="0" w:before="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services:</w:t>
      </w:r>
    </w:p>
    <w:p w:rsidR="00000000" w:rsidDel="00000000" w:rsidP="00000000" w:rsidRDefault="00000000" w:rsidRPr="00000000" w14:paraId="00000038">
      <w:pPr>
        <w:spacing w:after="0" w:before="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banco:</w:t>
      </w:r>
    </w:p>
    <w:p w:rsidR="00000000" w:rsidDel="00000000" w:rsidP="00000000" w:rsidRDefault="00000000" w:rsidRPr="00000000" w14:paraId="00000039">
      <w:pPr>
        <w:spacing w:after="0" w:before="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image: postgres:14</w:t>
      </w:r>
    </w:p>
    <w:p w:rsidR="00000000" w:rsidDel="00000000" w:rsidP="00000000" w:rsidRDefault="00000000" w:rsidRPr="00000000" w14:paraId="0000003A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A ferramenta verifica o estado atual e realiza as alterações necessárias para que o recurso fique conforme definido.</w:t>
      </w:r>
    </w:p>
    <w:p w:rsidR="00000000" w:rsidDel="00000000" w:rsidP="00000000" w:rsidRDefault="00000000" w:rsidRPr="00000000" w14:paraId="0000003B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Ferramentas como Terraform e Docker Compose utilizam principalmente esse modelo.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nynleng71yg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39vtloiufr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Infraestrutura imperativa</w:t>
      </w:r>
    </w:p>
    <w:p w:rsidR="00000000" w:rsidDel="00000000" w:rsidP="00000000" w:rsidRDefault="00000000" w:rsidRPr="00000000" w14:paraId="0000003E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Na abordagem imperativa, o código informa uma sequência de comandos que deve ser executada.</w:t>
      </w:r>
    </w:p>
    <w:p w:rsidR="00000000" w:rsidDel="00000000" w:rsidP="00000000" w:rsidRDefault="00000000" w:rsidRPr="00000000" w14:paraId="0000003F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40">
      <w:pPr>
        <w:spacing w:after="0" w:before="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sudo apt update</w:t>
      </w:r>
    </w:p>
    <w:p w:rsidR="00000000" w:rsidDel="00000000" w:rsidP="00000000" w:rsidRDefault="00000000" w:rsidRPr="00000000" w14:paraId="00000041">
      <w:pPr>
        <w:spacing w:after="0" w:before="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apt install nginx -y</w:t>
      </w:r>
    </w:p>
    <w:p w:rsidR="00000000" w:rsidDel="00000000" w:rsidP="00000000" w:rsidRDefault="00000000" w:rsidRPr="00000000" w14:paraId="00000042">
      <w:pPr>
        <w:spacing w:after="0" w:before="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systemctl start nginx</w:t>
      </w:r>
    </w:p>
    <w:p w:rsidR="00000000" w:rsidDel="00000000" w:rsidP="00000000" w:rsidRDefault="00000000" w:rsidRPr="00000000" w14:paraId="00000043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Nesse caso, cada etapa da configuração é definida diretamente.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v1jt7ypbyjdl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gbx8vjhwaw2x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Principais ferramentas</w:t>
      </w:r>
    </w:p>
    <w:p w:rsidR="00000000" w:rsidDel="00000000" w:rsidP="00000000" w:rsidRDefault="00000000" w:rsidRPr="00000000" w14:paraId="00000046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Algumas ferramentas utilizadas em Infraestrutura como Código são: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Terraform:</w:t>
      </w:r>
      <w:r w:rsidDel="00000000" w:rsidR="00000000" w:rsidRPr="00000000">
        <w:rPr>
          <w:rtl w:val="0"/>
        </w:rPr>
        <w:t xml:space="preserve"> criação de recursos em provedores de nuvem e ambientes locais;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Ansible:</w:t>
      </w:r>
      <w:r w:rsidDel="00000000" w:rsidR="00000000" w:rsidRPr="00000000">
        <w:rPr>
          <w:rtl w:val="0"/>
        </w:rPr>
        <w:t xml:space="preserve"> configuração e automação de servidores;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Docker Compose:</w:t>
      </w:r>
      <w:r w:rsidDel="00000000" w:rsidR="00000000" w:rsidRPr="00000000">
        <w:rPr>
          <w:rtl w:val="0"/>
        </w:rPr>
        <w:t xml:space="preserve"> definição e execução de ambientes com múltiplos containers;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AWS CloudFormation:</w:t>
      </w:r>
      <w:r w:rsidDel="00000000" w:rsidR="00000000" w:rsidRPr="00000000">
        <w:rPr>
          <w:rtl w:val="0"/>
        </w:rPr>
        <w:t xml:space="preserve"> criação de infraestrutura na AWS;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Pulumi:</w:t>
      </w:r>
      <w:r w:rsidDel="00000000" w:rsidR="00000000" w:rsidRPr="00000000">
        <w:rPr>
          <w:rtl w:val="0"/>
        </w:rPr>
        <w:t xml:space="preserve"> criação de infraestrutura utilizando linguagens de programação;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Vagrant:</w:t>
      </w:r>
      <w:r w:rsidDel="00000000" w:rsidR="00000000" w:rsidRPr="00000000">
        <w:rPr>
          <w:rtl w:val="0"/>
        </w:rPr>
        <w:t xml:space="preserve"> criação e gerenciamento de máquinas virtuais para ambientes de desenvolvimento.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aps0y1utj934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m4ezvvi2tsme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Relação com DevOps</w:t>
      </w:r>
    </w:p>
    <w:p w:rsidR="00000000" w:rsidDel="00000000" w:rsidP="00000000" w:rsidRDefault="00000000" w:rsidRPr="00000000" w14:paraId="0000004F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Infraestrutura como Código é uma prática importante dentro de DevOps porque aproxima o gerenciamento da infraestrutura do processo de desenvolvimento de software.</w:t>
      </w:r>
    </w:p>
    <w:p w:rsidR="00000000" w:rsidDel="00000000" w:rsidP="00000000" w:rsidRDefault="00000000" w:rsidRPr="00000000" w14:paraId="00000050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Os arquivos de infraestrutura podem passar pelo mesmo fluxo utilizado pelo código da aplicação: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criação de uma branch;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alteração dos arquivos;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criação de commits;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abertura de um pull request;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revisão das mudanças;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execução de testes;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aplicação da infraestrutura.</w:t>
      </w:r>
    </w:p>
    <w:p w:rsidR="00000000" w:rsidDel="00000000" w:rsidP="00000000" w:rsidRDefault="00000000" w:rsidRPr="00000000" w14:paraId="00000058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Também é possível incluir a execução da infraestrutura em pipelines de CI/CD.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9v3553xldtr7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osprkryxqbuw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Exemplo de fluxo</w:t>
      </w:r>
    </w:p>
    <w:p w:rsidR="00000000" w:rsidDel="00000000" w:rsidP="00000000" w:rsidRDefault="00000000" w:rsidRPr="00000000" w14:paraId="0000005B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Um exemplo simples de utilização seria: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Criar um arquivo com a configuração do ambiente.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Armazenar o arquivo em um repositório Git.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Criar uma branch para realizar alterações.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Validar o arquivo.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Abrir um pull request.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Revisar e aprovar a mudança.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Executar a ferramenta responsável pela infraestrutura.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Validar se os recursos foram criados corretamente.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jcyx16tn4djx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tw1svlkmsb8j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Boas práticas</w:t>
      </w:r>
    </w:p>
    <w:p w:rsidR="00000000" w:rsidDel="00000000" w:rsidP="00000000" w:rsidRDefault="00000000" w:rsidRPr="00000000" w14:paraId="00000066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Algumas boas práticas ao utilizar Infraestrutura como Código são: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armazenar os arquivos em um repositório Git;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utilizar mensagens de commit claras;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revisar mudanças antes de aplicá-las;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não armazenar senhas diretamente nos arquivos;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utilizar variáveis de ambiente ou gerenciadores de secrets;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separar configurações de desenvolvimento, teste e produção;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validar os arquivos antes da execução;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documentar os comandos necessários;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manter versões fixas de imagens e ferramentas quando necessário;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possuir um plano de rollback.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fhe1nhjb7kik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1q9g5l1xil2k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Cuidados de segurança</w:t>
      </w:r>
    </w:p>
    <w:p w:rsidR="00000000" w:rsidDel="00000000" w:rsidP="00000000" w:rsidRDefault="00000000" w:rsidRPr="00000000" w14:paraId="00000073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Arquivos de infraestrutura podem conter informações importantes sobre servidores, redes e serviços.</w:t>
      </w:r>
    </w:p>
    <w:p w:rsidR="00000000" w:rsidDel="00000000" w:rsidP="00000000" w:rsidRDefault="00000000" w:rsidRPr="00000000" w14:paraId="00000074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Por isso, não devem conter diretamente: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senhas;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tokens;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chaves de acesso;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certificados privados;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dados sensíveis.</w:t>
      </w:r>
    </w:p>
    <w:p w:rsidR="00000000" w:rsidDel="00000000" w:rsidP="00000000" w:rsidRDefault="00000000" w:rsidRPr="00000000" w14:paraId="0000007A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Essas informações devem ser armazenadas em ferramentas específicas de gerenciamento de secrets ou fornecidas por variáveis de ambiente.</w:t>
      </w:r>
    </w:p>
    <w:p w:rsidR="00000000" w:rsidDel="00000000" w:rsidP="00000000" w:rsidRDefault="00000000" w:rsidRPr="00000000" w14:paraId="0000007B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Exemplo incorreto:</w:t>
      </w:r>
    </w:p>
    <w:p w:rsidR="00000000" w:rsidDel="00000000" w:rsidP="00000000" w:rsidRDefault="00000000" w:rsidRPr="00000000" w14:paraId="0000007C">
      <w:pPr>
        <w:spacing w:after="0" w:before="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environment:</w:t>
      </w:r>
    </w:p>
    <w:p w:rsidR="00000000" w:rsidDel="00000000" w:rsidP="00000000" w:rsidRDefault="00000000" w:rsidRPr="00000000" w14:paraId="0000007D">
      <w:pPr>
        <w:spacing w:after="0" w:before="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PASSWORD: minha-senha</w:t>
      </w:r>
    </w:p>
    <w:p w:rsidR="00000000" w:rsidDel="00000000" w:rsidP="00000000" w:rsidRDefault="00000000" w:rsidRPr="00000000" w14:paraId="0000007E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Exemplo recomendado:</w:t>
      </w:r>
    </w:p>
    <w:p w:rsidR="00000000" w:rsidDel="00000000" w:rsidP="00000000" w:rsidRDefault="00000000" w:rsidRPr="00000000" w14:paraId="0000007F">
      <w:pPr>
        <w:spacing w:after="0" w:before="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environment:</w:t>
      </w:r>
    </w:p>
    <w:p w:rsidR="00000000" w:rsidDel="00000000" w:rsidP="00000000" w:rsidRDefault="00000000" w:rsidRPr="00000000" w14:paraId="00000080">
      <w:pPr>
        <w:spacing w:after="0" w:before="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PASSWORD: ${PASSWORD}</w:t>
      </w:r>
    </w:p>
    <w:p w:rsidR="00000000" w:rsidDel="00000000" w:rsidP="00000000" w:rsidRDefault="00000000" w:rsidRPr="00000000" w14:paraId="00000081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Nesse caso, o valor será obtido de uma variável de ambiente.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8evz1gctqrfw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8eyz8yst50qr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Conclusão</w:t>
      </w:r>
    </w:p>
    <w:p w:rsidR="00000000" w:rsidDel="00000000" w:rsidP="00000000" w:rsidRDefault="00000000" w:rsidRPr="00000000" w14:paraId="00000084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Infraestrutura como Código é a prática de gerenciar infraestrutura utilizando arquivos de código.</w:t>
      </w:r>
    </w:p>
    <w:p w:rsidR="00000000" w:rsidDel="00000000" w:rsidP="00000000" w:rsidRDefault="00000000" w:rsidRPr="00000000" w14:paraId="00000085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Ela permite automatizar tarefas, padronizar ambientes, reduzir erros manuais, registrar alterações no Git e recriar recursos de forma rápida e consistente.</w:t>
      </w:r>
    </w:p>
    <w:p w:rsidR="00000000" w:rsidDel="00000000" w:rsidP="00000000" w:rsidRDefault="00000000" w:rsidRPr="00000000" w14:paraId="00000086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Essa prática é amplamente utilizada em ambientes DevOps, principalmente em projetos que utilizam containers, servidores em nuvem, pipelines de CI/CD e automação de infraestrutura.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