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B6C2" w14:textId="77777777" w:rsidR="00C4583C" w:rsidRDefault="00000000" w:rsidP="005B54F5">
      <w:pPr>
        <w:spacing w:after="40"/>
        <w:ind w:left="720" w:firstLine="720"/>
      </w:pPr>
      <w:r>
        <w:rPr>
          <w:b/>
          <w:color w:val="1A365D"/>
          <w:sz w:val="44"/>
        </w:rPr>
        <w:t>Requirement Specification Document</w:t>
      </w:r>
    </w:p>
    <w:p w14:paraId="62DF0D03" w14:textId="77777777" w:rsidR="00C4583C" w:rsidRDefault="00000000" w:rsidP="005B54F5">
      <w:pPr>
        <w:spacing w:after="80"/>
        <w:ind w:left="2160" w:firstLine="720"/>
      </w:pPr>
      <w:r>
        <w:rPr>
          <w:b/>
          <w:color w:val="2B6CB0"/>
          <w:sz w:val="32"/>
        </w:rPr>
        <w:t>Library Management System</w:t>
      </w:r>
    </w:p>
    <w:p w14:paraId="22031272" w14:textId="0B9B2000" w:rsidR="00C4583C" w:rsidRDefault="005B54F5" w:rsidP="005B54F5">
      <w:pPr>
        <w:spacing w:after="360"/>
        <w:ind w:left="1440"/>
      </w:pPr>
      <w:r>
        <w:rPr>
          <w:i/>
          <w:color w:val="718096"/>
          <w:sz w:val="24"/>
        </w:rPr>
        <w:t xml:space="preserve">      </w:t>
      </w:r>
      <w:r w:rsidR="00000000">
        <w:rPr>
          <w:i/>
          <w:color w:val="718096"/>
          <w:sz w:val="24"/>
        </w:rPr>
        <w:t>Week 1 – Requirement Analysis and Member Database Module</w:t>
      </w:r>
    </w:p>
    <w:tbl>
      <w:tblPr>
        <w:tblW w:w="0" w:type="auto"/>
        <w:jc w:val="center"/>
        <w:tblLayout w:type="fixed"/>
        <w:tblLook w:val="04A0" w:firstRow="1" w:lastRow="0" w:firstColumn="1" w:lastColumn="0" w:noHBand="0" w:noVBand="1"/>
      </w:tblPr>
      <w:tblGrid>
        <w:gridCol w:w="2880"/>
        <w:gridCol w:w="6480"/>
      </w:tblGrid>
      <w:tr w:rsidR="00C4583C" w14:paraId="0ED09B1D" w14:textId="77777777">
        <w:trPr>
          <w:jc w:val="center"/>
        </w:trPr>
        <w:tc>
          <w:tcPr>
            <w:tcW w:w="2880" w:type="dxa"/>
            <w:shd w:val="clear" w:color="auto" w:fill="F7FAFC"/>
          </w:tcPr>
          <w:p>
            <w:r>
              <w:t>Student Name</w:t>
            </w:r>
          </w:p>
        </w:tc>
        <w:tc>
          <w:tcPr>
            <w:tcW w:w="6480" w:type="dxa"/>
            <w:shd w:val="clear" w:color="auto" w:fill="F7FAFC"/>
          </w:tcPr>
          <w:p>
            <w:r>
              <w:t>Gowrishankar</w:t>
            </w:r>
          </w:p>
        </w:tc>
      </w:tr>
      <w:tr w:rsidR="00C4583C" w14:paraId="7A1F565B" w14:textId="77777777">
        <w:trPr>
          <w:jc w:val="center"/>
        </w:trPr>
        <w:tc>
          <w:tcPr>
            <w:tcW w:w="2880" w:type="dxa"/>
            <w:shd w:val="clear" w:color="auto" w:fill="F7FAFC"/>
          </w:tcPr>
          <w:p>
            <w:r>
              <w:t>Register Number</w:t>
            </w:r>
          </w:p>
        </w:tc>
        <w:tc>
          <w:tcPr>
            <w:tcW w:w="6480" w:type="dxa"/>
            <w:shd w:val="clear" w:color="auto" w:fill="F7FAFC"/>
          </w:tcPr>
          <w:p>
            <w:r>
              <w:t>TU6253210211017</w:t>
            </w:r>
          </w:p>
        </w:tc>
      </w:tr>
      <w:tr w:rsidR="00C4583C" w14:paraId="2E863D7C" w14:textId="77777777">
        <w:trPr>
          <w:jc w:val="center"/>
        </w:trPr>
        <w:tc>
          <w:tcPr>
            <w:tcW w:w="2880" w:type="dxa"/>
            <w:shd w:val="clear" w:color="auto" w:fill="F7FAFC"/>
          </w:tcPr>
          <w:p>
            <w:r>
              <w:t>Project Title</w:t>
            </w:r>
          </w:p>
        </w:tc>
        <w:tc>
          <w:tcPr>
            <w:tcW w:w="6480" w:type="dxa"/>
            <w:shd w:val="clear" w:color="auto" w:fill="F7FAFC"/>
          </w:tcPr>
          <w:p>
            <w:r>
              <w:t>Library Management System</w:t>
            </w:r>
          </w:p>
        </w:tc>
      </w:tr>
      <w:tr w:rsidR="00C4583C" w14:paraId="1C286C22" w14:textId="77777777">
        <w:trPr>
          <w:jc w:val="center"/>
        </w:trPr>
        <w:tc>
          <w:tcPr>
            <w:tcW w:w="2880" w:type="dxa"/>
            <w:shd w:val="clear" w:color="auto" w:fill="F7FAFC"/>
          </w:tcPr>
          <w:p>
            <w:r>
              <w:t>Week</w:t>
            </w:r>
          </w:p>
        </w:tc>
        <w:tc>
          <w:tcPr>
            <w:tcW w:w="6480" w:type="dxa"/>
            <w:shd w:val="clear" w:color="auto" w:fill="F7FAFC"/>
          </w:tcPr>
          <w:p>
            <w:r>
              <w:t>Week 1</w:t>
            </w:r>
          </w:p>
        </w:tc>
      </w:tr>
    </w:tbl>
    <w:p w14:paraId="55C907C0" w14:textId="77777777" w:rsidR="00C4583C" w:rsidRDefault="00C4583C">
      <w:pPr>
        <w:spacing w:after="240"/>
      </w:pPr>
    </w:p>
    <w:p w14:paraId="1C3B41D2" w14:textId="77777777" w:rsidR="00C4583C" w:rsidRDefault="00000000">
      <w:pPr>
        <w:keepNext/>
        <w:spacing w:before="320"/>
      </w:pPr>
      <w:r>
        <w:rPr>
          <w:b/>
          <w:color w:val="1A365D"/>
          <w:sz w:val="28"/>
        </w:rPr>
        <w:t>1. Introduction</w:t>
      </w:r>
    </w:p>
    <w:p w14:paraId="2858CC70" w14:textId="77777777" w:rsidR="00C4583C" w:rsidRDefault="00000000">
      <w:pPr>
        <w:keepNext/>
        <w:spacing w:before="240" w:after="80"/>
      </w:pPr>
      <w:r>
        <w:rPr>
          <w:b/>
          <w:color w:val="2B6CB0"/>
          <w:sz w:val="24"/>
        </w:rPr>
        <w:t>1.1 Purpose</w:t>
      </w:r>
    </w:p>
    <w:p w14:paraId="71A7B289" w14:textId="77777777" w:rsidR="00C4583C" w:rsidRDefault="00000000">
      <w:r>
        <w:t>The purpose of this document is to analyze and specify the business requirements of the Library Management System. This system is intended to manage library members, book inventory, borrowing transactions, and fine collection, ensuring accurate tracking of library materials from issuance to return.</w:t>
      </w:r>
    </w:p>
    <w:p w14:paraId="49792768" w14:textId="77777777" w:rsidR="00C4583C" w:rsidRDefault="00000000">
      <w:pPr>
        <w:keepNext/>
        <w:spacing w:before="240" w:after="80"/>
      </w:pPr>
      <w:r>
        <w:rPr>
          <w:b/>
          <w:color w:val="2B6CB0"/>
          <w:sz w:val="24"/>
        </w:rPr>
        <w:t>1.2 Project Scope</w:t>
      </w:r>
    </w:p>
    <w:p w14:paraId="47E9A183" w14:textId="77777777" w:rsidR="00C4583C" w:rsidRDefault="00000000">
      <w:r>
        <w:t>The system will allow a library to store and manage member profiles, book catalogs, checkout records, and fine penalties. It will support core library operations such as member registration, catalog browsing, book issuing, return processing, and overdue fee collection. The system will be built using a relational database with well-defined tables and relationships.</w:t>
      </w:r>
    </w:p>
    <w:p w14:paraId="68E60B89" w14:textId="77777777" w:rsidR="00C4583C" w:rsidRDefault="00000000">
      <w:pPr>
        <w:keepNext/>
        <w:spacing w:before="240" w:after="80"/>
      </w:pPr>
      <w:r>
        <w:rPr>
          <w:b/>
          <w:color w:val="2B6CB0"/>
          <w:sz w:val="24"/>
        </w:rPr>
        <w:t>1.3 Intended Users</w:t>
      </w:r>
    </w:p>
    <w:p w14:paraId="5C5564A7" w14:textId="77777777" w:rsidR="00C4583C" w:rsidRDefault="00000000">
      <w:pPr>
        <w:pStyle w:val="ListBullet"/>
        <w:spacing w:after="60"/>
      </w:pPr>
      <w:r>
        <w:rPr>
          <w:b/>
        </w:rPr>
        <w:t xml:space="preserve">Library Members / Students – </w:t>
      </w:r>
      <w:r>
        <w:t>search books, check availability, borrow items, and view borrowing history</w:t>
      </w:r>
    </w:p>
    <w:p w14:paraId="53034B5C" w14:textId="77777777" w:rsidR="00C4583C" w:rsidRDefault="00000000">
      <w:pPr>
        <w:pStyle w:val="ListBullet"/>
        <w:spacing w:after="60"/>
      </w:pPr>
      <w:r>
        <w:rPr>
          <w:b/>
        </w:rPr>
        <w:t xml:space="preserve">Librarians / Administrative Staff – </w:t>
      </w:r>
      <w:r>
        <w:t>manage book inventory, process checkouts and returns, and issue membership cards</w:t>
      </w:r>
    </w:p>
    <w:p w14:paraId="406EE974" w14:textId="77777777" w:rsidR="00C4583C" w:rsidRDefault="00000000">
      <w:pPr>
        <w:pStyle w:val="ListBullet"/>
        <w:spacing w:after="60"/>
      </w:pPr>
      <w:r>
        <w:rPr>
          <w:b/>
        </w:rPr>
        <w:t xml:space="preserve">System Administrators – </w:t>
      </w:r>
      <w:r>
        <w:t>manage user access rights, perform database backups, and generate administrative reports</w:t>
      </w:r>
    </w:p>
    <w:p w14:paraId="79FEE998" w14:textId="77777777" w:rsidR="00C4583C" w:rsidRDefault="00000000">
      <w:pPr>
        <w:keepNext/>
        <w:spacing w:before="320"/>
      </w:pPr>
      <w:r>
        <w:rPr>
          <w:b/>
          <w:color w:val="1A365D"/>
          <w:sz w:val="28"/>
        </w:rPr>
        <w:t>2. Business Requirements</w:t>
      </w:r>
    </w:p>
    <w:p w14:paraId="43545FFC" w14:textId="77777777" w:rsidR="00C4583C" w:rsidRDefault="00000000">
      <w:r>
        <w:t>The following are the key business needs the system must satisfy:</w:t>
      </w:r>
    </w:p>
    <w:p w14:paraId="16F31274" w14:textId="77777777" w:rsidR="00C4583C" w:rsidRDefault="00000000">
      <w:pPr>
        <w:pStyle w:val="ListBullet"/>
        <w:spacing w:after="60"/>
      </w:pPr>
      <w:r>
        <w:t>Maintain accurate and up-to-date library member profiles and membership status</w:t>
      </w:r>
    </w:p>
    <w:p w14:paraId="06179FB2" w14:textId="77777777" w:rsidR="00C4583C" w:rsidRDefault="00000000">
      <w:pPr>
        <w:pStyle w:val="ListBullet"/>
        <w:spacing w:after="60"/>
      </w:pPr>
      <w:r>
        <w:t>Maintain a catalog of books with author, publisher, ISBN, category, and availability status</w:t>
      </w:r>
    </w:p>
    <w:p w14:paraId="535621F1" w14:textId="77777777" w:rsidR="00C4583C" w:rsidRDefault="00000000">
      <w:pPr>
        <w:pStyle w:val="ListBullet"/>
        <w:spacing w:after="60"/>
      </w:pPr>
      <w:r>
        <w:t>Allow members or librarians to issue one or more books for a specified loan duration</w:t>
      </w:r>
    </w:p>
    <w:p w14:paraId="2A60EFD2" w14:textId="77777777" w:rsidR="00C4583C" w:rsidRDefault="00000000">
      <w:pPr>
        <w:pStyle w:val="ListBullet"/>
        <w:spacing w:after="60"/>
      </w:pPr>
      <w:r>
        <w:t>Track the status of each transaction (Issued, Returned, Overdue, Lost)</w:t>
      </w:r>
    </w:p>
    <w:p w14:paraId="63DD19E3" w14:textId="77777777" w:rsidR="00C4583C" w:rsidRDefault="00000000">
      <w:pPr>
        <w:pStyle w:val="ListBullet"/>
        <w:spacing w:after="60"/>
      </w:pPr>
      <w:r>
        <w:lastRenderedPageBreak/>
        <w:t>Calculate and record fine payments for late returns or damaged items</w:t>
      </w:r>
    </w:p>
    <w:p w14:paraId="3437080F" w14:textId="77777777" w:rsidR="00C4583C" w:rsidRDefault="00000000">
      <w:pPr>
        <w:pStyle w:val="ListBullet"/>
        <w:spacing w:after="60"/>
      </w:pPr>
      <w:r>
        <w:t>Generate reports such as most borrowed books, overdue book lists, and fine revenue records</w:t>
      </w:r>
    </w:p>
    <w:p w14:paraId="3E3D052F" w14:textId="77777777" w:rsidR="00C4583C" w:rsidRDefault="00000000">
      <w:pPr>
        <w:keepNext/>
        <w:spacing w:before="320"/>
      </w:pPr>
      <w:r>
        <w:rPr>
          <w:b/>
          <w:color w:val="1A365D"/>
          <w:sz w:val="28"/>
        </w:rPr>
        <w:t>3. Functional Requirements</w:t>
      </w:r>
    </w:p>
    <w:p w14:paraId="45FCBED4" w14:textId="77777777" w:rsidR="00C4583C" w:rsidRDefault="00000000">
      <w:r>
        <w:t>Functional requirements describe what the system must do.</w:t>
      </w:r>
    </w:p>
    <w:tbl>
      <w:tblPr>
        <w:tblW w:w="0" w:type="auto"/>
        <w:jc w:val="center"/>
        <w:tblLayout w:type="fixed"/>
        <w:tblLook w:val="04A0" w:firstRow="1" w:lastRow="0" w:firstColumn="1" w:lastColumn="0" w:noHBand="0" w:noVBand="1"/>
      </w:tblPr>
      <w:tblGrid>
        <w:gridCol w:w="1440"/>
        <w:gridCol w:w="7920"/>
      </w:tblGrid>
      <w:tr w:rsidR="00C4583C" w14:paraId="1292E14E" w14:textId="77777777">
        <w:trPr>
          <w:jc w:val="center"/>
        </w:trPr>
        <w:tc>
          <w:tcPr>
            <w:tcW w:w="1440" w:type="dxa"/>
            <w:shd w:val="clear" w:color="auto" w:fill="1A365D"/>
          </w:tcPr>
          <w:p>
            <w:r>
              <w:t>ID</w:t>
            </w:r>
          </w:p>
        </w:tc>
        <w:tc>
          <w:tcPr>
            <w:tcW w:w="7920" w:type="dxa"/>
            <w:shd w:val="clear" w:color="auto" w:fill="1A365D"/>
          </w:tcPr>
          <w:p>
            <w:r>
              <w:t>Requirement Description</w:t>
            </w:r>
          </w:p>
        </w:tc>
      </w:tr>
      <w:tr w:rsidR="00C4583C" w14:paraId="06863E7B" w14:textId="77777777">
        <w:trPr>
          <w:jc w:val="center"/>
        </w:trPr>
        <w:tc>
          <w:tcPr>
            <w:tcW w:w="1440" w:type="dxa"/>
            <w:shd w:val="clear" w:color="auto" w:fill="F7FAFC"/>
          </w:tcPr>
          <w:p>
            <w:r>
              <w:t>FR-1</w:t>
            </w:r>
          </w:p>
        </w:tc>
        <w:tc>
          <w:tcPr>
            <w:tcW w:w="7920" w:type="dxa"/>
            <w:shd w:val="clear" w:color="auto" w:fill="F7FAFC"/>
          </w:tcPr>
          <w:p>
            <w:r>
              <w:t>The system shall allow new library members to register with name, email, phone number, address, and membership type.</w:t>
            </w:r>
          </w:p>
        </w:tc>
      </w:tr>
      <w:tr w:rsidR="00C4583C" w14:paraId="6C402481" w14:textId="77777777">
        <w:trPr>
          <w:jc w:val="center"/>
        </w:trPr>
        <w:tc>
          <w:tcPr>
            <w:tcW w:w="1440" w:type="dxa"/>
            <w:shd w:val="clear" w:color="auto" w:fill="FFFFFF"/>
          </w:tcPr>
          <w:p>
            <w:r>
              <w:t>FR-2</w:t>
            </w:r>
          </w:p>
        </w:tc>
        <w:tc>
          <w:tcPr>
            <w:tcW w:w="7920" w:type="dxa"/>
            <w:shd w:val="clear" w:color="auto" w:fill="FFFFFF"/>
          </w:tcPr>
          <w:p>
            <w:r>
              <w:t>The system shall allow librarians to add, update, and remove books from the library catalog.</w:t>
            </w:r>
          </w:p>
        </w:tc>
      </w:tr>
      <w:tr w:rsidR="00C4583C" w14:paraId="7427276F" w14:textId="77777777">
        <w:trPr>
          <w:jc w:val="center"/>
        </w:trPr>
        <w:tc>
          <w:tcPr>
            <w:tcW w:w="1440" w:type="dxa"/>
            <w:shd w:val="clear" w:color="auto" w:fill="F7FAFC"/>
          </w:tcPr>
          <w:p>
            <w:r>
              <w:t>FR-3</w:t>
            </w:r>
          </w:p>
        </w:tc>
        <w:tc>
          <w:tcPr>
            <w:tcW w:w="7920" w:type="dxa"/>
            <w:shd w:val="clear" w:color="auto" w:fill="F7FAFC"/>
          </w:tcPr>
          <w:p>
            <w:r>
              <w:t>The system shall allow librarians to issue available books to valid members.</w:t>
            </w:r>
          </w:p>
        </w:tc>
      </w:tr>
      <w:tr w:rsidR="00C4583C" w14:paraId="65A4071A" w14:textId="77777777">
        <w:trPr>
          <w:jc w:val="center"/>
        </w:trPr>
        <w:tc>
          <w:tcPr>
            <w:tcW w:w="1440" w:type="dxa"/>
            <w:shd w:val="clear" w:color="auto" w:fill="FFFFFF"/>
          </w:tcPr>
          <w:p>
            <w:r>
              <w:t>FR-4</w:t>
            </w:r>
          </w:p>
        </w:tc>
        <w:tc>
          <w:tcPr>
            <w:tcW w:w="7920" w:type="dxa"/>
            <w:shd w:val="clear" w:color="auto" w:fill="FFFFFF"/>
          </w:tcPr>
          <w:p>
            <w:r>
              <w:t>The system shall calculate late return fees automatically based on overdue days and fine rates.</w:t>
            </w:r>
          </w:p>
        </w:tc>
      </w:tr>
      <w:tr w:rsidR="00C4583C" w14:paraId="34CEDA0C" w14:textId="77777777">
        <w:trPr>
          <w:jc w:val="center"/>
        </w:trPr>
        <w:tc>
          <w:tcPr>
            <w:tcW w:w="1440" w:type="dxa"/>
            <w:shd w:val="clear" w:color="auto" w:fill="F7FAFC"/>
          </w:tcPr>
          <w:p>
            <w:r>
              <w:t>FR-5</w:t>
            </w:r>
          </w:p>
        </w:tc>
        <w:tc>
          <w:tcPr>
            <w:tcW w:w="7920" w:type="dxa"/>
            <w:shd w:val="clear" w:color="auto" w:fill="F7FAFC"/>
          </w:tcPr>
          <w:p>
            <w:r>
              <w:t>The system shall record payment status and payment mode (Cash, Card, Digital) for overdue fines.</w:t>
            </w:r>
          </w:p>
        </w:tc>
      </w:tr>
      <w:tr w:rsidR="00C4583C" w14:paraId="59AAE72B" w14:textId="77777777">
        <w:trPr>
          <w:jc w:val="center"/>
        </w:trPr>
        <w:tc>
          <w:tcPr>
            <w:tcW w:w="1440" w:type="dxa"/>
            <w:shd w:val="clear" w:color="auto" w:fill="FFFFFF"/>
          </w:tcPr>
          <w:p>
            <w:r>
              <w:t>FR-6</w:t>
            </w:r>
          </w:p>
        </w:tc>
        <w:tc>
          <w:tcPr>
            <w:tcW w:w="7920" w:type="dxa"/>
            <w:shd w:val="clear" w:color="auto" w:fill="FFFFFF"/>
          </w:tcPr>
          <w:p>
            <w:r>
              <w:t>The system shall allow tracking and updating of book loan status (Issued/Returned/Overdue/Lost).</w:t>
            </w:r>
          </w:p>
        </w:tc>
      </w:tr>
      <w:tr w:rsidR="00C4583C" w14:paraId="02152A0E" w14:textId="77777777">
        <w:trPr>
          <w:jc w:val="center"/>
        </w:trPr>
        <w:tc>
          <w:tcPr>
            <w:tcW w:w="1440" w:type="dxa"/>
            <w:shd w:val="clear" w:color="auto" w:fill="F7FAFC"/>
          </w:tcPr>
          <w:p>
            <w:r>
              <w:t>FR-7</w:t>
            </w:r>
          </w:p>
        </w:tc>
        <w:tc>
          <w:tcPr>
            <w:tcW w:w="7920" w:type="dxa"/>
            <w:shd w:val="clear" w:color="auto" w:fill="F7FAFC"/>
          </w:tcPr>
          <w:p>
            <w:r>
              <w:t>The system shall allow members to view their active borrowings and borrowing history.</w:t>
            </w:r>
          </w:p>
        </w:tc>
      </w:tr>
      <w:tr w:rsidR="00C4583C" w14:paraId="6B0FBC8A" w14:textId="77777777">
        <w:trPr>
          <w:jc w:val="center"/>
        </w:trPr>
        <w:tc>
          <w:tcPr>
            <w:tcW w:w="1440" w:type="dxa"/>
            <w:shd w:val="clear" w:color="auto" w:fill="FFFFFF"/>
          </w:tcPr>
          <w:p>
            <w:r>
              <w:t>FR-8</w:t>
            </w:r>
          </w:p>
        </w:tc>
        <w:tc>
          <w:tcPr>
            <w:tcW w:w="7920" w:type="dxa"/>
            <w:shd w:val="clear" w:color="auto" w:fill="FFFFFF"/>
          </w:tcPr>
          <w:p>
            <w:r>
              <w:t>The system shall allow administrators to generate library usage and overdue reports for a given date range.</w:t>
            </w:r>
          </w:p>
        </w:tc>
      </w:tr>
    </w:tbl>
    <w:p w14:paraId="55C0EC8C" w14:textId="77777777" w:rsidR="00C4583C" w:rsidRDefault="00000000">
      <w:pPr>
        <w:keepNext/>
        <w:spacing w:before="320"/>
      </w:pPr>
      <w:r>
        <w:rPr>
          <w:b/>
          <w:color w:val="1A365D"/>
          <w:sz w:val="28"/>
        </w:rPr>
        <w:t>4. Non-Functional Requirements</w:t>
      </w:r>
    </w:p>
    <w:p w14:paraId="653F9EC8" w14:textId="77777777" w:rsidR="00C4583C" w:rsidRDefault="00000000">
      <w:pPr>
        <w:pStyle w:val="ListBullet"/>
        <w:spacing w:after="80"/>
      </w:pPr>
      <w:r>
        <w:rPr>
          <w:b/>
        </w:rPr>
        <w:t xml:space="preserve">Performance: </w:t>
      </w:r>
      <w:r>
        <w:t>The system should retrieve catalog search results within 2 seconds.</w:t>
      </w:r>
    </w:p>
    <w:p w14:paraId="54BB5C63" w14:textId="77777777" w:rsidR="00C4583C" w:rsidRDefault="00000000">
      <w:pPr>
        <w:pStyle w:val="ListBullet"/>
        <w:spacing w:after="80"/>
      </w:pPr>
      <w:r>
        <w:rPr>
          <w:b/>
        </w:rPr>
        <w:t xml:space="preserve">Security: </w:t>
      </w:r>
      <w:r>
        <w:t>Member personal details and payment records must be protected with secure access controls.</w:t>
      </w:r>
    </w:p>
    <w:p w14:paraId="32D413DD" w14:textId="77777777" w:rsidR="00C4583C" w:rsidRDefault="00000000">
      <w:pPr>
        <w:pStyle w:val="ListBullet"/>
        <w:spacing w:after="80"/>
      </w:pPr>
      <w:r>
        <w:rPr>
          <w:b/>
        </w:rPr>
        <w:t xml:space="preserve">Reliability: </w:t>
      </w:r>
      <w:r>
        <w:t>The database must maintain data consistency (e.g., a book marked as issued cannot be issued to another member simultaneously).</w:t>
      </w:r>
    </w:p>
    <w:p w14:paraId="0D0ACD38" w14:textId="77777777" w:rsidR="00C4583C" w:rsidRDefault="00000000">
      <w:pPr>
        <w:pStyle w:val="ListBullet"/>
        <w:spacing w:after="80"/>
      </w:pPr>
      <w:r>
        <w:rPr>
          <w:b/>
        </w:rPr>
        <w:t xml:space="preserve">Usability: </w:t>
      </w:r>
      <w:r>
        <w:t>Data entry forms should be intuitive and fast for circulation desk staff to operate.</w:t>
      </w:r>
    </w:p>
    <w:p w14:paraId="726F9F34" w14:textId="77777777" w:rsidR="00C4583C" w:rsidRDefault="00000000">
      <w:pPr>
        <w:pStyle w:val="ListBullet"/>
        <w:spacing w:after="80"/>
      </w:pPr>
      <w:r>
        <w:rPr>
          <w:b/>
        </w:rPr>
        <w:t xml:space="preserve">Scalability: </w:t>
      </w:r>
      <w:r>
        <w:t>The database design should support a growing volume of books, members, and transaction logs over time.</w:t>
      </w:r>
    </w:p>
    <w:p w14:paraId="3F3B8121" w14:textId="77777777" w:rsidR="00C4583C" w:rsidRDefault="00000000">
      <w:pPr>
        <w:keepNext/>
        <w:spacing w:before="320"/>
      </w:pPr>
      <w:r>
        <w:rPr>
          <w:b/>
          <w:color w:val="1A365D"/>
          <w:sz w:val="28"/>
        </w:rPr>
        <w:t>5. Member Database Module – Data Requirements</w:t>
      </w:r>
    </w:p>
    <w:p w14:paraId="68D5B6E9" w14:textId="77777777" w:rsidR="00C4583C" w:rsidRDefault="00000000">
      <w:r>
        <w:t>Since this week's focus includes the Member Database Module, the following entity and attributes have been identified:</w:t>
      </w:r>
    </w:p>
    <w:tbl>
      <w:tblPr>
        <w:tblW w:w="0" w:type="auto"/>
        <w:jc w:val="center"/>
        <w:tblLayout w:type="fixed"/>
        <w:tblLook w:val="04A0" w:firstRow="1" w:lastRow="0" w:firstColumn="1" w:lastColumn="0" w:noHBand="0" w:noVBand="1"/>
      </w:tblPr>
      <w:tblGrid>
        <w:gridCol w:w="2592"/>
        <w:gridCol w:w="2448"/>
        <w:gridCol w:w="4320"/>
      </w:tblGrid>
      <w:tr w:rsidR="00C4583C" w14:paraId="704E9925" w14:textId="77777777">
        <w:trPr>
          <w:jc w:val="center"/>
        </w:trPr>
        <w:tc>
          <w:tcPr>
            <w:tcW w:w="2592" w:type="dxa"/>
            <w:shd w:val="clear" w:color="auto" w:fill="1A365D"/>
          </w:tcPr>
          <w:p>
            <w:r>
              <w:t>Attribute</w:t>
            </w:r>
          </w:p>
        </w:tc>
        <w:tc>
          <w:tcPr>
            <w:tcW w:w="2448" w:type="dxa"/>
            <w:shd w:val="clear" w:color="auto" w:fill="1A365D"/>
          </w:tcPr>
          <w:p>
            <w:r>
              <w:t>Data Type</w:t>
            </w:r>
          </w:p>
        </w:tc>
        <w:tc>
          <w:tcPr>
            <w:tcW w:w="4320" w:type="dxa"/>
            <w:shd w:val="clear" w:color="auto" w:fill="1A365D"/>
          </w:tcPr>
          <w:p>
            <w:r>
              <w:t>Description</w:t>
            </w:r>
          </w:p>
        </w:tc>
      </w:tr>
      <w:tr w:rsidR="00C4583C" w14:paraId="41566787" w14:textId="77777777">
        <w:trPr>
          <w:jc w:val="center"/>
        </w:trPr>
        <w:tc>
          <w:tcPr>
            <w:tcW w:w="2592" w:type="dxa"/>
            <w:shd w:val="clear" w:color="auto" w:fill="F7FAFC"/>
          </w:tcPr>
          <w:p>
            <w:r>
              <w:t>member_id</w:t>
            </w:r>
          </w:p>
        </w:tc>
        <w:tc>
          <w:tcPr>
            <w:tcW w:w="2448" w:type="dxa"/>
            <w:shd w:val="clear" w:color="auto" w:fill="F7FAFC"/>
          </w:tcPr>
          <w:p>
            <w:r>
              <w:t>INT (Primary Key)</w:t>
            </w:r>
          </w:p>
        </w:tc>
        <w:tc>
          <w:tcPr>
            <w:tcW w:w="4320" w:type="dxa"/>
            <w:shd w:val="clear" w:color="auto" w:fill="F7FAFC"/>
          </w:tcPr>
          <w:p>
            <w:r>
              <w:t>Unique identifier for each library member</w:t>
            </w:r>
          </w:p>
        </w:tc>
      </w:tr>
      <w:tr w:rsidR="00C4583C" w14:paraId="6B256A8D" w14:textId="77777777">
        <w:trPr>
          <w:jc w:val="center"/>
        </w:trPr>
        <w:tc>
          <w:tcPr>
            <w:tcW w:w="2592" w:type="dxa"/>
            <w:shd w:val="clear" w:color="auto" w:fill="FFFFFF"/>
          </w:tcPr>
          <w:p>
            <w:r>
              <w:t>full_name</w:t>
            </w:r>
          </w:p>
        </w:tc>
        <w:tc>
          <w:tcPr>
            <w:tcW w:w="2448" w:type="dxa"/>
            <w:shd w:val="clear" w:color="auto" w:fill="FFFFFF"/>
          </w:tcPr>
          <w:p>
            <w:r>
              <w:t>VARCHAR(100)</w:t>
            </w:r>
          </w:p>
        </w:tc>
        <w:tc>
          <w:tcPr>
            <w:tcW w:w="4320" w:type="dxa"/>
            <w:shd w:val="clear" w:color="auto" w:fill="FFFFFF"/>
          </w:tcPr>
          <w:p>
            <w:r>
              <w:t>Member's full name</w:t>
            </w:r>
          </w:p>
        </w:tc>
      </w:tr>
      <w:tr w:rsidR="00C4583C" w14:paraId="25B4F853" w14:textId="77777777">
        <w:trPr>
          <w:jc w:val="center"/>
        </w:trPr>
        <w:tc>
          <w:tcPr>
            <w:tcW w:w="2592" w:type="dxa"/>
            <w:shd w:val="clear" w:color="auto" w:fill="F7FAFC"/>
          </w:tcPr>
          <w:p>
            <w:r>
              <w:t>email</w:t>
            </w:r>
          </w:p>
        </w:tc>
        <w:tc>
          <w:tcPr>
            <w:tcW w:w="2448" w:type="dxa"/>
            <w:shd w:val="clear" w:color="auto" w:fill="F7FAFC"/>
          </w:tcPr>
          <w:p>
            <w:r>
              <w:t>VARCHAR(100)</w:t>
            </w:r>
          </w:p>
        </w:tc>
        <w:tc>
          <w:tcPr>
            <w:tcW w:w="4320" w:type="dxa"/>
            <w:shd w:val="clear" w:color="auto" w:fill="F7FAFC"/>
          </w:tcPr>
          <w:p>
            <w:r>
              <w:t>Unique email address for contact and notifications</w:t>
            </w:r>
          </w:p>
        </w:tc>
      </w:tr>
      <w:tr w:rsidR="00C4583C" w14:paraId="5F1C4A56" w14:textId="77777777">
        <w:trPr>
          <w:jc w:val="center"/>
        </w:trPr>
        <w:tc>
          <w:tcPr>
            <w:tcW w:w="2592" w:type="dxa"/>
            <w:shd w:val="clear" w:color="auto" w:fill="FFFFFF"/>
          </w:tcPr>
          <w:p>
            <w:r>
              <w:t>phone_number</w:t>
            </w:r>
          </w:p>
        </w:tc>
        <w:tc>
          <w:tcPr>
            <w:tcW w:w="2448" w:type="dxa"/>
            <w:shd w:val="clear" w:color="auto" w:fill="FFFFFF"/>
          </w:tcPr>
          <w:p>
            <w:r>
              <w:t>VARCHAR(15)</w:t>
            </w:r>
          </w:p>
        </w:tc>
        <w:tc>
          <w:tcPr>
            <w:tcW w:w="4320" w:type="dxa"/>
            <w:shd w:val="clear" w:color="auto" w:fill="FFFFFF"/>
          </w:tcPr>
          <w:p>
            <w:r>
              <w:t>Primary contact number</w:t>
            </w:r>
          </w:p>
        </w:tc>
      </w:tr>
      <w:tr w:rsidR="00C4583C" w14:paraId="25E6175D" w14:textId="77777777">
        <w:trPr>
          <w:jc w:val="center"/>
        </w:trPr>
        <w:tc>
          <w:tcPr>
            <w:tcW w:w="2592" w:type="dxa"/>
            <w:shd w:val="clear" w:color="auto" w:fill="F7FAFC"/>
          </w:tcPr>
          <w:p>
            <w:r>
              <w:t>address</w:t>
            </w:r>
          </w:p>
        </w:tc>
        <w:tc>
          <w:tcPr>
            <w:tcW w:w="2448" w:type="dxa"/>
            <w:shd w:val="clear" w:color="auto" w:fill="F7FAFC"/>
          </w:tcPr>
          <w:p>
            <w:r>
              <w:t>VARCHAR(255)</w:t>
            </w:r>
          </w:p>
        </w:tc>
        <w:tc>
          <w:tcPr>
            <w:tcW w:w="4320" w:type="dxa"/>
            <w:shd w:val="clear" w:color="auto" w:fill="F7FAFC"/>
          </w:tcPr>
          <w:p>
            <w:r>
              <w:t>Residential address of the member</w:t>
            </w:r>
          </w:p>
        </w:tc>
      </w:tr>
      <w:tr w:rsidR="00C4583C" w14:paraId="2E5020D4" w14:textId="77777777">
        <w:trPr>
          <w:jc w:val="center"/>
        </w:trPr>
        <w:tc>
          <w:tcPr>
            <w:tcW w:w="2592" w:type="dxa"/>
            <w:shd w:val="clear" w:color="auto" w:fill="FFFFFF"/>
          </w:tcPr>
          <w:p>
            <w:r>
              <w:t>member_type</w:t>
            </w:r>
          </w:p>
        </w:tc>
        <w:tc>
          <w:tcPr>
            <w:tcW w:w="2448" w:type="dxa"/>
            <w:shd w:val="clear" w:color="auto" w:fill="FFFFFF"/>
          </w:tcPr>
          <w:p>
            <w:r>
              <w:t>VARCHAR(50)</w:t>
            </w:r>
          </w:p>
        </w:tc>
        <w:tc>
          <w:tcPr>
            <w:tcW w:w="4320" w:type="dxa"/>
            <w:shd w:val="clear" w:color="auto" w:fill="FFFFFF"/>
          </w:tcPr>
          <w:p>
            <w:r>
              <w:t>Category of member (e.g., Student, Faculty, General)</w:t>
            </w:r>
          </w:p>
        </w:tc>
      </w:tr>
      <w:tr w:rsidR="00C4583C" w14:paraId="74910685" w14:textId="77777777">
        <w:trPr>
          <w:jc w:val="center"/>
        </w:trPr>
        <w:tc>
          <w:tcPr>
            <w:tcW w:w="2592" w:type="dxa"/>
            <w:shd w:val="clear" w:color="auto" w:fill="F7FAFC"/>
          </w:tcPr>
          <w:p>
            <w:r>
              <w:t>max_books_allowed</w:t>
            </w:r>
          </w:p>
        </w:tc>
        <w:tc>
          <w:tcPr>
            <w:tcW w:w="2448" w:type="dxa"/>
            <w:shd w:val="clear" w:color="auto" w:fill="F7FAFC"/>
          </w:tcPr>
          <w:p>
            <w:r>
              <w:t>INT</w:t>
            </w:r>
          </w:p>
        </w:tc>
        <w:tc>
          <w:tcPr>
            <w:tcW w:w="4320" w:type="dxa"/>
            <w:shd w:val="clear" w:color="auto" w:fill="F7FAFC"/>
          </w:tcPr>
          <w:p>
            <w:r>
              <w:t>Maximum number of books the member can borrow concurrently</w:t>
            </w:r>
          </w:p>
        </w:tc>
      </w:tr>
      <w:tr w:rsidR="00C4583C" w14:paraId="065B3605" w14:textId="77777777">
        <w:trPr>
          <w:jc w:val="center"/>
        </w:trPr>
        <w:tc>
          <w:tcPr>
            <w:tcW w:w="2592" w:type="dxa"/>
            <w:shd w:val="clear" w:color="auto" w:fill="FFFFFF"/>
          </w:tcPr>
          <w:p>
            <w:r>
              <w:t>registration_date</w:t>
            </w:r>
          </w:p>
        </w:tc>
        <w:tc>
          <w:tcPr>
            <w:tcW w:w="2448" w:type="dxa"/>
            <w:shd w:val="clear" w:color="auto" w:fill="FFFFFF"/>
          </w:tcPr>
          <w:p>
            <w:r>
              <w:t>DATE</w:t>
            </w:r>
          </w:p>
        </w:tc>
        <w:tc>
          <w:tcPr>
            <w:tcW w:w="4320" w:type="dxa"/>
            <w:shd w:val="clear" w:color="auto" w:fill="FFFFFF"/>
          </w:tcPr>
          <w:p>
            <w:r>
              <w:t>Date the membership account was created</w:t>
            </w:r>
          </w:p>
        </w:tc>
      </w:tr>
    </w:tbl>
    <w:p w14:paraId="74340FA4" w14:textId="77777777" w:rsidR="00C4583C" w:rsidRDefault="00000000">
      <w:pPr>
        <w:keepNext/>
        <w:spacing w:before="320"/>
      </w:pPr>
      <w:r>
        <w:rPr>
          <w:b/>
          <w:color w:val="1A365D"/>
          <w:sz w:val="28"/>
        </w:rPr>
        <w:t>7. Conclusion</w:t>
      </w:r>
    </w:p>
    <w:p w14:paraId="0C48FEC4" w14:textId="77777777" w:rsidR="00C4583C" w:rsidRDefault="00000000">
      <w:r>
        <w:t>This document captures the initial business and functional requirements for the Library Management System, with specific focus on the Member Database Module. It will serve as the foundation for designing the ER diagram, database schema, and subsequent implementation in the following weeks.</w:t>
      </w:r>
    </w:p>
    <w:sectPr w:rsidR="00C458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401381">
    <w:abstractNumId w:val="8"/>
  </w:num>
  <w:num w:numId="2" w16cid:durableId="1199509956">
    <w:abstractNumId w:val="6"/>
  </w:num>
  <w:num w:numId="3" w16cid:durableId="1166088061">
    <w:abstractNumId w:val="5"/>
  </w:num>
  <w:num w:numId="4" w16cid:durableId="877396218">
    <w:abstractNumId w:val="4"/>
  </w:num>
  <w:num w:numId="5" w16cid:durableId="716509030">
    <w:abstractNumId w:val="7"/>
  </w:num>
  <w:num w:numId="6" w16cid:durableId="231282208">
    <w:abstractNumId w:val="3"/>
  </w:num>
  <w:num w:numId="7" w16cid:durableId="1045643263">
    <w:abstractNumId w:val="2"/>
  </w:num>
  <w:num w:numId="8" w16cid:durableId="1890729351">
    <w:abstractNumId w:val="1"/>
  </w:num>
  <w:num w:numId="9" w16cid:durableId="110384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4F5"/>
    <w:rsid w:val="009064D8"/>
    <w:rsid w:val="00AA1D8D"/>
    <w:rsid w:val="00B47730"/>
    <w:rsid w:val="00C458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A7B95"/>
  <w14:defaultImageDpi w14:val="300"/>
  <w15:docId w15:val="{F5BB9AE8-516E-4C13-988C-23E34C100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Thirukumaran B</cp:lastModifiedBy>
  <cp:revision>2</cp:revision>
  <dcterms:created xsi:type="dcterms:W3CDTF">2013-12-23T23:15:00Z</dcterms:created>
  <dcterms:modified xsi:type="dcterms:W3CDTF">2026-07-30T14:48:00Z</dcterms:modified>
  <cp:category/>
</cp:coreProperties>
</file>