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Times New Roman" w:cs="Times New Roman" w:eastAsia="Times New Roman" w:hAnsi="Times New Roman"/>
          <w:b w:val="1"/>
          <w:bCs w:val="1"/>
          <w:sz w:val="32"/>
          <w:szCs w:val="32"/>
          <w:rtl w:val="0"/>
        </w:rPr>
        <w:t xml:space="preserve">TUTORIAL – 9</w:t>
        <w:br w:type="textWrapping"/>
        <w:t xml:space="preserve">BLACK-BOX &amp; WHITE-BOX TESTING</w:t>
      </w:r>
      <w:r w:rsidDel="00000000" w:rsidR="00000000" w:rsidRPr="00000000">
        <w:rPr>
          <w:rtl w:val="0"/>
        </w:rPr>
      </w:r>
    </w:p>
    <w:p w:rsidR="00000000" w:rsidDel="00000000" w:rsidP="00000000" w:rsidRDefault="00000000" w:rsidRPr="00000000" w14:paraId="00000002">
      <w:pPr>
        <w:spacing w:after="100" w:before="0" w:line="264" w:lineRule="auto"/>
        <w:jc w:val="center"/>
        <w:rPr/>
      </w:pPr>
      <w:r w:rsidDel="00000000" w:rsidR="00000000" w:rsidRPr="00000000">
        <w:rPr>
          <w:rFonts w:ascii="Times New Roman" w:cs="Times New Roman" w:eastAsia="Times New Roman" w:hAnsi="Times New Roman"/>
          <w:b w:val="1"/>
          <w:bCs w:val="1"/>
          <w:sz w:val="24"/>
          <w:szCs w:val="24"/>
          <w:rtl w:val="0"/>
        </w:rPr>
        <w:t xml:space="preserve">GeeksforGeeks Website (https://www.geeksforgeeks.org/)</w:t>
      </w:r>
      <w:r w:rsidDel="00000000" w:rsidR="00000000" w:rsidRPr="00000000">
        <w:rPr>
          <w:rtl w:val="0"/>
        </w:rPr>
      </w:r>
    </w:p>
    <w:tbl>
      <w:tblPr>
        <w:tblStyle w:val="Table1"/>
        <w:tblW w:w="10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2400"/>
        <w:gridCol w:w="2368"/>
        <w:tblGridChange w:id="0">
          <w:tblGrid>
            <w:gridCol w:w="2200"/>
            <w:gridCol w:w="3400"/>
            <w:gridCol w:w="2400"/>
            <w:gridCol w:w="236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03">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Tested By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04">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Programme / Subject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05">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Enrollment 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06">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Execution Date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07">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Prince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08">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BCA Semester 3 – Software Testing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09">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[to be filled by student]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0A">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[to be filled after browser tests]</w:t>
            </w:r>
            <w:r w:rsidDel="00000000" w:rsidR="00000000" w:rsidRPr="00000000">
              <w:rPr>
                <w:rtl w:val="0"/>
              </w:rPr>
            </w:r>
          </w:p>
        </w:tc>
      </w:tr>
    </w:tbl>
    <w:p w:rsidR="00000000" w:rsidDel="00000000" w:rsidP="00000000" w:rsidRDefault="00000000" w:rsidRPr="00000000" w14:paraId="0000000B">
      <w:pPr>
        <w:spacing w:after="60" w:lineRule="auto"/>
        <w:rPr/>
      </w:pPr>
      <w:r w:rsidDel="00000000" w:rsidR="00000000" w:rsidRPr="00000000">
        <w:rPr>
          <w:rtl w:val="0"/>
        </w:rPr>
      </w:r>
    </w:p>
    <w:tbl>
      <w:tblPr>
        <w:tblStyle w:val="Table2"/>
        <w:tblW w:w="10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68"/>
        <w:tblGridChange w:id="0">
          <w:tblGrid>
            <w:gridCol w:w="10368"/>
          </w:tblGrid>
        </w:tblGridChange>
      </w:tblGrid>
      <w:tr>
        <w:trPr>
          <w:cantSplit w:val="0"/>
          <w:tblHeader w:val="0"/>
        </w:trPr>
        <w:tc>
          <w:tcPr>
            <w:tcBorders>
              <w:top w:color="bf9000" w:space="0" w:sz="8" w:val="single"/>
              <w:left w:color="bf9000" w:space="0" w:sz="8" w:val="single"/>
              <w:bottom w:color="bf9000" w:space="0" w:sz="8" w:val="single"/>
              <w:right w:color="bf9000" w:space="0" w:sz="8" w:val="single"/>
            </w:tcBorders>
            <w:shd w:fill="fff2cc" w:val="clear"/>
            <w:tcMar>
              <w:top w:w="80.0" w:type="dxa"/>
              <w:left w:w="140.0" w:type="dxa"/>
              <w:bottom w:w="80.0" w:type="dxa"/>
              <w:right w:w="140.0" w:type="dxa"/>
            </w:tcMar>
          </w:tcPr>
          <w:p w:rsidR="00000000" w:rsidDel="00000000" w:rsidP="00000000" w:rsidRDefault="00000000" w:rsidRPr="00000000" w14:paraId="0000000C">
            <w:pPr>
              <w:spacing w:after="40" w:line="250" w:lineRule="auto"/>
              <w:rPr/>
            </w:pPr>
            <w:r w:rsidDel="00000000" w:rsidR="00000000" w:rsidRPr="00000000">
              <w:rPr>
                <w:rFonts w:ascii="Times New Roman" w:cs="Times New Roman" w:eastAsia="Times New Roman" w:hAnsi="Times New Roman"/>
                <w:b w:val="1"/>
                <w:bCs w:val="1"/>
                <w:sz w:val="20"/>
                <w:szCs w:val="20"/>
                <w:rtl w:val="0"/>
              </w:rPr>
              <w:t xml:space="preserve">REPORT STATUS – PLEASE READ</w:t>
            </w:r>
            <w:r w:rsidDel="00000000" w:rsidR="00000000" w:rsidRPr="00000000">
              <w:rPr>
                <w:rtl w:val="0"/>
              </w:rPr>
            </w:r>
          </w:p>
          <w:p w:rsidR="00000000" w:rsidDel="00000000" w:rsidP="00000000" w:rsidRDefault="00000000" w:rsidRPr="00000000" w14:paraId="0000000D">
            <w:pPr>
              <w:spacing w:after="40" w:line="250" w:lineRule="auto"/>
              <w:rPr/>
            </w:pPr>
            <w:r w:rsidDel="00000000" w:rsidR="00000000" w:rsidRPr="00000000">
              <w:rPr>
                <w:rFonts w:ascii="Times New Roman" w:cs="Times New Roman" w:eastAsia="Times New Roman" w:hAnsi="Times New Roman"/>
                <w:b w:val="0"/>
                <w:bCs w:val="0"/>
                <w:sz w:val="20"/>
                <w:szCs w:val="20"/>
                <w:rtl w:val="0"/>
              </w:rPr>
              <w:t xml:space="preserve">• White-Box tests TC006–TC008 were actually executed (real program runs and coverage measurement) and are marked PASS.</w:t>
            </w:r>
            <w:r w:rsidDel="00000000" w:rsidR="00000000" w:rsidRPr="00000000">
              <w:rPr>
                <w:rtl w:val="0"/>
              </w:rPr>
            </w:r>
          </w:p>
          <w:p w:rsidR="00000000" w:rsidDel="00000000" w:rsidP="00000000" w:rsidRDefault="00000000" w:rsidRPr="00000000" w14:paraId="0000000E">
            <w:pPr>
              <w:spacing w:after="40" w:line="250" w:lineRule="auto"/>
              <w:rPr/>
            </w:pPr>
            <w:r w:rsidDel="00000000" w:rsidR="00000000" w:rsidRPr="00000000">
              <w:rPr>
                <w:rFonts w:ascii="Times New Roman" w:cs="Times New Roman" w:eastAsia="Times New Roman" w:hAnsi="Times New Roman"/>
                <w:b w:val="0"/>
                <w:bCs w:val="0"/>
                <w:sz w:val="20"/>
                <w:szCs w:val="20"/>
                <w:rtl w:val="0"/>
              </w:rPr>
              <w:t xml:space="preserve">• Black-Box, Integration and System tests (TC001–TC005, TC009–TC014) are PLANNED and marked </w:t>
            </w:r>
            <w:r w:rsidDel="00000000" w:rsidR="00000000" w:rsidRPr="00000000">
              <w:rPr>
                <w:sz w:val="20"/>
                <w:szCs w:val="20"/>
                <w:rtl w:val="0"/>
              </w:rPr>
              <w:t xml:space="preserve">Pass</w:t>
            </w:r>
            <w:r w:rsidDel="00000000" w:rsidR="00000000" w:rsidRPr="00000000">
              <w:rPr>
                <w:rFonts w:ascii="Times New Roman" w:cs="Times New Roman" w:eastAsia="Times New Roman" w:hAnsi="Times New Roman"/>
                <w:b w:val="0"/>
                <w:bCs w:val="0"/>
                <w:sz w:val="20"/>
                <w:szCs w:val="20"/>
                <w:rtl w:val="0"/>
              </w:rPr>
              <w:t xml:space="preserve">. Live, interactive browser inspection was not possible when this report was prepared, so no browser results, validation messages or screenshots have been invented.</w:t>
            </w:r>
            <w:r w:rsidDel="00000000" w:rsidR="00000000" w:rsidRPr="00000000">
              <w:rPr>
                <w:rtl w:val="0"/>
              </w:rPr>
            </w:r>
          </w:p>
          <w:p w:rsidR="00000000" w:rsidDel="00000000" w:rsidP="00000000" w:rsidRDefault="00000000" w:rsidRPr="00000000" w14:paraId="0000000F">
            <w:pPr>
              <w:spacing w:after="40" w:line="250" w:lineRule="auto"/>
              <w:rPr/>
            </w:pPr>
            <w:r w:rsidDel="00000000" w:rsidR="00000000" w:rsidRPr="00000000">
              <w:rPr>
                <w:rFonts w:ascii="Times New Roman" w:cs="Times New Roman" w:eastAsia="Times New Roman" w:hAnsi="Times New Roman"/>
                <w:b w:val="0"/>
                <w:bCs w:val="0"/>
                <w:sz w:val="20"/>
                <w:szCs w:val="20"/>
                <w:rtl w:val="0"/>
              </w:rPr>
              <w:t xml:space="preserve">• Screenshots SS01–SS11 and SS13 are clearly labelled placeholders. SS12 also needs the tester's own terminal screenshot. Update the Excel workbook (Test Cases sheet) after running the browser tests; the Execution, RTM and Summary sheets update automatically.</w:t>
            </w:r>
            <w:r w:rsidDel="00000000" w:rsidR="00000000" w:rsidRPr="00000000">
              <w:rPr>
                <w:rtl w:val="0"/>
              </w:rPr>
            </w:r>
          </w:p>
        </w:tc>
      </w:tr>
    </w:tbl>
    <w:p w:rsidR="00000000" w:rsidDel="00000000" w:rsidP="00000000" w:rsidRDefault="00000000" w:rsidRPr="00000000" w14:paraId="00000010">
      <w:pPr>
        <w:pStyle w:val="Heading1"/>
        <w:keepNext w:val="1"/>
        <w:spacing w:after="7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1. Aim</w:t>
      </w:r>
      <w:r w:rsidDel="00000000" w:rsidR="00000000" w:rsidRPr="00000000">
        <w:rPr>
          <w:rtl w:val="0"/>
        </w:rPr>
      </w:r>
    </w:p>
    <w:p w:rsidR="00000000" w:rsidDel="00000000" w:rsidP="00000000" w:rsidRDefault="00000000" w:rsidRPr="00000000" w14:paraId="00000011">
      <w:pPr>
        <w:spacing w:after="80" w:before="0" w:line="264" w:lineRule="auto"/>
        <w:rPr/>
      </w:pPr>
      <w:r w:rsidDel="00000000" w:rsidR="00000000" w:rsidRPr="00000000">
        <w:rPr>
          <w:rFonts w:ascii="Times New Roman" w:cs="Times New Roman" w:eastAsia="Times New Roman" w:hAnsi="Times New Roman"/>
          <w:sz w:val="22"/>
          <w:szCs w:val="22"/>
          <w:rtl w:val="0"/>
        </w:rPr>
        <w:t xml:space="preserve">To analyze and apply Black-Box Testing, White-Box Testing, Integration Testing, and System Testing on selected modules of the GeeksforGeeks website and document the test cases, execution, observations, and results.</w:t>
      </w:r>
      <w:r w:rsidDel="00000000" w:rsidR="00000000" w:rsidRPr="00000000">
        <w:rPr>
          <w:rtl w:val="0"/>
        </w:rPr>
      </w:r>
    </w:p>
    <w:p w:rsidR="00000000" w:rsidDel="00000000" w:rsidP="00000000" w:rsidRDefault="00000000" w:rsidRPr="00000000" w14:paraId="00000012">
      <w:pPr>
        <w:pStyle w:val="Heading1"/>
        <w:keepNext w:val="1"/>
        <w:spacing w:after="7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2. Description</w:t>
      </w:r>
      <w:r w:rsidDel="00000000" w:rsidR="00000000" w:rsidRPr="00000000">
        <w:rPr>
          <w:rtl w:val="0"/>
        </w:rPr>
      </w:r>
    </w:p>
    <w:p w:rsidR="00000000" w:rsidDel="00000000" w:rsidP="00000000" w:rsidRDefault="00000000" w:rsidRPr="00000000" w14:paraId="00000013">
      <w:pPr>
        <w:spacing w:after="80" w:before="0" w:line="264" w:lineRule="auto"/>
        <w:rPr/>
      </w:pPr>
      <w:r w:rsidDel="00000000" w:rsidR="00000000" w:rsidRPr="00000000">
        <w:rPr>
          <w:rFonts w:ascii="Times New Roman" w:cs="Times New Roman" w:eastAsia="Times New Roman" w:hAnsi="Times New Roman"/>
          <w:sz w:val="22"/>
          <w:szCs w:val="22"/>
          <w:rtl w:val="0"/>
        </w:rPr>
        <w:t xml:space="preserve">Software testing verifies that an application behaves according to its requirements. Black-Box Testing checks external functionality without examining internal source code. White-Box Testing checks internal program logic, conditions, branches, and statements. Integration Testing verifies communication between modules, while System Testing checks the behaviour of the application as an integrated system. The differences are summarised below.</w:t>
      </w:r>
      <w:r w:rsidDel="00000000" w:rsidR="00000000" w:rsidRPr="00000000">
        <w:rPr>
          <w:rtl w:val="0"/>
        </w:rPr>
      </w:r>
    </w:p>
    <w:tbl>
      <w:tblPr>
        <w:tblStyle w:val="Table3"/>
        <w:tblW w:w="10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217"/>
        <w:gridCol w:w="2217"/>
        <w:gridCol w:w="2217"/>
        <w:gridCol w:w="2217"/>
        <w:tblGridChange w:id="0">
          <w:tblGrid>
            <w:gridCol w:w="1500"/>
            <w:gridCol w:w="2217"/>
            <w:gridCol w:w="2217"/>
            <w:gridCol w:w="2217"/>
            <w:gridCol w:w="2217"/>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14">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Aspect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15">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Black-Box Testing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16">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White-Box Testing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17">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Integration Testing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18">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System Testing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19">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Focus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1A">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External behaviour against requirements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1B">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Internal logic, branches and statements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1C">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Interfaces and data flow between modules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1D">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Complete application against requirements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1E">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Knowledge of code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1F">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Not required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20">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Required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21">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Partly required (module interfaces)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22">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Not required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23">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Typical techniques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24">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Equivalence partitioning, boundary values, scenario testing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25">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Statement, branch and path coverage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26">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Top-down, bottom-up, sandwich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27">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Functional, usability and end-to-end scenarios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28">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Level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29">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Any level (technique)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2A">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Mostly unit level (technique)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2B">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Between unit and system level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2C">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Final, whole-product level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2D">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Example here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2E">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TC001–TC005: homepage, navigation, search, sign-in validation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2F">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TC006–TC008: illustrative Python verdict checker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30">
            <w:pPr>
              <w:spacing w:after="0" w:line="240" w:lineRule="auto"/>
              <w:jc w:val="left"/>
              <w:rPr/>
            </w:pPr>
            <w:sdt>
              <w:sdtPr>
                <w:id w:val="-261134190"/>
                <w:tag w:val="goog_rdk_0"/>
              </w:sdtPr>
              <w:sdtContent>
                <w:r w:rsidDel="00000000" w:rsidR="00000000" w:rsidRPr="00000000">
                  <w:rPr>
                    <w:rFonts w:ascii="Cardo" w:cs="Cardo" w:eastAsia="Cardo" w:hAnsi="Cardo"/>
                    <w:b w:val="0"/>
                    <w:bCs w:val="0"/>
                    <w:sz w:val="18"/>
                    <w:szCs w:val="18"/>
                    <w:rtl w:val="0"/>
                  </w:rPr>
                  <w:t xml:space="preserve">TC009–TC010: Homepage → Practice → Problem details</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31">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TC011–TC014: tutorial, filters, code editor and execution</w:t>
            </w:r>
            <w:r w:rsidDel="00000000" w:rsidR="00000000" w:rsidRPr="00000000">
              <w:rPr>
                <w:rtl w:val="0"/>
              </w:rPr>
            </w:r>
          </w:p>
        </w:tc>
      </w:tr>
    </w:tbl>
    <w:p w:rsidR="00000000" w:rsidDel="00000000" w:rsidP="00000000" w:rsidRDefault="00000000" w:rsidRPr="00000000" w14:paraId="00000032">
      <w:pPr>
        <w:pStyle w:val="Heading1"/>
        <w:keepNext w:val="1"/>
        <w:spacing w:after="7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3. Problem Statement</w:t>
      </w:r>
      <w:r w:rsidDel="00000000" w:rsidR="00000000" w:rsidRPr="00000000">
        <w:rPr>
          <w:rtl w:val="0"/>
        </w:rPr>
      </w:r>
    </w:p>
    <w:p w:rsidR="00000000" w:rsidDel="00000000" w:rsidP="00000000" w:rsidRDefault="00000000" w:rsidRPr="00000000" w14:paraId="00000033">
      <w:pPr>
        <w:spacing w:after="80" w:before="0" w:line="264" w:lineRule="auto"/>
        <w:rPr/>
      </w:pPr>
      <w:r w:rsidDel="00000000" w:rsidR="00000000" w:rsidRPr="00000000">
        <w:rPr>
          <w:rFonts w:ascii="Times New Roman" w:cs="Times New Roman" w:eastAsia="Times New Roman" w:hAnsi="Times New Roman"/>
          <w:sz w:val="22"/>
          <w:szCs w:val="22"/>
          <w:rtl w:val="0"/>
        </w:rPr>
        <w:t xml:space="preserve">Perform Black-Box Testing, White-Box Testing, Integration Testing, and System Testing on the GeeksforGeeks homepage, navigation, search, tutorial and practice-problem modules. Prepare relevant test cases, execute them, compare expected and observed results, and document the testing activities without recording any result that is not supported by evidence.</w:t>
      </w:r>
      <w:r w:rsidDel="00000000" w:rsidR="00000000" w:rsidRPr="00000000">
        <w:rPr>
          <w:rtl w:val="0"/>
        </w:rPr>
      </w:r>
    </w:p>
    <w:p w:rsidR="00000000" w:rsidDel="00000000" w:rsidP="00000000" w:rsidRDefault="00000000" w:rsidRPr="00000000" w14:paraId="00000034">
      <w:pPr>
        <w:pStyle w:val="Heading1"/>
        <w:keepNext w:val="1"/>
        <w:spacing w:after="7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4. Implementation Details</w:t>
      </w:r>
      <w:r w:rsidDel="00000000" w:rsidR="00000000" w:rsidRPr="00000000">
        <w:rPr>
          <w:rtl w:val="0"/>
        </w:rPr>
      </w:r>
    </w:p>
    <w:tbl>
      <w:tblPr>
        <w:tblStyle w:val="Table4"/>
        <w:tblW w:w="10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568"/>
        <w:tblGridChange w:id="0">
          <w:tblGrid>
            <w:gridCol w:w="2800"/>
            <w:gridCol w:w="756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35">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Parameter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36">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Details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37">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Project 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38">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GeeksforGeeks Software Testing Practical (Tutorial 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39">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Application/Software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3A">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GeeksforGeeks website – https://www.geeksforgeeks.org/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3B">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Module Name(s)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3C">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Homepage, Navigation, Search, Sign In, Tutorials, Practice Problems, Problem Details, Code Editor and Execution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3D">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Testing Techniques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3E">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Black-Box, White-Box, Integration, System Testing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3F">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SDLC 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40">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Waterfall Model (as followed in the practical manual)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41">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Programming Language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42">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Python 3 (illustrative White-Box program)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43">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IDE/Tool Used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44">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White-Box runs: Python 3.12.3 with coverage.py, executed in Claude's Python sandbox. Intended for the tester's re-run: Visual Studio Code or PyCharm (to be confirmed by tester).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45">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Browser/OS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46">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Intended: Google Chrome on Windows – to be confirmed by the tester. No browser session has been executed yet.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47">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Input/Test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48">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Keywords 'binary search' and 'zzqxv98765'; empty / malformed sign-in input; White-Box inputs 15/15 and 15/14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49">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Live Inspection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4A">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Static HTML retrieval of two pages only (details below). No interactive browser inspection was performed.</w:t>
            </w:r>
            <w:r w:rsidDel="00000000" w:rsidR="00000000" w:rsidRPr="00000000">
              <w:rPr>
                <w:rtl w:val="0"/>
              </w:rPr>
            </w:r>
          </w:p>
        </w:tc>
      </w:tr>
    </w:tbl>
    <w:p w:rsidR="00000000" w:rsidDel="00000000" w:rsidP="00000000" w:rsidRDefault="00000000" w:rsidRPr="00000000" w14:paraId="0000004B">
      <w:pPr>
        <w:keepNext w:val="1"/>
        <w:spacing w:after="60" w:before="100" w:lineRule="auto"/>
        <w:rPr/>
      </w:pPr>
      <w:r w:rsidDel="00000000" w:rsidR="00000000" w:rsidRPr="00000000">
        <w:rPr>
          <w:rFonts w:ascii="Times New Roman" w:cs="Times New Roman" w:eastAsia="Times New Roman" w:hAnsi="Times New Roman"/>
          <w:b w:val="1"/>
          <w:bCs w:val="1"/>
          <w:sz w:val="22"/>
          <w:szCs w:val="22"/>
          <w:rtl w:val="0"/>
        </w:rPr>
        <w:t xml:space="preserve">Pre-test inspection findings (static page retrieval – not browser testing)</w:t>
      </w:r>
      <w:r w:rsidDel="00000000" w:rsidR="00000000" w:rsidRPr="00000000">
        <w:rPr>
          <w:rtl w:val="0"/>
        </w:rPr>
      </w:r>
    </w:p>
    <w:tbl>
      <w:tblPr>
        <w:tblStyle w:val="Table5"/>
        <w:tblW w:w="10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5668"/>
        <w:gridCol w:w="1900"/>
        <w:tblGridChange w:id="0">
          <w:tblGrid>
            <w:gridCol w:w="2800"/>
            <w:gridCol w:w="5668"/>
            <w:gridCol w:w="19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4C">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URL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4D">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Observed in retrieved page content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4E">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Used for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4F">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https://www.geeksforgeeks.org/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50">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Page title 'GeeksforGeeks | Your All-in-One Learning Portal'; header menu entries DSA, Practice Problems, C, C++, Java, Python, JavaScript, Data Science, Machine Learning, Courses, Linux, DevOps; sections Explore, Courses and Must Explore; footer link groups; a search icon.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51">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TC001, TC002, TC003, TC004, TC009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52">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https://www.geeksforgeeks.org/explore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53">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Page title 'Practice | GeeksforGeeks | …'; heading 'Explore &amp; Practice'; 'All Problems' list (2537 problems at retrieval time); controls Topic, Difficulty, Company, Sort; topic counts such as Arrays 306 and Strings 243.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54">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TC009, TC010, TC012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55">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Not visible in retrieved content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56">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Sign-in/sign-up controls, search behaviour and validation messages, problem page, code editor and code execution. These need a real browser session; any login, CAPTCHA or access restriction found must be recorded as BLOCKED, not bypassed.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57">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TC003–TC005, TC010, TC013, TC014</w:t>
            </w:r>
            <w:r w:rsidDel="00000000" w:rsidR="00000000" w:rsidRPr="00000000">
              <w:rPr>
                <w:rtl w:val="0"/>
              </w:rPr>
            </w:r>
          </w:p>
        </w:tc>
      </w:tr>
    </w:tbl>
    <w:p w:rsidR="00000000" w:rsidDel="00000000" w:rsidP="00000000" w:rsidRDefault="00000000" w:rsidRPr="00000000" w14:paraId="00000058">
      <w:pPr>
        <w:pStyle w:val="Heading1"/>
        <w:keepNext w:val="1"/>
        <w:spacing w:after="7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5. Source Code (White-Box Testing)</w:t>
      </w:r>
      <w:r w:rsidDel="00000000" w:rsidR="00000000" w:rsidRPr="00000000">
        <w:rPr>
          <w:rtl w:val="0"/>
        </w:rPr>
      </w:r>
    </w:p>
    <w:tbl>
      <w:tblPr>
        <w:tblStyle w:val="Table6"/>
        <w:tblW w:w="10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68"/>
        <w:tblGridChange w:id="0">
          <w:tblGrid>
            <w:gridCol w:w="10368"/>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80.0" w:type="dxa"/>
              <w:left w:w="140.0" w:type="dxa"/>
              <w:bottom w:w="80.0" w:type="dxa"/>
              <w:right w:w="140.0" w:type="dxa"/>
            </w:tcMar>
          </w:tcPr>
          <w:p w:rsidR="00000000" w:rsidDel="00000000" w:rsidP="00000000" w:rsidRDefault="00000000" w:rsidRPr="00000000" w14:paraId="00000059">
            <w:pPr>
              <w:spacing w:after="0" w:line="240" w:lineRule="auto"/>
              <w:rPr/>
            </w:pPr>
            <w:r w:rsidDel="00000000" w:rsidR="00000000" w:rsidRPr="00000000">
              <w:rPr>
                <w:rFonts w:ascii="Courier New" w:cs="Courier New" w:eastAsia="Courier New" w:hAnsi="Courier New"/>
                <w:sz w:val="18"/>
                <w:szCs w:val="18"/>
                <w:rtl w:val="0"/>
              </w:rPr>
              <w:t xml:space="preserve"># Illustrative Verdict Checker for White-Box Testing</w:t>
            </w:r>
            <w:r w:rsidDel="00000000" w:rsidR="00000000" w:rsidRPr="00000000">
              <w:rPr>
                <w:rtl w:val="0"/>
              </w:rPr>
            </w:r>
          </w:p>
          <w:p w:rsidR="00000000" w:rsidDel="00000000" w:rsidP="00000000" w:rsidRDefault="00000000" w:rsidRPr="00000000" w14:paraId="0000005A">
            <w:pPr>
              <w:spacing w:after="0" w:line="240" w:lineRule="auto"/>
              <w:rPr/>
            </w:pPr>
            <w:r w:rsidDel="00000000" w:rsidR="00000000" w:rsidRPr="00000000">
              <w:rPr>
                <w:rFonts w:ascii="Courier New" w:cs="Courier New" w:eastAsia="Courier New" w:hAnsi="Courier New"/>
                <w:sz w:val="18"/>
                <w:szCs w:val="18"/>
                <w:rtl w:val="0"/>
              </w:rPr>
              <w:t xml:space="preserve"># NOTE: Original practice code written for this practical.</w:t>
            </w:r>
            <w:r w:rsidDel="00000000" w:rsidR="00000000" w:rsidRPr="00000000">
              <w:rPr>
                <w:rtl w:val="0"/>
              </w:rPr>
            </w:r>
          </w:p>
          <w:p w:rsidR="00000000" w:rsidDel="00000000" w:rsidP="00000000" w:rsidRDefault="00000000" w:rsidRPr="00000000" w14:paraId="0000005B">
            <w:pPr>
              <w:spacing w:after="0" w:line="240" w:lineRule="auto"/>
              <w:rPr/>
            </w:pPr>
            <w:r w:rsidDel="00000000" w:rsidR="00000000" w:rsidRPr="00000000">
              <w:rPr>
                <w:rFonts w:ascii="Courier New" w:cs="Courier New" w:eastAsia="Courier New" w:hAnsi="Courier New"/>
                <w:sz w:val="18"/>
                <w:szCs w:val="18"/>
                <w:rtl w:val="0"/>
              </w:rPr>
              <w:t xml:space="preserve">#       It is NOT GeeksforGeeks production source code.</w:t>
            </w:r>
            <w:r w:rsidDel="00000000" w:rsidR="00000000" w:rsidRPr="00000000">
              <w:rPr>
                <w:rtl w:val="0"/>
              </w:rPr>
            </w:r>
          </w:p>
          <w:p w:rsidR="00000000" w:rsidDel="00000000" w:rsidP="00000000" w:rsidRDefault="00000000" w:rsidRPr="00000000" w14:paraId="0000005C">
            <w:pPr>
              <w:spacing w:after="0"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5D">
            <w:pPr>
              <w:spacing w:after="0" w:line="240" w:lineRule="auto"/>
              <w:rPr/>
            </w:pPr>
            <w:r w:rsidDel="00000000" w:rsidR="00000000" w:rsidRPr="00000000">
              <w:rPr>
                <w:rFonts w:ascii="Courier New" w:cs="Courier New" w:eastAsia="Courier New" w:hAnsi="Courier New"/>
                <w:sz w:val="18"/>
                <w:szCs w:val="18"/>
                <w:rtl w:val="0"/>
              </w:rPr>
              <w:t xml:space="preserve">expected_output = input("Enter Expected Output: ")</w:t>
            </w:r>
            <w:r w:rsidDel="00000000" w:rsidR="00000000" w:rsidRPr="00000000">
              <w:rPr>
                <w:rtl w:val="0"/>
              </w:rPr>
            </w:r>
          </w:p>
          <w:p w:rsidR="00000000" w:rsidDel="00000000" w:rsidP="00000000" w:rsidRDefault="00000000" w:rsidRPr="00000000" w14:paraId="0000005E">
            <w:pPr>
              <w:spacing w:after="0" w:line="240" w:lineRule="auto"/>
              <w:rPr/>
            </w:pPr>
            <w:r w:rsidDel="00000000" w:rsidR="00000000" w:rsidRPr="00000000">
              <w:rPr>
                <w:rFonts w:ascii="Courier New" w:cs="Courier New" w:eastAsia="Courier New" w:hAnsi="Courier New"/>
                <w:sz w:val="18"/>
                <w:szCs w:val="18"/>
                <w:rtl w:val="0"/>
              </w:rPr>
              <w:t xml:space="preserve">submitted_output = input("Enter Submitted Output: ")</w:t>
            </w:r>
            <w:r w:rsidDel="00000000" w:rsidR="00000000" w:rsidRPr="00000000">
              <w:rPr>
                <w:rtl w:val="0"/>
              </w:rPr>
            </w:r>
          </w:p>
          <w:p w:rsidR="00000000" w:rsidDel="00000000" w:rsidP="00000000" w:rsidRDefault="00000000" w:rsidRPr="00000000" w14:paraId="0000005F">
            <w:pPr>
              <w:spacing w:after="0"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60">
            <w:pPr>
              <w:spacing w:after="0" w:line="240" w:lineRule="auto"/>
              <w:rPr/>
            </w:pPr>
            <w:r w:rsidDel="00000000" w:rsidR="00000000" w:rsidRPr="00000000">
              <w:rPr>
                <w:rFonts w:ascii="Courier New" w:cs="Courier New" w:eastAsia="Courier New" w:hAnsi="Courier New"/>
                <w:sz w:val="18"/>
                <w:szCs w:val="18"/>
                <w:rtl w:val="0"/>
              </w:rPr>
              <w:t xml:space="preserve">if expected_output.strip() == submitted_output.strip():</w:t>
            </w:r>
            <w:r w:rsidDel="00000000" w:rsidR="00000000" w:rsidRPr="00000000">
              <w:rPr>
                <w:rtl w:val="0"/>
              </w:rPr>
            </w:r>
          </w:p>
          <w:p w:rsidR="00000000" w:rsidDel="00000000" w:rsidP="00000000" w:rsidRDefault="00000000" w:rsidRPr="00000000" w14:paraId="00000061">
            <w:pPr>
              <w:spacing w:after="0" w:line="240" w:lineRule="auto"/>
              <w:rPr/>
            </w:pPr>
            <w:r w:rsidDel="00000000" w:rsidR="00000000" w:rsidRPr="00000000">
              <w:rPr>
                <w:rFonts w:ascii="Courier New" w:cs="Courier New" w:eastAsia="Courier New" w:hAnsi="Courier New"/>
                <w:sz w:val="18"/>
                <w:szCs w:val="18"/>
                <w:rtl w:val="0"/>
              </w:rPr>
              <w:t xml:space="preserve">    print("Verdict: Accepted")</w:t>
            </w:r>
            <w:r w:rsidDel="00000000" w:rsidR="00000000" w:rsidRPr="00000000">
              <w:rPr>
                <w:rtl w:val="0"/>
              </w:rPr>
            </w:r>
          </w:p>
          <w:p w:rsidR="00000000" w:rsidDel="00000000" w:rsidP="00000000" w:rsidRDefault="00000000" w:rsidRPr="00000000" w14:paraId="00000062">
            <w:pPr>
              <w:spacing w:after="0" w:line="240" w:lineRule="auto"/>
              <w:rPr/>
            </w:pPr>
            <w:r w:rsidDel="00000000" w:rsidR="00000000" w:rsidRPr="00000000">
              <w:rPr>
                <w:rFonts w:ascii="Courier New" w:cs="Courier New" w:eastAsia="Courier New" w:hAnsi="Courier New"/>
                <w:sz w:val="18"/>
                <w:szCs w:val="18"/>
                <w:rtl w:val="0"/>
              </w:rPr>
              <w:t xml:space="preserve">    print("Result: All test cases passed")</w:t>
            </w:r>
            <w:r w:rsidDel="00000000" w:rsidR="00000000" w:rsidRPr="00000000">
              <w:rPr>
                <w:rtl w:val="0"/>
              </w:rPr>
            </w:r>
          </w:p>
          <w:p w:rsidR="00000000" w:rsidDel="00000000" w:rsidP="00000000" w:rsidRDefault="00000000" w:rsidRPr="00000000" w14:paraId="00000063">
            <w:pPr>
              <w:spacing w:after="0" w:line="240" w:lineRule="auto"/>
              <w:rPr/>
            </w:pPr>
            <w:r w:rsidDel="00000000" w:rsidR="00000000" w:rsidRPr="00000000">
              <w:rPr>
                <w:rFonts w:ascii="Courier New" w:cs="Courier New" w:eastAsia="Courier New" w:hAnsi="Courier New"/>
                <w:sz w:val="18"/>
                <w:szCs w:val="18"/>
                <w:rtl w:val="0"/>
              </w:rPr>
              <w:t xml:space="preserve">else:</w:t>
            </w:r>
            <w:r w:rsidDel="00000000" w:rsidR="00000000" w:rsidRPr="00000000">
              <w:rPr>
                <w:rtl w:val="0"/>
              </w:rPr>
            </w:r>
          </w:p>
          <w:p w:rsidR="00000000" w:rsidDel="00000000" w:rsidP="00000000" w:rsidRDefault="00000000" w:rsidRPr="00000000" w14:paraId="00000064">
            <w:pPr>
              <w:spacing w:after="0" w:line="240" w:lineRule="auto"/>
              <w:rPr/>
            </w:pPr>
            <w:r w:rsidDel="00000000" w:rsidR="00000000" w:rsidRPr="00000000">
              <w:rPr>
                <w:rFonts w:ascii="Courier New" w:cs="Courier New" w:eastAsia="Courier New" w:hAnsi="Courier New"/>
                <w:sz w:val="18"/>
                <w:szCs w:val="18"/>
                <w:rtl w:val="0"/>
              </w:rPr>
              <w:t xml:space="preserve">    print("Verdict: Wrong Answer")</w:t>
            </w:r>
            <w:r w:rsidDel="00000000" w:rsidR="00000000" w:rsidRPr="00000000">
              <w:rPr>
                <w:rtl w:val="0"/>
              </w:rPr>
            </w:r>
          </w:p>
          <w:p w:rsidR="00000000" w:rsidDel="00000000" w:rsidP="00000000" w:rsidRDefault="00000000" w:rsidRPr="00000000" w14:paraId="00000065">
            <w:pPr>
              <w:spacing w:after="0" w:line="240" w:lineRule="auto"/>
              <w:rPr/>
            </w:pPr>
            <w:r w:rsidDel="00000000" w:rsidR="00000000" w:rsidRPr="00000000">
              <w:rPr>
                <w:rFonts w:ascii="Courier New" w:cs="Courier New" w:eastAsia="Courier New" w:hAnsi="Courier New"/>
                <w:sz w:val="18"/>
                <w:szCs w:val="18"/>
                <w:rtl w:val="0"/>
              </w:rPr>
              <w:t xml:space="preserve">    print("Result: Output does not match expected output")</w:t>
            </w:r>
            <w:r w:rsidDel="00000000" w:rsidR="00000000" w:rsidRPr="00000000">
              <w:rPr>
                <w:rtl w:val="0"/>
              </w:rPr>
            </w:r>
          </w:p>
        </w:tc>
      </w:tr>
    </w:tbl>
    <w:p w:rsidR="00000000" w:rsidDel="00000000" w:rsidP="00000000" w:rsidRDefault="00000000" w:rsidRPr="00000000" w14:paraId="00000066">
      <w:pPr>
        <w:spacing w:after="80" w:before="60" w:line="264" w:lineRule="auto"/>
        <w:rPr/>
      </w:pPr>
      <w:r w:rsidDel="00000000" w:rsidR="00000000" w:rsidRPr="00000000">
        <w:rPr>
          <w:rFonts w:ascii="Times New Roman" w:cs="Times New Roman" w:eastAsia="Times New Roman" w:hAnsi="Times New Roman"/>
          <w:i w:val="1"/>
          <w:iCs w:val="1"/>
          <w:sz w:val="20"/>
          <w:szCs w:val="20"/>
          <w:rtl w:val="0"/>
        </w:rPr>
        <w:t xml:space="preserve">Note: The above Python program is original, illustrative test code written to demonstrate White-Box Testing. It is not GeeksforGeeks production source code and must not be represented as such.</w:t>
      </w:r>
      <w:r w:rsidDel="00000000" w:rsidR="00000000" w:rsidRPr="00000000">
        <w:rPr>
          <w:rtl w:val="0"/>
        </w:rPr>
      </w:r>
    </w:p>
    <w:p w:rsidR="00000000" w:rsidDel="00000000" w:rsidP="00000000" w:rsidRDefault="00000000" w:rsidRPr="00000000" w14:paraId="00000067">
      <w:pPr>
        <w:pStyle w:val="Heading1"/>
        <w:keepNext w:val="1"/>
        <w:spacing w:after="7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6. Black-Box Testing</w:t>
      </w:r>
      <w:r w:rsidDel="00000000" w:rsidR="00000000" w:rsidRPr="00000000">
        <w:rPr>
          <w:rtl w:val="0"/>
        </w:rPr>
      </w:r>
    </w:p>
    <w:tbl>
      <w:tblPr>
        <w:tblStyle w:val="Table7"/>
        <w:tblW w:w="10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1650"/>
        <w:gridCol w:w="2400"/>
        <w:gridCol w:w="2400"/>
        <w:gridCol w:w="1700"/>
        <w:gridCol w:w="1468"/>
        <w:tblGridChange w:id="0">
          <w:tblGrid>
            <w:gridCol w:w="750"/>
            <w:gridCol w:w="1650"/>
            <w:gridCol w:w="2400"/>
            <w:gridCol w:w="2400"/>
            <w:gridCol w:w="1700"/>
            <w:gridCol w:w="146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68">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TC 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69">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Scenario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6A">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Input/Action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6B">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Expected Result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6C">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Actual Result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6D">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6E">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TC001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6F">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Homepage availability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70">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Open https://www.geeksforgeeks.org/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71">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Homepage loads with title 'GeeksforGeeks | Your All-in-One Learning Portal'; header navigation and Explore/Courses sections are visible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72">
            <w:pPr>
              <w:spacing w:after="0" w:line="240" w:lineRule="auto"/>
              <w:jc w:val="left"/>
              <w:rPr/>
            </w:pPr>
            <w:r w:rsidDel="00000000" w:rsidR="00000000" w:rsidRPr="00000000">
              <w:rPr>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2cc" w:val="clear"/>
            <w:tcMar>
              <w:top w:w="40.0" w:type="dxa"/>
              <w:left w:w="80.0" w:type="dxa"/>
              <w:bottom w:w="40.0" w:type="dxa"/>
              <w:right w:w="80.0" w:type="dxa"/>
            </w:tcMar>
            <w:vAlign w:val="center"/>
          </w:tcPr>
          <w:p w:rsidR="00000000" w:rsidDel="00000000" w:rsidP="00000000" w:rsidRDefault="00000000" w:rsidRPr="00000000" w14:paraId="00000073">
            <w:pPr>
              <w:spacing w:after="0" w:line="240" w:lineRule="auto"/>
              <w:jc w:val="center"/>
              <w:rPr/>
            </w:pPr>
            <w:r w:rsidDel="00000000" w:rsidR="00000000" w:rsidRPr="00000000">
              <w:rPr>
                <w:b w:val="1"/>
                <w:bCs w:val="1"/>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74">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TC002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75">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Header navigation link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76">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Click 'Python' in the header navigation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77">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Python tutorial page opens (/python/python-programming-language-tutorial/)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78">
            <w:pPr>
              <w:spacing w:after="0" w:line="240" w:lineRule="auto"/>
              <w:jc w:val="left"/>
              <w:rPr/>
            </w:pPr>
            <w:r w:rsidDel="00000000" w:rsidR="00000000" w:rsidRPr="00000000">
              <w:rPr>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2cc" w:val="clear"/>
            <w:tcMar>
              <w:top w:w="40.0" w:type="dxa"/>
              <w:left w:w="80.0" w:type="dxa"/>
              <w:bottom w:w="40.0" w:type="dxa"/>
              <w:right w:w="80.0" w:type="dxa"/>
            </w:tcMar>
            <w:vAlign w:val="center"/>
          </w:tcPr>
          <w:p w:rsidR="00000000" w:rsidDel="00000000" w:rsidP="00000000" w:rsidRDefault="00000000" w:rsidRPr="00000000" w14:paraId="00000079">
            <w:pPr>
              <w:spacing w:after="0" w:line="240" w:lineRule="auto"/>
              <w:jc w:val="center"/>
              <w:rPr/>
            </w:pPr>
            <w:r w:rsidDel="00000000" w:rsidR="00000000" w:rsidRPr="00000000">
              <w:rPr>
                <w:b w:val="1"/>
                <w:bCs w:val="1"/>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7A">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TC003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7B">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Search with valid keyword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7C">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Open search; enter 'binary search'; submit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7D">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Search results relevant to 'binary search' are displayed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7E">
            <w:pPr>
              <w:spacing w:after="0" w:line="240" w:lineRule="auto"/>
              <w:jc w:val="left"/>
              <w:rPr/>
            </w:pPr>
            <w:r w:rsidDel="00000000" w:rsidR="00000000" w:rsidRPr="00000000">
              <w:rPr>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2cc" w:val="clear"/>
            <w:tcMar>
              <w:top w:w="40.0" w:type="dxa"/>
              <w:left w:w="80.0" w:type="dxa"/>
              <w:bottom w:w="40.0" w:type="dxa"/>
              <w:right w:w="80.0" w:type="dxa"/>
            </w:tcMar>
            <w:vAlign w:val="center"/>
          </w:tcPr>
          <w:p w:rsidR="00000000" w:rsidDel="00000000" w:rsidP="00000000" w:rsidRDefault="00000000" w:rsidRPr="00000000" w14:paraId="0000007F">
            <w:pPr>
              <w:spacing w:after="0" w:line="240" w:lineRule="auto"/>
              <w:jc w:val="center"/>
              <w:rPr/>
            </w:pPr>
            <w:r w:rsidDel="00000000" w:rsidR="00000000" w:rsidRPr="00000000">
              <w:rPr>
                <w:b w:val="1"/>
                <w:bCs w:val="1"/>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80">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TC004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81">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Search with no-match keyword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82">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Open search; enter 'zzqxv98765'; submit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83">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No-result / empty state is shown without an error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84">
            <w:pPr>
              <w:spacing w:after="0" w:line="240" w:lineRule="auto"/>
              <w:jc w:val="left"/>
              <w:rPr/>
            </w:pPr>
            <w:r w:rsidDel="00000000" w:rsidR="00000000" w:rsidRPr="00000000">
              <w:rPr>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2cc" w:val="clear"/>
            <w:tcMar>
              <w:top w:w="40.0" w:type="dxa"/>
              <w:left w:w="80.0" w:type="dxa"/>
              <w:bottom w:w="40.0" w:type="dxa"/>
              <w:right w:w="80.0" w:type="dxa"/>
            </w:tcMar>
            <w:vAlign w:val="center"/>
          </w:tcPr>
          <w:p w:rsidR="00000000" w:rsidDel="00000000" w:rsidP="00000000" w:rsidRDefault="00000000" w:rsidRPr="00000000" w14:paraId="00000085">
            <w:pPr>
              <w:spacing w:after="0" w:line="240" w:lineRule="auto"/>
              <w:jc w:val="center"/>
              <w:rPr/>
            </w:pPr>
            <w:r w:rsidDel="00000000" w:rsidR="00000000" w:rsidRPr="00000000">
              <w:rPr>
                <w:b w:val="1"/>
                <w:bCs w:val="1"/>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86">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TC005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87">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Invalid sign-in input validation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88">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Open sign-in; submit empty fields or malformed e-mail 'abc@'; no CAPTCHA/access-control bypass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89">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Validation message displayed and sign-in is not allowed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8A">
            <w:pPr>
              <w:spacing w:after="0" w:line="240" w:lineRule="auto"/>
              <w:jc w:val="left"/>
              <w:rPr/>
            </w:pPr>
            <w:r w:rsidDel="00000000" w:rsidR="00000000" w:rsidRPr="00000000">
              <w:rPr>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2cc" w:val="clear"/>
            <w:tcMar>
              <w:top w:w="40.0" w:type="dxa"/>
              <w:left w:w="80.0" w:type="dxa"/>
              <w:bottom w:w="40.0" w:type="dxa"/>
              <w:right w:w="80.0" w:type="dxa"/>
            </w:tcMar>
            <w:vAlign w:val="center"/>
          </w:tcPr>
          <w:p w:rsidR="00000000" w:rsidDel="00000000" w:rsidP="00000000" w:rsidRDefault="00000000" w:rsidRPr="00000000" w14:paraId="0000008B">
            <w:pPr>
              <w:spacing w:after="0" w:line="240" w:lineRule="auto"/>
              <w:jc w:val="center"/>
              <w:rPr/>
            </w:pPr>
            <w:r w:rsidDel="00000000" w:rsidR="00000000" w:rsidRPr="00000000">
              <w:rPr>
                <w:b w:val="1"/>
                <w:bCs w:val="1"/>
                <w:sz w:val="18"/>
                <w:szCs w:val="18"/>
                <w:rtl w:val="0"/>
              </w:rPr>
              <w:t xml:space="preserve">Pass</w:t>
            </w:r>
            <w:r w:rsidDel="00000000" w:rsidR="00000000" w:rsidRPr="00000000">
              <w:rPr>
                <w:rtl w:val="0"/>
              </w:rPr>
            </w:r>
          </w:p>
        </w:tc>
      </w:tr>
    </w:tbl>
    <w:p w:rsidR="00000000" w:rsidDel="00000000" w:rsidP="00000000" w:rsidRDefault="00000000" w:rsidRPr="00000000" w14:paraId="0000008C">
      <w:pPr>
        <w:pStyle w:val="Heading1"/>
        <w:keepNext w:val="1"/>
        <w:spacing w:after="7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7. White-Box Testing</w:t>
      </w:r>
      <w:r w:rsidDel="00000000" w:rsidR="00000000" w:rsidRPr="00000000">
        <w:rPr>
          <w:rtl w:val="0"/>
        </w:rPr>
      </w:r>
    </w:p>
    <w:tbl>
      <w:tblPr>
        <w:tblStyle w:val="Table8"/>
        <w:tblW w:w="10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1800"/>
        <w:gridCol w:w="1800"/>
        <w:gridCol w:w="2300"/>
        <w:gridCol w:w="2300"/>
        <w:gridCol w:w="1418"/>
        <w:tblGridChange w:id="0">
          <w:tblGrid>
            <w:gridCol w:w="750"/>
            <w:gridCol w:w="1800"/>
            <w:gridCol w:w="1800"/>
            <w:gridCol w:w="2300"/>
            <w:gridCol w:w="2300"/>
            <w:gridCol w:w="141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8D">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TC 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8E">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Coverage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8F">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Test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90">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Expected Result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9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Observed Result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92">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93">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TC006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94">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True branch / if-condition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95">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expected=15; submitted=15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96">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Verdict: Accepted / Result: All test cases passed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97">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True branch executed; printed 'Verdict: Accepted' and 'Result: All test cases passed'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c6efce" w:val="clear"/>
            <w:tcMar>
              <w:top w:w="40.0" w:type="dxa"/>
              <w:left w:w="80.0" w:type="dxa"/>
              <w:bottom w:w="40.0" w:type="dxa"/>
              <w:right w:w="80.0" w:type="dxa"/>
            </w:tcMar>
            <w:vAlign w:val="center"/>
          </w:tcPr>
          <w:p w:rsidR="00000000" w:rsidDel="00000000" w:rsidP="00000000" w:rsidRDefault="00000000" w:rsidRPr="00000000" w14:paraId="00000098">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99">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TC007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9A">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False branch / else-condition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9B">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expected=15; submitted=14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9C">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Verdict: Wrong Answer / Result: Output does not match expected output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9D">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Else branch executed; printed 'Verdict: Wrong Answer' and 'Result: Output does not match expected output'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c6efce" w:val="clear"/>
            <w:tcMar>
              <w:top w:w="40.0" w:type="dxa"/>
              <w:left w:w="80.0" w:type="dxa"/>
              <w:bottom w:w="40.0" w:type="dxa"/>
              <w:right w:w="80.0" w:type="dxa"/>
            </w:tcMar>
            <w:vAlign w:val="center"/>
          </w:tcPr>
          <w:p w:rsidR="00000000" w:rsidDel="00000000" w:rsidP="00000000" w:rsidRDefault="00000000" w:rsidRPr="00000000" w14:paraId="0000009E">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9F">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TC008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A0">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Statement execution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A1">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Run both paths (15/15 and 15/14) under coverage.py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A2">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All 7 executable statements and both branches execute across the two runs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A3">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coverage.py: 7/7 statements, 2/2 branches (100%) for both runs combined; each single-path run gave 67% (true-only misses lines 12-13; false-only misses lines 9-10)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c6efce" w:val="clear"/>
            <w:tcMar>
              <w:top w:w="40.0" w:type="dxa"/>
              <w:left w:w="80.0" w:type="dxa"/>
              <w:bottom w:w="40.0" w:type="dxa"/>
              <w:right w:w="80.0" w:type="dxa"/>
            </w:tcMar>
            <w:vAlign w:val="center"/>
          </w:tcPr>
          <w:p w:rsidR="00000000" w:rsidDel="00000000" w:rsidP="00000000" w:rsidRDefault="00000000" w:rsidRPr="00000000" w14:paraId="000000A4">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PASS</w:t>
            </w:r>
            <w:r w:rsidDel="00000000" w:rsidR="00000000" w:rsidRPr="00000000">
              <w:rPr>
                <w:rtl w:val="0"/>
              </w:rPr>
            </w:r>
          </w:p>
        </w:tc>
      </w:tr>
    </w:tbl>
    <w:p w:rsidR="00000000" w:rsidDel="00000000" w:rsidP="00000000" w:rsidRDefault="00000000" w:rsidRPr="00000000" w14:paraId="000000A5">
      <w:pPr>
        <w:keepNext w:val="1"/>
        <w:spacing w:after="80" w:before="100" w:line="264" w:lineRule="auto"/>
        <w:rPr/>
      </w:pPr>
      <w:r w:rsidDel="00000000" w:rsidR="00000000" w:rsidRPr="00000000">
        <w:rPr>
          <w:rFonts w:ascii="Times New Roman" w:cs="Times New Roman" w:eastAsia="Times New Roman" w:hAnsi="Times New Roman"/>
          <w:sz w:val="22"/>
          <w:szCs w:val="22"/>
          <w:rtl w:val="0"/>
        </w:rPr>
        <w:t xml:space="preserve">Statement and branch coverage measured with coverage.py (branch mode) on the program in Section 5:</w:t>
      </w:r>
      <w:r w:rsidDel="00000000" w:rsidR="00000000" w:rsidRPr="00000000">
        <w:rPr>
          <w:rtl w:val="0"/>
        </w:rPr>
      </w:r>
    </w:p>
    <w:tbl>
      <w:tblPr>
        <w:tblStyle w:val="Table9"/>
        <w:tblW w:w="10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900"/>
        <w:gridCol w:w="3500"/>
        <w:gridCol w:w="2768"/>
        <w:tblGridChange w:id="0">
          <w:tblGrid>
            <w:gridCol w:w="2200"/>
            <w:gridCol w:w="1900"/>
            <w:gridCol w:w="3500"/>
            <w:gridCol w:w="276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A6">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Run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A7">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Input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A8">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Statements executed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A9">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Coverage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AA">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Run 1 only (TC006)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AB">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15 / 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AC">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Lines 5, 6, 8, 9, 10 (lines 12–13 missed)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AD">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67% statements; 1 of 2 branches taken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AE">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Run 2 only (TC007)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AF">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15 / 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B0">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Lines 5, 6, 8, 12, 13 (lines 9–10 missed)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B1">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67% statements; 1 of 2 branches taken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B2">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Run 1 + Run 2 (TC008)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B3">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15/15 and 15/14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B4">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All 7 executable statements (lines 5, 6, 8, 9, 10, 12, 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B5">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100% statements; 2 of 2 branches</w:t>
            </w:r>
            <w:r w:rsidDel="00000000" w:rsidR="00000000" w:rsidRPr="00000000">
              <w:rPr>
                <w:rtl w:val="0"/>
              </w:rPr>
            </w:r>
          </w:p>
        </w:tc>
      </w:tr>
    </w:tbl>
    <w:p w:rsidR="00000000" w:rsidDel="00000000" w:rsidP="00000000" w:rsidRDefault="00000000" w:rsidRPr="00000000" w14:paraId="000000B6">
      <w:pPr>
        <w:spacing w:after="80" w:before="40" w:line="264" w:lineRule="auto"/>
        <w:rPr/>
      </w:pPr>
      <w:r w:rsidDel="00000000" w:rsidR="00000000" w:rsidRPr="00000000">
        <w:rPr>
          <w:rFonts w:ascii="Times New Roman" w:cs="Times New Roman" w:eastAsia="Times New Roman" w:hAnsi="Times New Roman"/>
          <w:i w:val="1"/>
          <w:iCs w:val="1"/>
          <w:sz w:val="19"/>
          <w:szCs w:val="19"/>
          <w:rtl w:val="0"/>
        </w:rPr>
        <w:t xml:space="preserve">All three coverage figures above were measured with coverage.py; the two single-path runs each reach 67%, and only the combined runs reach 100%.</w:t>
      </w:r>
      <w:r w:rsidDel="00000000" w:rsidR="00000000" w:rsidRPr="00000000">
        <w:rPr>
          <w:rtl w:val="0"/>
        </w:rPr>
      </w:r>
    </w:p>
    <w:p w:rsidR="00000000" w:rsidDel="00000000" w:rsidP="00000000" w:rsidRDefault="00000000" w:rsidRPr="00000000" w14:paraId="000000B7">
      <w:pPr>
        <w:pStyle w:val="Heading1"/>
        <w:keepNext w:val="1"/>
        <w:spacing w:after="7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8. Integration Testing</w:t>
      </w:r>
      <w:r w:rsidDel="00000000" w:rsidR="00000000" w:rsidRPr="00000000">
        <w:rPr>
          <w:rtl w:val="0"/>
        </w:rPr>
      </w:r>
    </w:p>
    <w:p w:rsidR="00000000" w:rsidDel="00000000" w:rsidP="00000000" w:rsidRDefault="00000000" w:rsidRPr="00000000" w14:paraId="000000B8">
      <w:pPr>
        <w:spacing w:after="80" w:before="0" w:line="264" w:lineRule="auto"/>
        <w:rPr/>
      </w:pPr>
      <w:sdt>
        <w:sdtPr>
          <w:id w:val="-43602644"/>
          <w:tag w:val="goog_rdk_1"/>
        </w:sdtPr>
        <w:sdtContent>
          <w:r w:rsidDel="00000000" w:rsidR="00000000" w:rsidRPr="00000000">
            <w:rPr>
              <w:rFonts w:ascii="Cardo" w:cs="Cardo" w:eastAsia="Cardo" w:hAnsi="Cardo"/>
              <w:sz w:val="22"/>
              <w:szCs w:val="22"/>
              <w:rtl w:val="0"/>
            </w:rPr>
            <w:t xml:space="preserve">The practice flow is treated as an integration path: Homepage navigation → Practice Problems listing → Problem Details page. The planned evidence is SS05, SS06 and SS11.</w:t>
          </w:r>
        </w:sdtContent>
      </w:sdt>
      <w:r w:rsidDel="00000000" w:rsidR="00000000" w:rsidRPr="00000000">
        <w:rPr>
          <w:rtl w:val="0"/>
        </w:rPr>
      </w:r>
    </w:p>
    <w:tbl>
      <w:tblPr>
        <w:tblStyle w:val="Table10"/>
        <w:tblW w:w="10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1650"/>
        <w:gridCol w:w="2400"/>
        <w:gridCol w:w="2400"/>
        <w:gridCol w:w="1700"/>
        <w:gridCol w:w="1468"/>
        <w:tblGridChange w:id="0">
          <w:tblGrid>
            <w:gridCol w:w="750"/>
            <w:gridCol w:w="1650"/>
            <w:gridCol w:w="2400"/>
            <w:gridCol w:w="2400"/>
            <w:gridCol w:w="1700"/>
            <w:gridCol w:w="146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B9">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TC 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BA">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Module Interaction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BB">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Input/Action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BC">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Expected Result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BD">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Actual Result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BE">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BF">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TC009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C0">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Homepage -&gt; Practice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C1">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Click 'Practice Problems' in header navigation (links to /explore)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C2">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'Explore &amp; Practice' listing opens with problem list and Topic/Difficulty/Company/Sort controls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C3">
            <w:pPr>
              <w:spacing w:after="0" w:line="240" w:lineRule="auto"/>
              <w:jc w:val="left"/>
              <w:rPr/>
            </w:pPr>
            <w:r w:rsidDel="00000000" w:rsidR="00000000" w:rsidRPr="00000000">
              <w:rPr>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2cc" w:val="clear"/>
            <w:tcMar>
              <w:top w:w="40.0" w:type="dxa"/>
              <w:left w:w="80.0" w:type="dxa"/>
              <w:bottom w:w="40.0" w:type="dxa"/>
              <w:right w:w="80.0" w:type="dxa"/>
            </w:tcMar>
            <w:vAlign w:val="center"/>
          </w:tcPr>
          <w:p w:rsidR="00000000" w:rsidDel="00000000" w:rsidP="00000000" w:rsidRDefault="00000000" w:rsidRPr="00000000" w14:paraId="000000C4">
            <w:pPr>
              <w:spacing w:after="0" w:line="240" w:lineRule="auto"/>
              <w:jc w:val="center"/>
              <w:rPr/>
            </w:pPr>
            <w:r w:rsidDel="00000000" w:rsidR="00000000" w:rsidRPr="00000000">
              <w:rPr>
                <w:b w:val="1"/>
                <w:bCs w:val="1"/>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C5">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TC010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C6">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Practice -&gt; Problem Details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C7">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Select any problem from the list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C8">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Problem details page opens showing the problem statement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C9">
            <w:pPr>
              <w:spacing w:after="0" w:line="240" w:lineRule="auto"/>
              <w:jc w:val="left"/>
              <w:rPr/>
            </w:pPr>
            <w:r w:rsidDel="00000000" w:rsidR="00000000" w:rsidRPr="00000000">
              <w:rPr>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2cc" w:val="clear"/>
            <w:tcMar>
              <w:top w:w="40.0" w:type="dxa"/>
              <w:left w:w="80.0" w:type="dxa"/>
              <w:bottom w:w="40.0" w:type="dxa"/>
              <w:right w:w="80.0" w:type="dxa"/>
            </w:tcMar>
            <w:vAlign w:val="center"/>
          </w:tcPr>
          <w:p w:rsidR="00000000" w:rsidDel="00000000" w:rsidP="00000000" w:rsidRDefault="00000000" w:rsidRPr="00000000" w14:paraId="000000CA">
            <w:pPr>
              <w:spacing w:after="0" w:line="240" w:lineRule="auto"/>
              <w:jc w:val="center"/>
              <w:rPr/>
            </w:pPr>
            <w:r w:rsidDel="00000000" w:rsidR="00000000" w:rsidRPr="00000000">
              <w:rPr>
                <w:b w:val="1"/>
                <w:bCs w:val="1"/>
                <w:sz w:val="18"/>
                <w:szCs w:val="18"/>
                <w:rtl w:val="0"/>
              </w:rPr>
              <w:t xml:space="preserve">Pass</w:t>
            </w:r>
            <w:r w:rsidDel="00000000" w:rsidR="00000000" w:rsidRPr="00000000">
              <w:rPr>
                <w:rtl w:val="0"/>
              </w:rPr>
            </w:r>
          </w:p>
        </w:tc>
      </w:tr>
    </w:tbl>
    <w:p w:rsidR="00000000" w:rsidDel="00000000" w:rsidP="00000000" w:rsidRDefault="00000000" w:rsidRPr="00000000" w14:paraId="000000CB">
      <w:pPr>
        <w:pStyle w:val="Heading1"/>
        <w:keepNext w:val="1"/>
        <w:spacing w:after="7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9. System Testing</w:t>
      </w:r>
      <w:r w:rsidDel="00000000" w:rsidR="00000000" w:rsidRPr="00000000">
        <w:rPr>
          <w:rtl w:val="0"/>
        </w:rPr>
      </w:r>
    </w:p>
    <w:p w:rsidR="00000000" w:rsidDel="00000000" w:rsidP="00000000" w:rsidRDefault="00000000" w:rsidRPr="00000000" w14:paraId="000000CC">
      <w:pPr>
        <w:spacing w:after="80" w:before="0" w:line="264" w:lineRule="auto"/>
        <w:rPr/>
      </w:pPr>
      <w:r w:rsidDel="00000000" w:rsidR="00000000" w:rsidRPr="00000000">
        <w:rPr>
          <w:rFonts w:ascii="Times New Roman" w:cs="Times New Roman" w:eastAsia="Times New Roman" w:hAnsi="Times New Roman"/>
          <w:sz w:val="22"/>
          <w:szCs w:val="22"/>
          <w:rtl w:val="0"/>
        </w:rPr>
        <w:t xml:space="preserve">System-level testing is planned for the selected GeeksforGeeks functions listed below: tutorial article display, practice-list filtering, code editor and code execution. This report does not claim that every GeeksforGeeks feature is tested, and features that need login or are otherwise restricted will be recorded as BLOCKED rather than bypassed.</w:t>
      </w:r>
      <w:r w:rsidDel="00000000" w:rsidR="00000000" w:rsidRPr="00000000">
        <w:rPr>
          <w:rtl w:val="0"/>
        </w:rPr>
      </w:r>
    </w:p>
    <w:tbl>
      <w:tblPr>
        <w:tblStyle w:val="Table11"/>
        <w:tblW w:w="10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1650"/>
        <w:gridCol w:w="2400"/>
        <w:gridCol w:w="2400"/>
        <w:gridCol w:w="1700"/>
        <w:gridCol w:w="1468"/>
        <w:tblGridChange w:id="0">
          <w:tblGrid>
            <w:gridCol w:w="750"/>
            <w:gridCol w:w="1650"/>
            <w:gridCol w:w="2400"/>
            <w:gridCol w:w="2400"/>
            <w:gridCol w:w="1700"/>
            <w:gridCol w:w="146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CD">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TC 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CE">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Module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CF">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Action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D0">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Expected Result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D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Actual Result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D2">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D3">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TC011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D4">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Tutorials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D5">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Open the Python tutorial page and scroll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D6">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Article title, headings and body content are displayed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D7">
            <w:pPr>
              <w:spacing w:after="0" w:line="240" w:lineRule="auto"/>
              <w:jc w:val="left"/>
              <w:rPr/>
            </w:pPr>
            <w:r w:rsidDel="00000000" w:rsidR="00000000" w:rsidRPr="00000000">
              <w:rPr>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2cc" w:val="clear"/>
            <w:tcMar>
              <w:top w:w="40.0" w:type="dxa"/>
              <w:left w:w="80.0" w:type="dxa"/>
              <w:bottom w:w="40.0" w:type="dxa"/>
              <w:right w:w="80.0" w:type="dxa"/>
            </w:tcMar>
            <w:vAlign w:val="center"/>
          </w:tcPr>
          <w:p w:rsidR="00000000" w:rsidDel="00000000" w:rsidP="00000000" w:rsidRDefault="00000000" w:rsidRPr="00000000" w14:paraId="000000D8">
            <w:pPr>
              <w:spacing w:after="0" w:line="240" w:lineRule="auto"/>
              <w:jc w:val="center"/>
              <w:rPr/>
            </w:pPr>
            <w:r w:rsidDel="00000000" w:rsidR="00000000" w:rsidRPr="00000000">
              <w:rPr>
                <w:b w:val="1"/>
                <w:bCs w:val="1"/>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D9">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TC012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DA">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Practice Problems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DB">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Select Topic 'Arrays' and a Difficulty value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DC">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Problem list updates to show matching problems only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DD">
            <w:pPr>
              <w:spacing w:after="0" w:line="240" w:lineRule="auto"/>
              <w:jc w:val="left"/>
              <w:rPr/>
            </w:pPr>
            <w:r w:rsidDel="00000000" w:rsidR="00000000" w:rsidRPr="00000000">
              <w:rPr>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2cc" w:val="clear"/>
            <w:tcMar>
              <w:top w:w="40.0" w:type="dxa"/>
              <w:left w:w="80.0" w:type="dxa"/>
              <w:bottom w:w="40.0" w:type="dxa"/>
              <w:right w:w="80.0" w:type="dxa"/>
            </w:tcMar>
            <w:vAlign w:val="center"/>
          </w:tcPr>
          <w:p w:rsidR="00000000" w:rsidDel="00000000" w:rsidP="00000000" w:rsidRDefault="00000000" w:rsidRPr="00000000" w14:paraId="000000DE">
            <w:pPr>
              <w:spacing w:after="0" w:line="240" w:lineRule="auto"/>
              <w:jc w:val="center"/>
              <w:rPr/>
            </w:pPr>
            <w:r w:rsidDel="00000000" w:rsidR="00000000" w:rsidRPr="00000000">
              <w:rPr>
                <w:b w:val="1"/>
                <w:bCs w:val="1"/>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DF">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TC013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E0">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Code Editor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E1">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Locate the code editor on the problem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E2">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Code editor area with language selection is displayed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E3">
            <w:pPr>
              <w:spacing w:after="0" w:line="240" w:lineRule="auto"/>
              <w:jc w:val="left"/>
              <w:rPr/>
            </w:pPr>
            <w:r w:rsidDel="00000000" w:rsidR="00000000" w:rsidRPr="00000000">
              <w:rPr>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2cc" w:val="clear"/>
            <w:tcMar>
              <w:top w:w="40.0" w:type="dxa"/>
              <w:left w:w="80.0" w:type="dxa"/>
              <w:bottom w:w="40.0" w:type="dxa"/>
              <w:right w:w="80.0" w:type="dxa"/>
            </w:tcMar>
            <w:vAlign w:val="center"/>
          </w:tcPr>
          <w:p w:rsidR="00000000" w:rsidDel="00000000" w:rsidP="00000000" w:rsidRDefault="00000000" w:rsidRPr="00000000" w14:paraId="000000E4">
            <w:pPr>
              <w:spacing w:after="0" w:line="240" w:lineRule="auto"/>
              <w:jc w:val="center"/>
              <w:rPr/>
            </w:pPr>
            <w:r w:rsidDel="00000000" w:rsidR="00000000" w:rsidRPr="00000000">
              <w:rPr>
                <w:b w:val="1"/>
                <w:bCs w:val="1"/>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E5">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TC014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E6">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Code Execution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E7">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Enter simple code; use Run only (no Submit if login is required)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E8">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Execution result / output panel is displayed; if a login or other restriction prevents it, record BLOCKED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E9">
            <w:pPr>
              <w:spacing w:after="0" w:line="240" w:lineRule="auto"/>
              <w:jc w:val="left"/>
              <w:rPr/>
            </w:pPr>
            <w:r w:rsidDel="00000000" w:rsidR="00000000" w:rsidRPr="00000000">
              <w:rPr>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2cc" w:val="clear"/>
            <w:tcMar>
              <w:top w:w="40.0" w:type="dxa"/>
              <w:left w:w="80.0" w:type="dxa"/>
              <w:bottom w:w="40.0" w:type="dxa"/>
              <w:right w:w="80.0" w:type="dxa"/>
            </w:tcMar>
            <w:vAlign w:val="center"/>
          </w:tcPr>
          <w:p w:rsidR="00000000" w:rsidDel="00000000" w:rsidP="00000000" w:rsidRDefault="00000000" w:rsidRPr="00000000" w14:paraId="000000EA">
            <w:pPr>
              <w:spacing w:after="0" w:line="240" w:lineRule="auto"/>
              <w:jc w:val="center"/>
              <w:rPr/>
            </w:pPr>
            <w:r w:rsidDel="00000000" w:rsidR="00000000" w:rsidRPr="00000000">
              <w:rPr>
                <w:b w:val="1"/>
                <w:bCs w:val="1"/>
                <w:sz w:val="18"/>
                <w:szCs w:val="18"/>
                <w:rtl w:val="0"/>
              </w:rPr>
              <w:t xml:space="preserve">Pass</w:t>
            </w:r>
            <w:r w:rsidDel="00000000" w:rsidR="00000000" w:rsidRPr="00000000">
              <w:rPr>
                <w:rtl w:val="0"/>
              </w:rPr>
            </w:r>
          </w:p>
        </w:tc>
      </w:tr>
    </w:tbl>
    <w:p w:rsidR="00000000" w:rsidDel="00000000" w:rsidP="00000000" w:rsidRDefault="00000000" w:rsidRPr="00000000" w14:paraId="000000EB">
      <w:pPr>
        <w:pStyle w:val="Heading1"/>
        <w:keepNext w:val="1"/>
        <w:spacing w:after="7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10. Test Case Execution</w:t>
      </w:r>
      <w:r w:rsidDel="00000000" w:rsidR="00000000" w:rsidRPr="00000000">
        <w:rPr>
          <w:rtl w:val="0"/>
        </w:rPr>
      </w:r>
    </w:p>
    <w:tbl>
      <w:tblPr>
        <w:tblStyle w:val="Table12"/>
        <w:tblW w:w="10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300"/>
        <w:gridCol w:w="1800"/>
        <w:gridCol w:w="1900"/>
        <w:gridCol w:w="2300"/>
        <w:gridCol w:w="1468"/>
        <w:tblGridChange w:id="0">
          <w:tblGrid>
            <w:gridCol w:w="600"/>
            <w:gridCol w:w="2300"/>
            <w:gridCol w:w="1800"/>
            <w:gridCol w:w="1900"/>
            <w:gridCol w:w="2300"/>
            <w:gridCol w:w="146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EC">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Step 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ED">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Test Steps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EE">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Input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EF">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Expected Result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F0">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Actual Result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0F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F2">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F3">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Launch GeeksforGeeks homepage (TC001)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F4">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Open https://www.geeksforgeeks.org/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F5">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Homepage displayed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F6">
            <w:pPr>
              <w:spacing w:after="0" w:line="240" w:lineRule="auto"/>
              <w:jc w:val="left"/>
              <w:rPr/>
            </w:pPr>
            <w:r w:rsidDel="00000000" w:rsidR="00000000" w:rsidRPr="00000000">
              <w:rPr>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2cc" w:val="clear"/>
            <w:tcMar>
              <w:top w:w="40.0" w:type="dxa"/>
              <w:left w:w="80.0" w:type="dxa"/>
              <w:bottom w:w="40.0" w:type="dxa"/>
              <w:right w:w="80.0" w:type="dxa"/>
            </w:tcMar>
            <w:vAlign w:val="center"/>
          </w:tcPr>
          <w:p w:rsidR="00000000" w:rsidDel="00000000" w:rsidP="00000000" w:rsidRDefault="00000000" w:rsidRPr="00000000" w14:paraId="000000F7">
            <w:pPr>
              <w:spacing w:after="0" w:line="240" w:lineRule="auto"/>
              <w:jc w:val="center"/>
              <w:rPr/>
            </w:pPr>
            <w:r w:rsidDel="00000000" w:rsidR="00000000" w:rsidRPr="00000000">
              <w:rPr>
                <w:b w:val="1"/>
                <w:bCs w:val="1"/>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F8">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F9">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Open Python tutorial via header navigation (TC002)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FA">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Click 'Python'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FB">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Python tutorial page opens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FC">
            <w:pPr>
              <w:spacing w:after="0" w:line="240" w:lineRule="auto"/>
              <w:jc w:val="left"/>
              <w:rPr/>
            </w:pPr>
            <w:r w:rsidDel="00000000" w:rsidR="00000000" w:rsidRPr="00000000">
              <w:rPr>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2cc" w:val="clear"/>
            <w:tcMar>
              <w:top w:w="40.0" w:type="dxa"/>
              <w:left w:w="80.0" w:type="dxa"/>
              <w:bottom w:w="40.0" w:type="dxa"/>
              <w:right w:w="80.0" w:type="dxa"/>
            </w:tcMar>
            <w:vAlign w:val="center"/>
          </w:tcPr>
          <w:p w:rsidR="00000000" w:rsidDel="00000000" w:rsidP="00000000" w:rsidRDefault="00000000" w:rsidRPr="00000000" w14:paraId="000000FD">
            <w:pPr>
              <w:spacing w:after="0" w:line="240" w:lineRule="auto"/>
              <w:jc w:val="center"/>
              <w:rPr/>
            </w:pPr>
            <w:r w:rsidDel="00000000" w:rsidR="00000000" w:rsidRPr="00000000">
              <w:rPr>
                <w:b w:val="1"/>
                <w:bCs w:val="1"/>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FE">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0FF">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Check tutorial article content (TC011)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00">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Scroll the Python tutorial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01">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Article content displayed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02">
            <w:pPr>
              <w:spacing w:after="0" w:line="240" w:lineRule="auto"/>
              <w:jc w:val="left"/>
              <w:rPr/>
            </w:pPr>
            <w:r w:rsidDel="00000000" w:rsidR="00000000" w:rsidRPr="00000000">
              <w:rPr>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2cc" w:val="clear"/>
            <w:tcMar>
              <w:top w:w="40.0" w:type="dxa"/>
              <w:left w:w="80.0" w:type="dxa"/>
              <w:bottom w:w="40.0" w:type="dxa"/>
              <w:right w:w="80.0" w:type="dxa"/>
            </w:tcMar>
            <w:vAlign w:val="center"/>
          </w:tcPr>
          <w:p w:rsidR="00000000" w:rsidDel="00000000" w:rsidP="00000000" w:rsidRDefault="00000000" w:rsidRPr="00000000" w14:paraId="00000103">
            <w:pPr>
              <w:spacing w:after="0" w:line="240" w:lineRule="auto"/>
              <w:jc w:val="center"/>
              <w:rPr/>
            </w:pPr>
            <w:r w:rsidDel="00000000" w:rsidR="00000000" w:rsidRPr="00000000">
              <w:rPr>
                <w:b w:val="1"/>
                <w:bCs w:val="1"/>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04">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05">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Search with valid keyword (TC003)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06">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binary search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07">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Relevant results displayed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08">
            <w:pPr>
              <w:spacing w:after="0" w:line="240" w:lineRule="auto"/>
              <w:jc w:val="left"/>
              <w:rPr/>
            </w:pPr>
            <w:r w:rsidDel="00000000" w:rsidR="00000000" w:rsidRPr="00000000">
              <w:rPr>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2cc" w:val="clear"/>
            <w:tcMar>
              <w:top w:w="40.0" w:type="dxa"/>
              <w:left w:w="80.0" w:type="dxa"/>
              <w:bottom w:w="40.0" w:type="dxa"/>
              <w:right w:w="80.0" w:type="dxa"/>
            </w:tcMar>
            <w:vAlign w:val="center"/>
          </w:tcPr>
          <w:p w:rsidR="00000000" w:rsidDel="00000000" w:rsidP="00000000" w:rsidRDefault="00000000" w:rsidRPr="00000000" w14:paraId="00000109">
            <w:pPr>
              <w:spacing w:after="0" w:line="240" w:lineRule="auto"/>
              <w:jc w:val="center"/>
              <w:rPr/>
            </w:pPr>
            <w:r w:rsidDel="00000000" w:rsidR="00000000" w:rsidRPr="00000000">
              <w:rPr>
                <w:b w:val="1"/>
                <w:bCs w:val="1"/>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0A">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0B">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Search with no-match keyword (TC004)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0C">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zzqxv98765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0D">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No-result state, no error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0E">
            <w:pPr>
              <w:spacing w:after="0" w:line="240" w:lineRule="auto"/>
              <w:jc w:val="left"/>
              <w:rPr/>
            </w:pPr>
            <w:r w:rsidDel="00000000" w:rsidR="00000000" w:rsidRPr="00000000">
              <w:rPr>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2cc" w:val="clear"/>
            <w:tcMar>
              <w:top w:w="40.0" w:type="dxa"/>
              <w:left w:w="80.0" w:type="dxa"/>
              <w:bottom w:w="40.0" w:type="dxa"/>
              <w:right w:w="80.0" w:type="dxa"/>
            </w:tcMar>
            <w:vAlign w:val="center"/>
          </w:tcPr>
          <w:p w:rsidR="00000000" w:rsidDel="00000000" w:rsidP="00000000" w:rsidRDefault="00000000" w:rsidRPr="00000000" w14:paraId="0000010F">
            <w:pPr>
              <w:spacing w:after="0" w:line="240" w:lineRule="auto"/>
              <w:jc w:val="center"/>
              <w:rPr/>
            </w:pPr>
            <w:r w:rsidDel="00000000" w:rsidR="00000000" w:rsidRPr="00000000">
              <w:rPr>
                <w:b w:val="1"/>
                <w:bCs w:val="1"/>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0">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1">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Submit invalid sign-in input (TC005)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2">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Empty fields / 'abc@'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3">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Validation message displayed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4">
            <w:pPr>
              <w:spacing w:after="0" w:line="240" w:lineRule="auto"/>
              <w:jc w:val="left"/>
              <w:rPr/>
            </w:pPr>
            <w:r w:rsidDel="00000000" w:rsidR="00000000" w:rsidRPr="00000000">
              <w:rPr>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2cc" w:val="clear"/>
            <w:tcMar>
              <w:top w:w="40.0" w:type="dxa"/>
              <w:left w:w="80.0" w:type="dxa"/>
              <w:bottom w:w="40.0" w:type="dxa"/>
              <w:right w:w="80.0" w:type="dxa"/>
            </w:tcMar>
            <w:vAlign w:val="center"/>
          </w:tcPr>
          <w:p w:rsidR="00000000" w:rsidDel="00000000" w:rsidP="00000000" w:rsidRDefault="00000000" w:rsidRPr="00000000" w14:paraId="00000115">
            <w:pPr>
              <w:spacing w:after="0" w:line="240" w:lineRule="auto"/>
              <w:jc w:val="center"/>
              <w:rPr/>
            </w:pPr>
            <w:r w:rsidDel="00000000" w:rsidR="00000000" w:rsidRPr="00000000">
              <w:rPr>
                <w:b w:val="1"/>
                <w:bCs w:val="1"/>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6">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7">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Open Practice Problems from homepage (TC009)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8">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Click 'Practice Problems'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9">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Practice listing opens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A">
            <w:pPr>
              <w:spacing w:after="0" w:line="240" w:lineRule="auto"/>
              <w:jc w:val="left"/>
              <w:rPr/>
            </w:pPr>
            <w:r w:rsidDel="00000000" w:rsidR="00000000" w:rsidRPr="00000000">
              <w:rPr>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2cc" w:val="clear"/>
            <w:tcMar>
              <w:top w:w="40.0" w:type="dxa"/>
              <w:left w:w="80.0" w:type="dxa"/>
              <w:bottom w:w="40.0" w:type="dxa"/>
              <w:right w:w="80.0" w:type="dxa"/>
            </w:tcMar>
            <w:vAlign w:val="center"/>
          </w:tcPr>
          <w:p w:rsidR="00000000" w:rsidDel="00000000" w:rsidP="00000000" w:rsidRDefault="00000000" w:rsidRPr="00000000" w14:paraId="0000011B">
            <w:pPr>
              <w:spacing w:after="0" w:line="240" w:lineRule="auto"/>
              <w:jc w:val="center"/>
              <w:rPr/>
            </w:pPr>
            <w:r w:rsidDel="00000000" w:rsidR="00000000" w:rsidRPr="00000000">
              <w:rPr>
                <w:b w:val="1"/>
                <w:bCs w:val="1"/>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C">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D">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Filter the practice listing (TC012)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E">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Topic 'Arrays' + Difficulty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1F">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List updates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20">
            <w:pPr>
              <w:spacing w:after="0" w:line="240" w:lineRule="auto"/>
              <w:jc w:val="left"/>
              <w:rPr/>
            </w:pPr>
            <w:r w:rsidDel="00000000" w:rsidR="00000000" w:rsidRPr="00000000">
              <w:rPr>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2cc" w:val="clear"/>
            <w:tcMar>
              <w:top w:w="40.0" w:type="dxa"/>
              <w:left w:w="80.0" w:type="dxa"/>
              <w:bottom w:w="40.0" w:type="dxa"/>
              <w:right w:w="80.0" w:type="dxa"/>
            </w:tcMar>
            <w:vAlign w:val="center"/>
          </w:tcPr>
          <w:p w:rsidR="00000000" w:rsidDel="00000000" w:rsidP="00000000" w:rsidRDefault="00000000" w:rsidRPr="00000000" w14:paraId="00000121">
            <w:pPr>
              <w:spacing w:after="0" w:line="240" w:lineRule="auto"/>
              <w:jc w:val="center"/>
              <w:rPr/>
            </w:pPr>
            <w:r w:rsidDel="00000000" w:rsidR="00000000" w:rsidRPr="00000000">
              <w:rPr>
                <w:b w:val="1"/>
                <w:bCs w:val="1"/>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22">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23">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Open a problem from the listing (TC010)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24">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Click any problem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25">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Problem details displayed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26">
            <w:pPr>
              <w:spacing w:after="0" w:line="240" w:lineRule="auto"/>
              <w:jc w:val="left"/>
              <w:rPr/>
            </w:pPr>
            <w:r w:rsidDel="00000000" w:rsidR="00000000" w:rsidRPr="00000000">
              <w:rPr>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2cc" w:val="clear"/>
            <w:tcMar>
              <w:top w:w="40.0" w:type="dxa"/>
              <w:left w:w="80.0" w:type="dxa"/>
              <w:bottom w:w="40.0" w:type="dxa"/>
              <w:right w:w="80.0" w:type="dxa"/>
            </w:tcMar>
            <w:vAlign w:val="center"/>
          </w:tcPr>
          <w:p w:rsidR="00000000" w:rsidDel="00000000" w:rsidP="00000000" w:rsidRDefault="00000000" w:rsidRPr="00000000" w14:paraId="00000127">
            <w:pPr>
              <w:spacing w:after="0" w:line="240" w:lineRule="auto"/>
              <w:jc w:val="center"/>
              <w:rPr/>
            </w:pPr>
            <w:r w:rsidDel="00000000" w:rsidR="00000000" w:rsidRPr="00000000">
              <w:rPr>
                <w:b w:val="1"/>
                <w:bCs w:val="1"/>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28">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29">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Locate code editor on problem page (TC013)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2A">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Problem details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2B">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Code editor displayed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2C">
            <w:pPr>
              <w:spacing w:after="0" w:line="240" w:lineRule="auto"/>
              <w:jc w:val="left"/>
              <w:rPr/>
            </w:pPr>
            <w:r w:rsidDel="00000000" w:rsidR="00000000" w:rsidRPr="00000000">
              <w:rPr>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2cc" w:val="clear"/>
            <w:tcMar>
              <w:top w:w="40.0" w:type="dxa"/>
              <w:left w:w="80.0" w:type="dxa"/>
              <w:bottom w:w="40.0" w:type="dxa"/>
              <w:right w:w="80.0" w:type="dxa"/>
            </w:tcMar>
            <w:vAlign w:val="center"/>
          </w:tcPr>
          <w:p w:rsidR="00000000" w:rsidDel="00000000" w:rsidP="00000000" w:rsidRDefault="00000000" w:rsidRPr="00000000" w14:paraId="0000012D">
            <w:pPr>
              <w:spacing w:after="0" w:line="240" w:lineRule="auto"/>
              <w:jc w:val="center"/>
              <w:rPr/>
            </w:pPr>
            <w:r w:rsidDel="00000000" w:rsidR="00000000" w:rsidRPr="00000000">
              <w:rPr>
                <w:b w:val="1"/>
                <w:bCs w:val="1"/>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2E">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2F">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Run simple code in editor (TC014)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30">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Sample code; click Run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31">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Result displayed or BLOCKED recorded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32">
            <w:pPr>
              <w:spacing w:after="0" w:line="240" w:lineRule="auto"/>
              <w:jc w:val="left"/>
              <w:rPr/>
            </w:pPr>
            <w:r w:rsidDel="00000000" w:rsidR="00000000" w:rsidRPr="00000000">
              <w:rPr>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2cc" w:val="clear"/>
            <w:tcMar>
              <w:top w:w="40.0" w:type="dxa"/>
              <w:left w:w="80.0" w:type="dxa"/>
              <w:bottom w:w="40.0" w:type="dxa"/>
              <w:right w:w="80.0" w:type="dxa"/>
            </w:tcMar>
            <w:vAlign w:val="center"/>
          </w:tcPr>
          <w:p w:rsidR="00000000" w:rsidDel="00000000" w:rsidP="00000000" w:rsidRDefault="00000000" w:rsidRPr="00000000" w14:paraId="00000133">
            <w:pPr>
              <w:spacing w:after="0" w:line="240" w:lineRule="auto"/>
              <w:jc w:val="center"/>
              <w:rPr/>
            </w:pPr>
            <w:r w:rsidDel="00000000" w:rsidR="00000000" w:rsidRPr="00000000">
              <w:rPr>
                <w:b w:val="1"/>
                <w:bCs w:val="1"/>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34">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35">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Run program - matching outputs (TC006)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36">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15 / 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37">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Verdict: Accepted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38">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True branch executed; printed 'Verdict: Accepted' and 'Result: All test cases passed'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c6efce" w:val="clear"/>
            <w:tcMar>
              <w:top w:w="40.0" w:type="dxa"/>
              <w:left w:w="80.0" w:type="dxa"/>
              <w:bottom w:w="40.0" w:type="dxa"/>
              <w:right w:w="80.0" w:type="dxa"/>
            </w:tcMar>
            <w:vAlign w:val="center"/>
          </w:tcPr>
          <w:p w:rsidR="00000000" w:rsidDel="00000000" w:rsidP="00000000" w:rsidRDefault="00000000" w:rsidRPr="00000000" w14:paraId="00000139">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3A">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3B">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Run program - differing outputs (TC007)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3C">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15 / 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3D">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Verdict: Wrong Answer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3E">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Else branch executed; printed 'Verdict: Wrong Answer' and 'Result: Output does not match expected output'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c6efce" w:val="clear"/>
            <w:tcMar>
              <w:top w:w="40.0" w:type="dxa"/>
              <w:left w:w="80.0" w:type="dxa"/>
              <w:bottom w:w="40.0" w:type="dxa"/>
              <w:right w:w="80.0" w:type="dxa"/>
            </w:tcMar>
            <w:vAlign w:val="center"/>
          </w:tcPr>
          <w:p w:rsidR="00000000" w:rsidDel="00000000" w:rsidP="00000000" w:rsidRDefault="00000000" w:rsidRPr="00000000" w14:paraId="0000013F">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40">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41">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Measure coverage over both runs (TC008)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42">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15/15 then 15/14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43">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All statements and branches covered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44">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coverage.py: 7/7 statements, 2/2 branches (100%) for both runs combined; each single-path run gave 67% (true-only misses lines 12-13; false-only misses lines 9-10)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c6efce" w:val="clear"/>
            <w:tcMar>
              <w:top w:w="40.0" w:type="dxa"/>
              <w:left w:w="80.0" w:type="dxa"/>
              <w:bottom w:w="40.0" w:type="dxa"/>
              <w:right w:w="80.0" w:type="dxa"/>
            </w:tcMar>
            <w:vAlign w:val="center"/>
          </w:tcPr>
          <w:p w:rsidR="00000000" w:rsidDel="00000000" w:rsidP="00000000" w:rsidRDefault="00000000" w:rsidRPr="00000000" w14:paraId="00000145">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PASS</w:t>
            </w:r>
            <w:r w:rsidDel="00000000" w:rsidR="00000000" w:rsidRPr="00000000">
              <w:rPr>
                <w:rtl w:val="0"/>
              </w:rPr>
            </w:r>
          </w:p>
        </w:tc>
      </w:tr>
    </w:tbl>
    <w:p w:rsidR="00000000" w:rsidDel="00000000" w:rsidP="00000000" w:rsidRDefault="00000000" w:rsidRPr="00000000" w14:paraId="00000146">
      <w:pPr>
        <w:pStyle w:val="Heading1"/>
        <w:keepNext w:val="1"/>
        <w:spacing w:after="7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11. Testing Activities Performed</w:t>
      </w:r>
      <w:r w:rsidDel="00000000" w:rsidR="00000000" w:rsidRPr="00000000">
        <w:rPr>
          <w:rtl w:val="0"/>
        </w:rPr>
      </w:r>
    </w:p>
    <w:tbl>
      <w:tblPr>
        <w:tblStyle w:val="Table13"/>
        <w:tblW w:w="10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200"/>
        <w:gridCol w:w="4000"/>
        <w:gridCol w:w="3468"/>
        <w:tblGridChange w:id="0">
          <w:tblGrid>
            <w:gridCol w:w="700"/>
            <w:gridCol w:w="2200"/>
            <w:gridCol w:w="4000"/>
            <w:gridCol w:w="346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147">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Sr. 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148">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SDLC/STLC Phase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149">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Testing Activity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14A">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Deliverable/Artifact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4B">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4C">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Requirement Analysis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4D">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Static inspection of the homepage and Practice listing; identify testable behaviours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4E">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Requirement list / RTM – completed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4F">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0">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Test Planning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1">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Plan Black-Box, White-Box, Integration and System cases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2">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Test Case Sheet – completed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3">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4">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Test Case Development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5">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Create TC001–TC014 with expected results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6">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Excel Test Cases – completed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7">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8">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Test Execution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9">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White-Box tests executed (3 of 14); browser-based tests pending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A">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Execution Report – partially completed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B">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C">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Test Closure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D">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Summarise results and observations after all tests are run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5E">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Test Summary – pending final results</w:t>
            </w:r>
            <w:r w:rsidDel="00000000" w:rsidR="00000000" w:rsidRPr="00000000">
              <w:rPr>
                <w:rtl w:val="0"/>
              </w:rPr>
            </w:r>
          </w:p>
        </w:tc>
      </w:tr>
    </w:tbl>
    <w:p w:rsidR="00000000" w:rsidDel="00000000" w:rsidP="00000000" w:rsidRDefault="00000000" w:rsidRPr="00000000" w14:paraId="0000015F">
      <w:pPr>
        <w:pStyle w:val="Heading1"/>
        <w:keepNext w:val="1"/>
        <w:spacing w:after="7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12. Observation</w:t>
      </w:r>
      <w:r w:rsidDel="00000000" w:rsidR="00000000" w:rsidRPr="00000000">
        <w:rPr>
          <w:rtl w:val="0"/>
        </w:rPr>
      </w:r>
    </w:p>
    <w:tbl>
      <w:tblPr>
        <w:tblStyle w:val="Table14"/>
        <w:tblW w:w="10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7000"/>
        <w:gridCol w:w="2668"/>
        <w:tblGridChange w:id="0">
          <w:tblGrid>
            <w:gridCol w:w="700"/>
            <w:gridCol w:w="7000"/>
            <w:gridCol w:w="266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160">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Sr. 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16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Observation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162">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Remarks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63">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64">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Static retrieval of the homepage showed the expected page title, header menu entries (including Practice Problems and Python) and Explore/Courses sections.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65">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Observed (static, not a browser test)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66">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67">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Static retrieval of /explore showed the 'Explore &amp; Practice' listing with Topic, Difficulty, Company and Sort controls.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68">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Observed (static, not a browser test)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69">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6A">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White-Box true and false branches were executed; coverage.py reported 100% statement and branch coverage for the combined runs.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6B">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PASS (TC006–TC008)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6C">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6D">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Browser-based tests TC001–TC005 and TC009–TC014 have not been run; no result is claimed for them.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6E">
            <w:pPr>
              <w:spacing w:after="0" w:line="240" w:lineRule="auto"/>
              <w:jc w:val="left"/>
              <w:rPr/>
            </w:pPr>
            <w:r w:rsidDel="00000000" w:rsidR="00000000" w:rsidRPr="00000000">
              <w:rPr>
                <w:sz w:val="18"/>
                <w:szCs w:val="18"/>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6F">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70">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Search, sign-in, code editor and code execution behaviour (including any login or CAPTCHA restriction) must be recorded during execution.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71">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To be verified by tester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72">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73">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No failure was observed within the executed scope (3 of 14 test cases).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74">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Executed scope only</w:t>
            </w:r>
            <w:r w:rsidDel="00000000" w:rsidR="00000000" w:rsidRPr="00000000">
              <w:rPr>
                <w:rtl w:val="0"/>
              </w:rPr>
            </w:r>
          </w:p>
        </w:tc>
      </w:tr>
    </w:tbl>
    <w:p w:rsidR="00000000" w:rsidDel="00000000" w:rsidP="00000000" w:rsidRDefault="00000000" w:rsidRPr="00000000" w14:paraId="00000175">
      <w:pPr>
        <w:pStyle w:val="Heading1"/>
        <w:keepNext w:val="1"/>
        <w:spacing w:after="7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13. Output</w:t>
      </w:r>
      <w:r w:rsidDel="00000000" w:rsidR="00000000" w:rsidRPr="00000000">
        <w:rPr>
          <w:rtl w:val="0"/>
        </w:rPr>
      </w:r>
    </w:p>
    <w:p w:rsidR="00000000" w:rsidDel="00000000" w:rsidP="00000000" w:rsidRDefault="00000000" w:rsidRPr="00000000" w14:paraId="00000176">
      <w:pPr>
        <w:keepNext w:val="1"/>
        <w:spacing w:after="80" w:before="0" w:line="264" w:lineRule="auto"/>
        <w:rPr/>
      </w:pPr>
      <w:r w:rsidDel="00000000" w:rsidR="00000000" w:rsidRPr="00000000">
        <w:rPr>
          <w:rFonts w:ascii="Times New Roman" w:cs="Times New Roman" w:eastAsia="Times New Roman" w:hAnsi="Times New Roman"/>
          <w:sz w:val="22"/>
          <w:szCs w:val="22"/>
          <w:rtl w:val="0"/>
        </w:rPr>
        <w:t xml:space="preserve">Captured console output of the illustrative program (inputs were piped, so the two prompts appear on one line):</w:t>
      </w:r>
      <w:r w:rsidDel="00000000" w:rsidR="00000000" w:rsidRPr="00000000">
        <w:rPr>
          <w:rtl w:val="0"/>
        </w:rPr>
      </w:r>
    </w:p>
    <w:tbl>
      <w:tblPr>
        <w:tblStyle w:val="Table15"/>
        <w:tblW w:w="10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68"/>
        <w:tblGridChange w:id="0">
          <w:tblGrid>
            <w:gridCol w:w="10368"/>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80.0" w:type="dxa"/>
              <w:left w:w="140.0" w:type="dxa"/>
              <w:bottom w:w="80.0" w:type="dxa"/>
              <w:right w:w="140.0" w:type="dxa"/>
            </w:tcMar>
          </w:tcPr>
          <w:p w:rsidR="00000000" w:rsidDel="00000000" w:rsidP="00000000" w:rsidRDefault="00000000" w:rsidRPr="00000000" w14:paraId="00000177">
            <w:pPr>
              <w:spacing w:after="0" w:line="240" w:lineRule="auto"/>
              <w:rPr/>
            </w:pPr>
            <w:r w:rsidDel="00000000" w:rsidR="00000000" w:rsidRPr="00000000">
              <w:rPr>
                <w:rFonts w:ascii="Courier New" w:cs="Courier New" w:eastAsia="Courier New" w:hAnsi="Courier New"/>
                <w:sz w:val="18"/>
                <w:szCs w:val="18"/>
                <w:rtl w:val="0"/>
              </w:rPr>
              <w:t xml:space="preserve">Run 1 – input: 15 / 15</w:t>
            </w:r>
            <w:r w:rsidDel="00000000" w:rsidR="00000000" w:rsidRPr="00000000">
              <w:rPr>
                <w:rtl w:val="0"/>
              </w:rPr>
            </w:r>
          </w:p>
          <w:p w:rsidR="00000000" w:rsidDel="00000000" w:rsidP="00000000" w:rsidRDefault="00000000" w:rsidRPr="00000000" w14:paraId="00000178">
            <w:pPr>
              <w:spacing w:after="0" w:line="240" w:lineRule="auto"/>
              <w:rPr/>
            </w:pPr>
            <w:r w:rsidDel="00000000" w:rsidR="00000000" w:rsidRPr="00000000">
              <w:rPr>
                <w:rFonts w:ascii="Courier New" w:cs="Courier New" w:eastAsia="Courier New" w:hAnsi="Courier New"/>
                <w:sz w:val="18"/>
                <w:szCs w:val="18"/>
                <w:rtl w:val="0"/>
              </w:rPr>
              <w:t xml:space="preserve">Enter Expected Output: Enter Submitted Output: Verdict: Accepted</w:t>
            </w:r>
            <w:r w:rsidDel="00000000" w:rsidR="00000000" w:rsidRPr="00000000">
              <w:rPr>
                <w:rtl w:val="0"/>
              </w:rPr>
            </w:r>
          </w:p>
          <w:p w:rsidR="00000000" w:rsidDel="00000000" w:rsidP="00000000" w:rsidRDefault="00000000" w:rsidRPr="00000000" w14:paraId="00000179">
            <w:pPr>
              <w:spacing w:after="0" w:line="240" w:lineRule="auto"/>
              <w:rPr/>
            </w:pPr>
            <w:r w:rsidDel="00000000" w:rsidR="00000000" w:rsidRPr="00000000">
              <w:rPr>
                <w:rFonts w:ascii="Courier New" w:cs="Courier New" w:eastAsia="Courier New" w:hAnsi="Courier New"/>
                <w:sz w:val="18"/>
                <w:szCs w:val="18"/>
                <w:rtl w:val="0"/>
              </w:rPr>
              <w:t xml:space="preserve">Result: All test cases passed</w:t>
            </w:r>
            <w:r w:rsidDel="00000000" w:rsidR="00000000" w:rsidRPr="00000000">
              <w:rPr>
                <w:rtl w:val="0"/>
              </w:rPr>
            </w:r>
          </w:p>
          <w:p w:rsidR="00000000" w:rsidDel="00000000" w:rsidP="00000000" w:rsidRDefault="00000000" w:rsidRPr="00000000" w14:paraId="0000017A">
            <w:pPr>
              <w:spacing w:after="0"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7B">
            <w:pPr>
              <w:spacing w:after="0" w:line="240" w:lineRule="auto"/>
              <w:rPr/>
            </w:pPr>
            <w:r w:rsidDel="00000000" w:rsidR="00000000" w:rsidRPr="00000000">
              <w:rPr>
                <w:rFonts w:ascii="Courier New" w:cs="Courier New" w:eastAsia="Courier New" w:hAnsi="Courier New"/>
                <w:sz w:val="18"/>
                <w:szCs w:val="18"/>
                <w:rtl w:val="0"/>
              </w:rPr>
              <w:t xml:space="preserve">Run 2 – input: 15 / 14</w:t>
            </w:r>
            <w:r w:rsidDel="00000000" w:rsidR="00000000" w:rsidRPr="00000000">
              <w:rPr>
                <w:rtl w:val="0"/>
              </w:rPr>
            </w:r>
          </w:p>
          <w:p w:rsidR="00000000" w:rsidDel="00000000" w:rsidP="00000000" w:rsidRDefault="00000000" w:rsidRPr="00000000" w14:paraId="0000017C">
            <w:pPr>
              <w:spacing w:after="0" w:line="240" w:lineRule="auto"/>
              <w:rPr/>
            </w:pPr>
            <w:r w:rsidDel="00000000" w:rsidR="00000000" w:rsidRPr="00000000">
              <w:rPr>
                <w:rFonts w:ascii="Courier New" w:cs="Courier New" w:eastAsia="Courier New" w:hAnsi="Courier New"/>
                <w:sz w:val="18"/>
                <w:szCs w:val="18"/>
                <w:rtl w:val="0"/>
              </w:rPr>
              <w:t xml:space="preserve">Enter Expected Output: Enter Submitted Output: Verdict: Wrong Answer</w:t>
            </w:r>
            <w:r w:rsidDel="00000000" w:rsidR="00000000" w:rsidRPr="00000000">
              <w:rPr>
                <w:rtl w:val="0"/>
              </w:rPr>
            </w:r>
          </w:p>
          <w:p w:rsidR="00000000" w:rsidDel="00000000" w:rsidP="00000000" w:rsidRDefault="00000000" w:rsidRPr="00000000" w14:paraId="0000017D">
            <w:pPr>
              <w:spacing w:after="0" w:line="240" w:lineRule="auto"/>
              <w:rPr/>
            </w:pPr>
            <w:r w:rsidDel="00000000" w:rsidR="00000000" w:rsidRPr="00000000">
              <w:rPr>
                <w:rFonts w:ascii="Courier New" w:cs="Courier New" w:eastAsia="Courier New" w:hAnsi="Courier New"/>
                <w:sz w:val="18"/>
                <w:szCs w:val="18"/>
                <w:rtl w:val="0"/>
              </w:rPr>
              <w:t xml:space="preserve">Result: Output does not match expected output</w:t>
            </w:r>
            <w:r w:rsidDel="00000000" w:rsidR="00000000" w:rsidRPr="00000000">
              <w:rPr>
                <w:rtl w:val="0"/>
              </w:rPr>
            </w:r>
          </w:p>
          <w:p w:rsidR="00000000" w:rsidDel="00000000" w:rsidP="00000000" w:rsidRDefault="00000000" w:rsidRPr="00000000" w14:paraId="0000017E">
            <w:pPr>
              <w:spacing w:after="0"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7F">
            <w:pPr>
              <w:spacing w:after="0" w:line="240" w:lineRule="auto"/>
              <w:rPr/>
            </w:pPr>
            <w:r w:rsidDel="00000000" w:rsidR="00000000" w:rsidRPr="00000000">
              <w:rPr>
                <w:rFonts w:ascii="Courier New" w:cs="Courier New" w:eastAsia="Courier New" w:hAnsi="Courier New"/>
                <w:sz w:val="18"/>
                <w:szCs w:val="18"/>
                <w:rtl w:val="0"/>
              </w:rPr>
              <w:t xml:space="preserve">coverage report -m  (both runs combined, branch mode)</w:t>
            </w:r>
            <w:r w:rsidDel="00000000" w:rsidR="00000000" w:rsidRPr="00000000">
              <w:rPr>
                <w:rtl w:val="0"/>
              </w:rPr>
            </w:r>
          </w:p>
          <w:p w:rsidR="00000000" w:rsidDel="00000000" w:rsidP="00000000" w:rsidRDefault="00000000" w:rsidRPr="00000000" w14:paraId="00000180">
            <w:pPr>
              <w:spacing w:after="0" w:line="240" w:lineRule="auto"/>
              <w:rPr/>
            </w:pPr>
            <w:r w:rsidDel="00000000" w:rsidR="00000000" w:rsidRPr="00000000">
              <w:rPr>
                <w:rFonts w:ascii="Courier New" w:cs="Courier New" w:eastAsia="Courier New" w:hAnsi="Courier New"/>
                <w:sz w:val="18"/>
                <w:szCs w:val="18"/>
                <w:rtl w:val="0"/>
              </w:rPr>
              <w:t xml:space="preserve">Name                     Stmts   Miss Branch BrPart  Cover   Missing</w:t>
            </w:r>
            <w:r w:rsidDel="00000000" w:rsidR="00000000" w:rsidRPr="00000000">
              <w:rPr>
                <w:rtl w:val="0"/>
              </w:rPr>
            </w:r>
          </w:p>
          <w:p w:rsidR="00000000" w:rsidDel="00000000" w:rsidP="00000000" w:rsidRDefault="00000000" w:rsidRPr="00000000" w14:paraId="00000181">
            <w:pPr>
              <w:spacing w:after="0" w:line="240" w:lineRule="auto"/>
              <w:rPr/>
            </w:pPr>
            <w:r w:rsidDel="00000000" w:rsidR="00000000" w:rsidRPr="00000000">
              <w:rPr>
                <w:rFonts w:ascii="Courier New" w:cs="Courier New" w:eastAsia="Courier New" w:hAnsi="Courier New"/>
                <w:sz w:val="18"/>
                <w:szCs w:val="18"/>
                <w:rtl w:val="0"/>
              </w:rPr>
              <w:t xml:space="preserve">gfg_verdict_checker.py       7      0      2      0   100%</w:t>
            </w:r>
            <w:r w:rsidDel="00000000" w:rsidR="00000000" w:rsidRPr="00000000">
              <w:rPr>
                <w:rtl w:val="0"/>
              </w:rPr>
            </w:r>
          </w:p>
          <w:p w:rsidR="00000000" w:rsidDel="00000000" w:rsidP="00000000" w:rsidRDefault="00000000" w:rsidRPr="00000000" w14:paraId="00000182">
            <w:pPr>
              <w:spacing w:after="0"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83">
            <w:pPr>
              <w:spacing w:after="0" w:line="240" w:lineRule="auto"/>
              <w:rPr/>
            </w:pPr>
            <w:r w:rsidDel="00000000" w:rsidR="00000000" w:rsidRPr="00000000">
              <w:rPr>
                <w:rFonts w:ascii="Courier New" w:cs="Courier New" w:eastAsia="Courier New" w:hAnsi="Courier New"/>
                <w:sz w:val="18"/>
                <w:szCs w:val="18"/>
                <w:rtl w:val="0"/>
              </w:rPr>
              <w:t xml:space="preserve">coverage report -m  (Run 1 only)</w:t>
            </w:r>
            <w:r w:rsidDel="00000000" w:rsidR="00000000" w:rsidRPr="00000000">
              <w:rPr>
                <w:rtl w:val="0"/>
              </w:rPr>
            </w:r>
          </w:p>
          <w:p w:rsidR="00000000" w:rsidDel="00000000" w:rsidP="00000000" w:rsidRDefault="00000000" w:rsidRPr="00000000" w14:paraId="00000184">
            <w:pPr>
              <w:spacing w:after="0" w:line="240" w:lineRule="auto"/>
              <w:rPr/>
            </w:pPr>
            <w:r w:rsidDel="00000000" w:rsidR="00000000" w:rsidRPr="00000000">
              <w:rPr>
                <w:rFonts w:ascii="Courier New" w:cs="Courier New" w:eastAsia="Courier New" w:hAnsi="Courier New"/>
                <w:sz w:val="18"/>
                <w:szCs w:val="18"/>
                <w:rtl w:val="0"/>
              </w:rPr>
              <w:t xml:space="preserve">gfg_verdict_checker.py       7      2      2      1    67%   12-13</w:t>
            </w:r>
            <w:r w:rsidDel="00000000" w:rsidR="00000000" w:rsidRPr="00000000">
              <w:rPr>
                <w:rtl w:val="0"/>
              </w:rPr>
            </w:r>
          </w:p>
          <w:p w:rsidR="00000000" w:rsidDel="00000000" w:rsidP="00000000" w:rsidRDefault="00000000" w:rsidRPr="00000000" w14:paraId="00000185">
            <w:pPr>
              <w:spacing w:after="0"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86">
            <w:pPr>
              <w:spacing w:after="0" w:line="240" w:lineRule="auto"/>
              <w:rPr/>
            </w:pPr>
            <w:r w:rsidDel="00000000" w:rsidR="00000000" w:rsidRPr="00000000">
              <w:rPr>
                <w:rFonts w:ascii="Courier New" w:cs="Courier New" w:eastAsia="Courier New" w:hAnsi="Courier New"/>
                <w:sz w:val="18"/>
                <w:szCs w:val="18"/>
                <w:rtl w:val="0"/>
              </w:rPr>
              <w:t xml:space="preserve">coverage report -m  (Run 2 only)</w:t>
            </w:r>
            <w:r w:rsidDel="00000000" w:rsidR="00000000" w:rsidRPr="00000000">
              <w:rPr>
                <w:rtl w:val="0"/>
              </w:rPr>
            </w:r>
          </w:p>
          <w:p w:rsidR="00000000" w:rsidDel="00000000" w:rsidP="00000000" w:rsidRDefault="00000000" w:rsidRPr="00000000" w14:paraId="00000187">
            <w:pPr>
              <w:spacing w:after="0" w:line="240" w:lineRule="auto"/>
              <w:rPr/>
            </w:pPr>
            <w:r w:rsidDel="00000000" w:rsidR="00000000" w:rsidRPr="00000000">
              <w:rPr>
                <w:rFonts w:ascii="Courier New" w:cs="Courier New" w:eastAsia="Courier New" w:hAnsi="Courier New"/>
                <w:sz w:val="18"/>
                <w:szCs w:val="18"/>
                <w:rtl w:val="0"/>
              </w:rPr>
              <w:t xml:space="preserve">gfg_verdict_checker.py       7      2      2      1    67%   9-10</w:t>
            </w:r>
            <w:r w:rsidDel="00000000" w:rsidR="00000000" w:rsidRPr="00000000">
              <w:rPr>
                <w:rtl w:val="0"/>
              </w:rPr>
            </w:r>
          </w:p>
        </w:tc>
      </w:tr>
    </w:tbl>
    <w:p w:rsidR="00000000" w:rsidDel="00000000" w:rsidP="00000000" w:rsidRDefault="00000000" w:rsidRPr="00000000" w14:paraId="00000188">
      <w:pPr>
        <w:spacing w:after="60" w:lineRule="auto"/>
        <w:rPr/>
      </w:pPr>
      <w:r w:rsidDel="00000000" w:rsidR="00000000" w:rsidRPr="00000000">
        <w:rPr>
          <w:rtl w:val="0"/>
        </w:rPr>
      </w:r>
    </w:p>
    <w:tbl>
      <w:tblPr>
        <w:tblStyle w:val="Table16"/>
        <w:tblW w:w="10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68"/>
        <w:tblGridChange w:id="0">
          <w:tblGrid>
            <w:gridCol w:w="10368"/>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af3e8" w:val="clear"/>
            <w:tcMar>
              <w:top w:w="80.0" w:type="dxa"/>
              <w:left w:w="140.0" w:type="dxa"/>
              <w:bottom w:w="80.0" w:type="dxa"/>
              <w:right w:w="140.0" w:type="dxa"/>
            </w:tcMar>
          </w:tcPr>
          <w:p w:rsidR="00000000" w:rsidDel="00000000" w:rsidP="00000000" w:rsidRDefault="00000000" w:rsidRPr="00000000" w14:paraId="00000189">
            <w:pPr>
              <w:spacing w:after="0" w:line="240" w:lineRule="auto"/>
              <w:rPr/>
            </w:pPr>
            <w:r w:rsidDel="00000000" w:rsidR="00000000" w:rsidRPr="00000000">
              <w:rPr>
                <w:rFonts w:ascii="Courier New" w:cs="Courier New" w:eastAsia="Courier New" w:hAnsi="Courier New"/>
                <w:sz w:val="18"/>
                <w:szCs w:val="18"/>
                <w:rtl w:val="0"/>
              </w:rPr>
              <w:t xml:space="preserve">GeeksforGeeks Software Testing</w:t>
            </w:r>
            <w:r w:rsidDel="00000000" w:rsidR="00000000" w:rsidRPr="00000000">
              <w:rPr>
                <w:rtl w:val="0"/>
              </w:rPr>
            </w:r>
          </w:p>
          <w:p w:rsidR="00000000" w:rsidDel="00000000" w:rsidP="00000000" w:rsidRDefault="00000000" w:rsidRPr="00000000" w14:paraId="0000018A">
            <w:pPr>
              <w:spacing w:after="0" w:line="24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8B">
            <w:pPr>
              <w:spacing w:after="0" w:line="240" w:lineRule="auto"/>
              <w:rPr/>
            </w:pPr>
            <w:r w:rsidDel="00000000" w:rsidR="00000000" w:rsidRPr="00000000">
              <w:rPr>
                <w:rFonts w:ascii="Courier New" w:cs="Courier New" w:eastAsia="Courier New" w:hAnsi="Courier New"/>
                <w:sz w:val="18"/>
                <w:szCs w:val="18"/>
                <w:rtl w:val="0"/>
              </w:rPr>
              <w:t xml:space="preserve">Black-Box Testing (TC001-TC005)    : Pass (planned)</w:t>
            </w:r>
            <w:r w:rsidDel="00000000" w:rsidR="00000000" w:rsidRPr="00000000">
              <w:rPr>
                <w:rtl w:val="0"/>
              </w:rPr>
            </w:r>
          </w:p>
          <w:p w:rsidR="00000000" w:rsidDel="00000000" w:rsidP="00000000" w:rsidRDefault="00000000" w:rsidRPr="00000000" w14:paraId="0000018C">
            <w:pPr>
              <w:spacing w:after="0" w:line="240" w:lineRule="auto"/>
              <w:rPr/>
            </w:pPr>
            <w:r w:rsidDel="00000000" w:rsidR="00000000" w:rsidRPr="00000000">
              <w:rPr>
                <w:rFonts w:ascii="Courier New" w:cs="Courier New" w:eastAsia="Courier New" w:hAnsi="Courier New"/>
                <w:sz w:val="18"/>
                <w:szCs w:val="18"/>
                <w:rtl w:val="0"/>
              </w:rPr>
              <w:t xml:space="preserve">White-Box Testing (TC006-TC008)    : PASS</w:t>
            </w:r>
            <w:r w:rsidDel="00000000" w:rsidR="00000000" w:rsidRPr="00000000">
              <w:rPr>
                <w:rtl w:val="0"/>
              </w:rPr>
            </w:r>
          </w:p>
          <w:p w:rsidR="00000000" w:rsidDel="00000000" w:rsidP="00000000" w:rsidRDefault="00000000" w:rsidRPr="00000000" w14:paraId="0000018D">
            <w:pPr>
              <w:spacing w:after="0" w:line="240" w:lineRule="auto"/>
              <w:rPr/>
            </w:pPr>
            <w:r w:rsidDel="00000000" w:rsidR="00000000" w:rsidRPr="00000000">
              <w:rPr>
                <w:rFonts w:ascii="Courier New" w:cs="Courier New" w:eastAsia="Courier New" w:hAnsi="Courier New"/>
                <w:sz w:val="18"/>
                <w:szCs w:val="18"/>
                <w:rtl w:val="0"/>
              </w:rPr>
              <w:t xml:space="preserve">Integration Testing (TC009-TC010)  : Pass (planned)</w:t>
            </w:r>
            <w:r w:rsidDel="00000000" w:rsidR="00000000" w:rsidRPr="00000000">
              <w:rPr>
                <w:rtl w:val="0"/>
              </w:rPr>
            </w:r>
          </w:p>
          <w:p w:rsidR="00000000" w:rsidDel="00000000" w:rsidP="00000000" w:rsidRDefault="00000000" w:rsidRPr="00000000" w14:paraId="0000018E">
            <w:pPr>
              <w:spacing w:after="0" w:line="240" w:lineRule="auto"/>
              <w:rPr/>
            </w:pPr>
            <w:r w:rsidDel="00000000" w:rsidR="00000000" w:rsidRPr="00000000">
              <w:rPr>
                <w:rFonts w:ascii="Courier New" w:cs="Courier New" w:eastAsia="Courier New" w:hAnsi="Courier New"/>
                <w:sz w:val="18"/>
                <w:szCs w:val="18"/>
                <w:rtl w:val="0"/>
              </w:rPr>
              <w:t xml:space="preserve">System Testing (TC011-TC014)       : Pass (planned)</w:t>
            </w:r>
            <w:r w:rsidDel="00000000" w:rsidR="00000000" w:rsidRPr="00000000">
              <w:rPr>
                <w:rtl w:val="0"/>
              </w:rPr>
            </w:r>
          </w:p>
          <w:p w:rsidR="00000000" w:rsidDel="00000000" w:rsidP="00000000" w:rsidRDefault="00000000" w:rsidRPr="00000000" w14:paraId="0000018F">
            <w:pPr>
              <w:spacing w:after="0" w:line="24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90">
            <w:pPr>
              <w:spacing w:after="0" w:line="240" w:lineRule="auto"/>
              <w:rPr/>
            </w:pPr>
            <w:r w:rsidDel="00000000" w:rsidR="00000000" w:rsidRPr="00000000">
              <w:rPr>
                <w:rFonts w:ascii="Courier New" w:cs="Courier New" w:eastAsia="Courier New" w:hAnsi="Courier New"/>
                <w:sz w:val="18"/>
                <w:szCs w:val="18"/>
                <w:rtl w:val="0"/>
              </w:rPr>
              <w:t xml:space="preserve">Overall Result</w:t>
            </w:r>
            <w:r w:rsidDel="00000000" w:rsidR="00000000" w:rsidRPr="00000000">
              <w:rPr>
                <w:rtl w:val="0"/>
              </w:rPr>
            </w:r>
          </w:p>
          <w:p w:rsidR="00000000" w:rsidDel="00000000" w:rsidP="00000000" w:rsidRDefault="00000000" w:rsidRPr="00000000" w14:paraId="00000191">
            <w:pPr>
              <w:spacing w:after="0" w:line="240" w:lineRule="auto"/>
              <w:rPr/>
            </w:pPr>
            <w:r w:rsidDel="00000000" w:rsidR="00000000" w:rsidRPr="00000000">
              <w:rPr>
                <w:rFonts w:ascii="Courier New" w:cs="Courier New" w:eastAsia="Courier New" w:hAnsi="Courier New"/>
                <w:sz w:val="18"/>
                <w:szCs w:val="18"/>
                <w:rtl w:val="0"/>
              </w:rPr>
              <w:t xml:space="preserve">INCOMPLETE - 3 of 14 test cases executed (3 PASS, 0 FAIL, 0 BLOCKED);</w:t>
            </w:r>
            <w:r w:rsidDel="00000000" w:rsidR="00000000" w:rsidRPr="00000000">
              <w:rPr>
                <w:rtl w:val="0"/>
              </w:rPr>
            </w:r>
          </w:p>
          <w:p w:rsidR="00000000" w:rsidDel="00000000" w:rsidP="00000000" w:rsidRDefault="00000000" w:rsidRPr="00000000" w14:paraId="00000192">
            <w:pPr>
              <w:spacing w:after="0" w:line="240" w:lineRule="auto"/>
              <w:rPr/>
            </w:pPr>
            <w:r w:rsidDel="00000000" w:rsidR="00000000" w:rsidRPr="00000000">
              <w:rPr>
                <w:rFonts w:ascii="Courier New" w:cs="Courier New" w:eastAsia="Courier New" w:hAnsi="Courier New"/>
                <w:sz w:val="18"/>
                <w:szCs w:val="18"/>
                <w:rtl w:val="0"/>
              </w:rPr>
              <w:t xml:space="preserve">11 test cases await browser execution by the tester.</w:t>
            </w:r>
            <w:r w:rsidDel="00000000" w:rsidR="00000000" w:rsidRPr="00000000">
              <w:rPr>
                <w:rtl w:val="0"/>
              </w:rPr>
            </w:r>
          </w:p>
        </w:tc>
      </w:tr>
    </w:tbl>
    <w:p w:rsidR="00000000" w:rsidDel="00000000" w:rsidP="00000000" w:rsidRDefault="00000000" w:rsidRPr="00000000" w14:paraId="00000193">
      <w:pPr>
        <w:pStyle w:val="Heading1"/>
        <w:keepNext w:val="1"/>
        <w:spacing w:after="7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14. Screenshot Evidence – GeeksforGeeks</w:t>
      </w:r>
      <w:r w:rsidDel="00000000" w:rsidR="00000000" w:rsidRPr="00000000">
        <w:rPr>
          <w:rtl w:val="0"/>
        </w:rPr>
      </w:r>
    </w:p>
    <w:p w:rsidR="00000000" w:rsidDel="00000000" w:rsidP="00000000" w:rsidRDefault="00000000" w:rsidRPr="00000000" w14:paraId="00000194">
      <w:pPr>
        <w:spacing w:after="80" w:before="0" w:line="264" w:lineRule="auto"/>
        <w:rPr/>
      </w:pPr>
      <w:r w:rsidDel="00000000" w:rsidR="00000000" w:rsidRPr="00000000">
        <w:rPr>
          <w:rFonts w:ascii="Times New Roman" w:cs="Times New Roman" w:eastAsia="Times New Roman" w:hAnsi="Times New Roman"/>
          <w:sz w:val="22"/>
          <w:szCs w:val="22"/>
          <w:rtl w:val="0"/>
        </w:rPr>
        <w:t xml:space="preserve">No genuine screenshots were available when this report was prepared, so each figure below is a labelled placeholder. Replace each placeholder box with the tester's real screenshot, keep the figure number and caption, and then update the matching test case status in the workbook.</w:t>
      </w:r>
      <w:r w:rsidDel="00000000" w:rsidR="00000000" w:rsidRPr="00000000">
        <w:rPr>
          <w:rtl w:val="0"/>
        </w:rPr>
      </w:r>
    </w:p>
    <w:p w:rsidR="00000000" w:rsidDel="00000000" w:rsidP="00000000" w:rsidRDefault="00000000" w:rsidRPr="00000000" w14:paraId="00000195">
      <w:pPr>
        <w:spacing w:after="140" w:before="60" w:lineRule="auto"/>
        <w:jc w:val="center"/>
        <w:rPr/>
      </w:pPr>
      <w:r w:rsidDel="00000000" w:rsidR="00000000" w:rsidRPr="00000000">
        <w:rPr>
          <w:sz w:val="20"/>
          <w:szCs w:val="20"/>
        </w:rPr>
        <w:drawing>
          <wp:inline distB="0" distT="0" distL="0" distR="0">
            <wp:extent cx="4762500" cy="2676525"/>
            <wp:effectExtent b="0" l="0" r="0" t="0"/>
            <wp:docPr id="8"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4762500" cy="2676525"/>
                    </a:xfrm>
                    <a:prstGeom prst="rect"/>
                    <a:ln/>
                  </pic:spPr>
                </pic:pic>
              </a:graphicData>
            </a:graphic>
          </wp:inline>
        </w:drawing>
      </w:r>
      <w:r w:rsidDel="00000000" w:rsidR="00000000" w:rsidRPr="00000000">
        <w:rPr>
          <w:rFonts w:ascii="Times New Roman" w:cs="Times New Roman" w:eastAsia="Times New Roman" w:hAnsi="Times New Roman"/>
          <w:i w:val="1"/>
          <w:iCs w:val="1"/>
          <w:sz w:val="19"/>
          <w:szCs w:val="19"/>
          <w:rtl w:val="0"/>
        </w:rPr>
        <w:t xml:space="preserve">Figure 1. Homepage – https://www.geeksforgeeks.org/. [SS01 – supports TC001 – PENDING]</w:t>
        <w:br w:type="textWrapping"/>
      </w:r>
      <w:r w:rsidDel="00000000" w:rsidR="00000000" w:rsidRPr="00000000">
        <w:rPr>
          <w:sz w:val="20"/>
          <w:szCs w:val="20"/>
        </w:rPr>
        <w:drawing>
          <wp:inline distB="0" distT="0" distL="0" distR="0">
            <wp:extent cx="4762500" cy="2676525"/>
            <wp:effectExtent b="0" l="0" r="0" t="0"/>
            <wp:docPr id="5"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40" w:lineRule="auto"/>
        <w:jc w:val="center"/>
        <w:rPr/>
      </w:pPr>
      <w:r w:rsidDel="00000000" w:rsidR="00000000" w:rsidRPr="00000000">
        <w:rPr>
          <w:sz w:val="20"/>
          <w:szCs w:val="20"/>
        </w:rPr>
        <w:drawing>
          <wp:inline distB="0" distT="0" distL="0" distR="0">
            <wp:extent cx="4762500" cy="2676525"/>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140" w:before="60" w:lineRule="auto"/>
        <w:jc w:val="center"/>
        <w:rPr/>
      </w:pPr>
      <w:r w:rsidDel="00000000" w:rsidR="00000000" w:rsidRPr="00000000">
        <w:rPr>
          <w:rFonts w:ascii="Times New Roman" w:cs="Times New Roman" w:eastAsia="Times New Roman" w:hAnsi="Times New Roman"/>
          <w:i w:val="1"/>
          <w:iCs w:val="1"/>
          <w:sz w:val="19"/>
          <w:szCs w:val="19"/>
          <w:rtl w:val="0"/>
        </w:rPr>
        <w:t xml:space="preserve">Figure 4. Tutorial article page. [SS04 – supports TC011 – PENDING]</w:t>
        <w:br w:type="textWrapping"/>
      </w:r>
      <w:r w:rsidDel="00000000" w:rsidR="00000000" w:rsidRPr="00000000">
        <w:rPr>
          <w:sz w:val="20"/>
          <w:szCs w:val="20"/>
        </w:rPr>
        <w:drawing>
          <wp:inline distB="0" distT="0" distL="0" distR="0">
            <wp:extent cx="4762500" cy="2676525"/>
            <wp:effectExtent b="0" l="0" r="0" t="0"/>
            <wp:docPr id="6"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140" w:before="60" w:lineRule="auto"/>
        <w:jc w:val="center"/>
        <w:rPr/>
      </w:pPr>
      <w:r w:rsidDel="00000000" w:rsidR="00000000" w:rsidRPr="00000000">
        <w:rPr>
          <w:rFonts w:ascii="Times New Roman" w:cs="Times New Roman" w:eastAsia="Times New Roman" w:hAnsi="Times New Roman"/>
          <w:i w:val="1"/>
          <w:iCs w:val="1"/>
          <w:sz w:val="19"/>
          <w:szCs w:val="19"/>
          <w:rtl w:val="0"/>
        </w:rPr>
        <w:t xml:space="preserve">Figure 5. Practice Problems listing (/explore) with a Topic/Difficulty filter applied. [SS05 – supports TC009, TC012 – PENDING]</w:t>
        <w:br w:type="textWrapping"/>
      </w:r>
      <w:r w:rsidDel="00000000" w:rsidR="00000000" w:rsidRPr="00000000">
        <w:rPr>
          <w:sz w:val="20"/>
          <w:szCs w:val="20"/>
        </w:rPr>
        <w:drawing>
          <wp:inline distB="0" distT="0" distL="0" distR="0">
            <wp:extent cx="4762500" cy="2676525"/>
            <wp:effectExtent b="0" l="0" r="0" t="0"/>
            <wp:docPr id="1"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140" w:before="60" w:lineRule="auto"/>
        <w:jc w:val="center"/>
        <w:rPr/>
      </w:pPr>
      <w:r w:rsidDel="00000000" w:rsidR="00000000" w:rsidRPr="00000000">
        <w:rPr>
          <w:rFonts w:ascii="Times New Roman" w:cs="Times New Roman" w:eastAsia="Times New Roman" w:hAnsi="Times New Roman"/>
          <w:i w:val="1"/>
          <w:iCs w:val="1"/>
          <w:sz w:val="19"/>
          <w:szCs w:val="19"/>
          <w:rtl w:val="0"/>
        </w:rPr>
        <w:t xml:space="preserve">Figure 6. Coding problem details page. [SS06 – supports TC010 – PENDING]</w:t>
      </w:r>
      <w:r w:rsidDel="00000000" w:rsidR="00000000" w:rsidRPr="00000000">
        <w:rPr>
          <w:rtl w:val="0"/>
        </w:rPr>
      </w:r>
    </w:p>
    <w:p w:rsidR="00000000" w:rsidDel="00000000" w:rsidP="00000000" w:rsidRDefault="00000000" w:rsidRPr="00000000" w14:paraId="0000019A">
      <w:pPr>
        <w:spacing w:after="140" w:before="60" w:lineRule="auto"/>
        <w:jc w:val="center"/>
        <w:rPr/>
      </w:pPr>
      <w:r w:rsidDel="00000000" w:rsidR="00000000" w:rsidRPr="00000000">
        <w:rPr>
          <w:sz w:val="20"/>
          <w:szCs w:val="20"/>
        </w:rPr>
        <w:drawing>
          <wp:inline distB="0" distT="0" distL="0" distR="0">
            <wp:extent cx="4762500" cy="2676525"/>
            <wp:effectExtent b="0" l="0" r="0" t="0"/>
            <wp:docPr id="4"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4762500" cy="2676525"/>
                    </a:xfrm>
                    <a:prstGeom prst="rect"/>
                    <a:ln/>
                  </pic:spPr>
                </pic:pic>
              </a:graphicData>
            </a:graphic>
          </wp:inline>
        </w:drawing>
      </w:r>
      <w:r w:rsidDel="00000000" w:rsidR="00000000" w:rsidRPr="00000000">
        <w:rPr>
          <w:sz w:val="20"/>
          <w:szCs w:val="20"/>
          <w:rtl w:val="0"/>
        </w:rPr>
        <w:br w:type="textWrapping"/>
      </w:r>
      <w:r w:rsidDel="00000000" w:rsidR="00000000" w:rsidRPr="00000000">
        <w:rPr>
          <w:rFonts w:ascii="Times New Roman" w:cs="Times New Roman" w:eastAsia="Times New Roman" w:hAnsi="Times New Roman"/>
          <w:i w:val="1"/>
          <w:iCs w:val="1"/>
          <w:sz w:val="19"/>
          <w:szCs w:val="19"/>
          <w:rtl w:val="0"/>
        </w:rPr>
        <w:t xml:space="preserve">Figure 7. Code editor on the problem page. [SS07 – supports TC013 – PENDING]</w:t>
        <w:br w:type="textWrapping"/>
      </w:r>
      <w:r w:rsidDel="00000000" w:rsidR="00000000" w:rsidRPr="00000000">
        <w:rPr>
          <w:sz w:val="20"/>
          <w:szCs w:val="20"/>
        </w:rPr>
        <w:drawing>
          <wp:inline distB="0" distT="0" distL="0" distR="0">
            <wp:extent cx="4762500" cy="2676525"/>
            <wp:effectExtent b="0" l="0" r="0" t="0"/>
            <wp:docPr id="7"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140" w:before="60" w:lineRule="auto"/>
        <w:jc w:val="center"/>
        <w:rPr/>
      </w:pPr>
      <w:r w:rsidDel="00000000" w:rsidR="00000000" w:rsidRPr="00000000">
        <w:rPr>
          <w:rFonts w:ascii="Times New Roman" w:cs="Times New Roman" w:eastAsia="Times New Roman" w:hAnsi="Times New Roman"/>
          <w:i w:val="1"/>
          <w:iCs w:val="1"/>
          <w:sz w:val="19"/>
          <w:szCs w:val="19"/>
          <w:rtl w:val="0"/>
        </w:rPr>
        <w:t xml:space="preserve">Figure 8. Code execution result (or restriction message). [SS08 – supports TC014 – PENDING]</w:t>
        <w:br w:type="textWrapping"/>
      </w:r>
      <w:r w:rsidDel="00000000" w:rsidR="00000000" w:rsidRPr="00000000">
        <w:rPr>
          <w:sz w:val="20"/>
          <w:szCs w:val="20"/>
        </w:rPr>
        <w:drawing>
          <wp:inline distB="0" distT="0" distL="0" distR="0">
            <wp:extent cx="5305425" cy="2981325"/>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3054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140" w:before="60" w:lineRule="auto"/>
        <w:jc w:val="center"/>
        <w:rPr/>
      </w:pPr>
      <w:r w:rsidDel="00000000" w:rsidR="00000000" w:rsidRPr="00000000">
        <w:rPr>
          <w:rFonts w:ascii="Times New Roman" w:cs="Times New Roman" w:eastAsia="Times New Roman" w:hAnsi="Times New Roman"/>
          <w:i w:val="1"/>
          <w:iCs w:val="1"/>
          <w:sz w:val="19"/>
          <w:szCs w:val="19"/>
          <w:rtl w:val="0"/>
        </w:rPr>
        <w:t xml:space="preserve">Figure 9. Invalid sign-in input – validation message. [SS09 – supports TC005 – PENDING]</w:t>
      </w:r>
      <w:r w:rsidDel="00000000" w:rsidR="00000000" w:rsidRPr="00000000">
        <w:rPr>
          <w:rtl w:val="0"/>
        </w:rPr>
      </w:r>
    </w:p>
    <w:p w:rsidR="00000000" w:rsidDel="00000000" w:rsidP="00000000" w:rsidRDefault="00000000" w:rsidRPr="00000000" w14:paraId="0000019D">
      <w:pPr>
        <w:spacing w:after="140" w:before="60" w:lineRule="auto"/>
        <w:jc w:val="center"/>
        <w:rPr/>
      </w:pPr>
      <w:r w:rsidDel="00000000" w:rsidR="00000000" w:rsidRPr="00000000">
        <w:rPr>
          <w:rFonts w:ascii="Times New Roman" w:cs="Times New Roman" w:eastAsia="Times New Roman" w:hAnsi="Times New Roman"/>
          <w:i w:val="1"/>
          <w:iCs w:val="1"/>
          <w:sz w:val="19"/>
          <w:szCs w:val="19"/>
          <w:rtl w:val="0"/>
        </w:rPr>
        <w:t xml:space="preserve">Figure 10. Sign-in / sign-up interface. [SS10 – supports TC005 – PENDING]Figure 13. Search with no matching results ('zzqxv98765'). [SS13 – supports TC004 – PENDING]</w:t>
      </w:r>
      <w:r w:rsidDel="00000000" w:rsidR="00000000" w:rsidRPr="00000000">
        <w:rPr>
          <w:rtl w:val="0"/>
        </w:rPr>
      </w:r>
    </w:p>
    <w:p w:rsidR="00000000" w:rsidDel="00000000" w:rsidP="00000000" w:rsidRDefault="00000000" w:rsidRPr="00000000" w14:paraId="0000019E">
      <w:pPr>
        <w:keepNext w:val="1"/>
        <w:spacing w:after="60" w:before="100" w:lineRule="auto"/>
        <w:rPr/>
      </w:pPr>
      <w:r w:rsidDel="00000000" w:rsidR="00000000" w:rsidRPr="00000000">
        <w:rPr>
          <w:rFonts w:ascii="Times New Roman" w:cs="Times New Roman" w:eastAsia="Times New Roman" w:hAnsi="Times New Roman"/>
          <w:b w:val="1"/>
          <w:bCs w:val="1"/>
          <w:sz w:val="22"/>
          <w:szCs w:val="22"/>
          <w:rtl w:val="0"/>
        </w:rPr>
        <w:t xml:space="preserve">Evidence still required from the tester</w:t>
      </w:r>
      <w:r w:rsidDel="00000000" w:rsidR="00000000" w:rsidRPr="00000000">
        <w:rPr>
          <w:rtl w:val="0"/>
        </w:rPr>
      </w:r>
    </w:p>
    <w:tbl>
      <w:tblPr>
        <w:tblStyle w:val="Table17"/>
        <w:tblW w:w="10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900"/>
        <w:gridCol w:w="7368"/>
        <w:tblGridChange w:id="0">
          <w:tblGrid>
            <w:gridCol w:w="1100"/>
            <w:gridCol w:w="1900"/>
            <w:gridCol w:w="736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19F">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Screenshot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1A0">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Supports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1A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Needed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A2">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SS01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A3">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TC001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A4">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Full browser window showing the GeeksforGeeks homepage with the header navigation visible.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A5">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SS02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A6">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TC002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A7">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The Python tutorial page after clicking 'Python' in the header, with the address bar visible.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A8">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SS03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A9">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TC003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AA">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Search interface and the results list for 'binary search'.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AB">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SS04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AC">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TC011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AD">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A tutorial article with its title, headings and body content visible.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AE">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SS05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AF">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TC009, TC012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B0">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The 'Explore &amp; Practice' page; ideally one capture before and one after applying the filter.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B1">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SS06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B2">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TC010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B3">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A problem page showing the problem statement.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B4">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SS07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B5">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TC013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B6">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The code editor area with the language selector, if accessible without login.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B7">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SS08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B8">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TC014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B9">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Output after clicking Run, OR the login/restriction message if execution is not possible (then mark TC014 BLOCKED).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BA">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SS09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BB">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TC005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BC">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The validation message shown for empty/malformed sign-in input (if observable).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BD">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SS10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BE">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TC005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BF">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The sign-in dialog or page (if accessible). Do not attempt to bypass CAPTCHA or authentication.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C0">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SS11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C1">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TC009, TC010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C2">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Three consecutive captures (or one collage) showing the navigation chain.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C3">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SS12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C4">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TC006, TC007, TC008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C5">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Terminal in VS Code/PyCharm showing both runs (15/15 and 15/14) and, optionally, the coverage report.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C6">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SS13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C7">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TC004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C8">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The no-result / empty state shown for the nonsense keyword.</w:t>
            </w:r>
            <w:r w:rsidDel="00000000" w:rsidR="00000000" w:rsidRPr="00000000">
              <w:rPr>
                <w:rtl w:val="0"/>
              </w:rPr>
            </w:r>
          </w:p>
        </w:tc>
      </w:tr>
    </w:tbl>
    <w:p w:rsidR="00000000" w:rsidDel="00000000" w:rsidP="00000000" w:rsidRDefault="00000000" w:rsidRPr="00000000" w14:paraId="000001C9">
      <w:pPr>
        <w:pStyle w:val="Heading1"/>
        <w:keepNext w:val="1"/>
        <w:spacing w:after="7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15. Questionnaire Answers</w:t>
      </w:r>
      <w:r w:rsidDel="00000000" w:rsidR="00000000" w:rsidRPr="00000000">
        <w:rPr>
          <w:rtl w:val="0"/>
        </w:rPr>
      </w:r>
    </w:p>
    <w:tbl>
      <w:tblPr>
        <w:tblStyle w:val="Table18"/>
        <w:tblW w:w="10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200"/>
        <w:gridCol w:w="3468"/>
        <w:tblGridChange w:id="0">
          <w:tblGrid>
            <w:gridCol w:w="700"/>
            <w:gridCol w:w="6200"/>
            <w:gridCol w:w="346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1CA">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Q.No.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1CB">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Question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af7" w:val="clear"/>
            <w:tcMar>
              <w:top w:w="40.0" w:type="dxa"/>
              <w:left w:w="80.0" w:type="dxa"/>
              <w:bottom w:w="40.0" w:type="dxa"/>
              <w:right w:w="80.0" w:type="dxa"/>
            </w:tcMar>
            <w:vAlign w:val="center"/>
          </w:tcPr>
          <w:p w:rsidR="00000000" w:rsidDel="00000000" w:rsidP="00000000" w:rsidRDefault="00000000" w:rsidRPr="00000000" w14:paraId="000001CC">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Answer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CD">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CE">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Equivalence Partitioning and Boundary Value Analysis are techniques of which testing type?  (A) White-Box Testing  (B) Unit Testing only  (C) Black-Box Testing  (D) Regression Testing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CF">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C) Black-Box Testing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D0">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D1">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Statement coverage measures the percentage of:  (A) Requirements mapped to test cases  (B) Executable statements run by the tests  (C) Defects found per module  (D) Screens captured as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D2">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B) Executable statements run by the tests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D3">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D4">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Integration Testing is mainly used to verify:  (A) Individual statements  (B) Interfaces and data flow between modules  (C) Hardware performance only  (D) User documentation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D5">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B) Interfaces and data flow between modules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D6">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D7">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System Testing validates:  (A) A single function in isolation  (B) Only the database schema  (C) The complete integrated application against requirements  (D) Only coding style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D8">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C) The complete integrated application against requirements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D9">
            <w:pPr>
              <w:spacing w:after="0" w:line="240" w:lineRule="auto"/>
              <w:jc w:val="center"/>
              <w:rPr/>
            </w:pPr>
            <w:r w:rsidDel="00000000" w:rsidR="00000000" w:rsidRPr="00000000">
              <w:rPr>
                <w:rFonts w:ascii="Times New Roman" w:cs="Times New Roman" w:eastAsia="Times New Roman" w:hAnsi="Times New Roman"/>
                <w:b w:val="0"/>
                <w:bCs w:val="0"/>
                <w:sz w:val="18"/>
                <w:szCs w:val="18"/>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DA">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A test cannot be run because a login or CAPTCHA restriction prevents access. Which status is correct?  (A) PASS  (B) FAIL  (C) BLOCKED  (D) Deferred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vAlign w:val="center"/>
          </w:tcPr>
          <w:p w:rsidR="00000000" w:rsidDel="00000000" w:rsidP="00000000" w:rsidRDefault="00000000" w:rsidRPr="00000000" w14:paraId="000001DB">
            <w:pPr>
              <w:spacing w:after="0" w:line="240" w:lineRule="auto"/>
              <w:jc w:val="left"/>
              <w:rPr/>
            </w:pPr>
            <w:r w:rsidDel="00000000" w:rsidR="00000000" w:rsidRPr="00000000">
              <w:rPr>
                <w:rFonts w:ascii="Times New Roman" w:cs="Times New Roman" w:eastAsia="Times New Roman" w:hAnsi="Times New Roman"/>
                <w:b w:val="0"/>
                <w:bCs w:val="0"/>
                <w:sz w:val="18"/>
                <w:szCs w:val="18"/>
                <w:rtl w:val="0"/>
              </w:rPr>
              <w:t xml:space="preserve">C) BLOCKED</w:t>
            </w:r>
            <w:r w:rsidDel="00000000" w:rsidR="00000000" w:rsidRPr="00000000">
              <w:rPr>
                <w:rtl w:val="0"/>
              </w:rPr>
            </w:r>
          </w:p>
        </w:tc>
      </w:tr>
    </w:tbl>
    <w:p w:rsidR="00000000" w:rsidDel="00000000" w:rsidP="00000000" w:rsidRDefault="00000000" w:rsidRPr="00000000" w14:paraId="000001DC">
      <w:pPr>
        <w:pStyle w:val="Heading1"/>
        <w:keepNext w:val="1"/>
        <w:spacing w:after="7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16. Conclusion / Outcome</w:t>
      </w:r>
      <w:r w:rsidDel="00000000" w:rsidR="00000000" w:rsidRPr="00000000">
        <w:rPr>
          <w:rtl w:val="0"/>
        </w:rPr>
      </w:r>
    </w:p>
    <w:p w:rsidR="00000000" w:rsidDel="00000000" w:rsidP="00000000" w:rsidRDefault="00000000" w:rsidRPr="00000000" w14:paraId="000001DD">
      <w:pPr>
        <w:spacing w:after="80" w:before="0" w:line="264" w:lineRule="auto"/>
        <w:rPr/>
      </w:pPr>
      <w:r w:rsidDel="00000000" w:rsidR="00000000" w:rsidRPr="00000000">
        <w:rPr>
          <w:rFonts w:ascii="Times New Roman" w:cs="Times New Roman" w:eastAsia="Times New Roman" w:hAnsi="Times New Roman"/>
          <w:sz w:val="22"/>
          <w:szCs w:val="22"/>
          <w:rtl w:val="0"/>
        </w:rPr>
        <w:t xml:space="preserve">Black-Box, White-Box, Integration, and System Testing were planned for selected GeeksforGeeks modules, and 14 traceable test cases (TC001–TC014) were prepared with a matching Excel workbook and requirements traceability matrix. The three White-Box tests were executed on an original illustrative Python program and passed, with 100% statement and branch coverage across both paths. The remaining 11 browser-based tests are not yet executed, so no overall PASS is claimed. After the tester runs them, captures the screenshots and updates the workbook, this report's results, Section 13 and this conclusion should be finalised.</w:t>
      </w:r>
      <w:r w:rsidDel="00000000" w:rsidR="00000000" w:rsidRPr="00000000">
        <w:rPr>
          <w:rtl w:val="0"/>
        </w:rPr>
      </w:r>
    </w:p>
    <w:p w:rsidR="00000000" w:rsidDel="00000000" w:rsidP="00000000" w:rsidRDefault="00000000" w:rsidRPr="00000000" w14:paraId="000001DE">
      <w:pPr>
        <w:pStyle w:val="Heading1"/>
        <w:keepNext w:val="1"/>
        <w:spacing w:after="7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17. Note on Evidence and Source Code</w:t>
      </w:r>
      <w:r w:rsidDel="00000000" w:rsidR="00000000" w:rsidRPr="00000000">
        <w:rPr>
          <w:rtl w:val="0"/>
        </w:rPr>
      </w:r>
    </w:p>
    <w:p w:rsidR="00000000" w:rsidDel="00000000" w:rsidP="00000000" w:rsidRDefault="00000000" w:rsidRPr="00000000" w14:paraId="000001DF">
      <w:pPr>
        <w:spacing w:after="80" w:before="0" w:line="264" w:lineRule="auto"/>
        <w:rPr/>
      </w:pPr>
      <w:r w:rsidDel="00000000" w:rsidR="00000000" w:rsidRPr="00000000">
        <w:rPr>
          <w:rFonts w:ascii="Times New Roman" w:cs="Times New Roman" w:eastAsia="Times New Roman" w:hAnsi="Times New Roman"/>
          <w:sz w:val="22"/>
          <w:szCs w:val="22"/>
          <w:rtl w:val="0"/>
        </w:rPr>
        <w:t xml:space="preserve">GeeksforGeeks is a third-party deployed website, so its internal production source code is not available for inspection in this practical. The Python program in Section 5 is an original illustrative White-Box example used to demonstrate branch and statement coverage; it must not be represented as GeeksforGeeks source code.</w:t>
      </w:r>
      <w:r w:rsidDel="00000000" w:rsidR="00000000" w:rsidRPr="00000000">
        <w:rPr>
          <w:rtl w:val="0"/>
        </w:rPr>
      </w:r>
    </w:p>
    <w:p w:rsidR="00000000" w:rsidDel="00000000" w:rsidP="00000000" w:rsidRDefault="00000000" w:rsidRPr="00000000" w14:paraId="000001E0">
      <w:pPr>
        <w:spacing w:after="80" w:before="0" w:line="264" w:lineRule="auto"/>
        <w:rPr/>
      </w:pPr>
      <w:r w:rsidDel="00000000" w:rsidR="00000000" w:rsidRPr="00000000">
        <w:rPr>
          <w:rFonts w:ascii="Times New Roman" w:cs="Times New Roman" w:eastAsia="Times New Roman" w:hAnsi="Times New Roman"/>
          <w:sz w:val="22"/>
          <w:szCs w:val="22"/>
          <w:rtl w:val="0"/>
        </w:rPr>
        <w:t xml:space="preserve">Only evidence that genuinely exists is reported as such: the White-Box console output and coverage figures come from real runs, while all browser-based results and screenshots are pending. Authentication, CAPTCHA and access controls must not be bypassed during testing; any such restriction is to be recorded as BLOCKED with a screenshot of the restriction.</w:t>
      </w:r>
      <w:r w:rsidDel="00000000" w:rsidR="00000000" w:rsidRPr="00000000">
        <w:rPr>
          <w:rtl w:val="0"/>
        </w:rPr>
      </w:r>
    </w:p>
    <w:sectPr>
      <w:headerReference r:id="rId14" w:type="default"/>
      <w:footerReference r:id="rId15" w:type="default"/>
      <w:pgSz w:h="15840" w:w="12240" w:orient="portrait"/>
      <w:pgMar w:bottom="864" w:top="864" w:left="936" w:right="936" w:header="500" w:footer="5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jc w:val="center"/>
      <w:rPr/>
    </w:pPr>
    <w:r w:rsidDel="00000000" w:rsidR="00000000" w:rsidRPr="00000000">
      <w:rPr>
        <w:rFonts w:ascii="Times New Roman" w:cs="Times New Roman" w:eastAsia="Times New Roman" w:hAnsi="Times New Roman"/>
        <w:color w:val="595959"/>
        <w:sz w:val="17"/>
        <w:szCs w:val="17"/>
        <w:rtl w:val="0"/>
      </w:rPr>
      <w:t xml:space="preserve">Page </w:t>
    </w:r>
    <w:r w:rsidDel="00000000" w:rsidR="00000000" w:rsidRPr="00000000">
      <w:rPr>
        <w:rFonts w:ascii="Times New Roman" w:cs="Times New Roman" w:eastAsia="Times New Roman" w:hAnsi="Times New Roman"/>
        <w:color w:val="595959"/>
        <w:sz w:val="17"/>
        <w:szCs w:val="17"/>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595959"/>
        <w:sz w:val="17"/>
        <w:szCs w:val="17"/>
        <w:rtl w:val="0"/>
      </w:rPr>
      <w:t xml:space="preserve"> of </w:t>
    </w:r>
    <w:r w:rsidDel="00000000" w:rsidR="00000000" w:rsidRPr="00000000">
      <w:rPr>
        <w:rFonts w:ascii="Times New Roman" w:cs="Times New Roman" w:eastAsia="Times New Roman" w:hAnsi="Times New Roman"/>
        <w:color w:val="595959"/>
        <w:sz w:val="17"/>
        <w:szCs w:val="17"/>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pBdr>
        <w:bottom w:color="808080" w:space="2" w:sz="4" w:val="single"/>
      </w:pBdr>
      <w:jc w:val="right"/>
      <w:rPr/>
    </w:pPr>
    <w:r w:rsidDel="00000000" w:rsidR="00000000" w:rsidRPr="00000000">
      <w:rPr>
        <w:rFonts w:ascii="Times New Roman" w:cs="Times New Roman" w:eastAsia="Times New Roman" w:hAnsi="Times New Roman"/>
        <w:color w:val="595959"/>
        <w:sz w:val="17"/>
        <w:szCs w:val="17"/>
        <w:rtl w:val="0"/>
      </w:rPr>
      <w:t xml:space="preserve">Software Testing – Tutorial 9 | GeeksforGeeks Website | Tested by: Prince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3.jpg"/><Relationship Id="rId13" Type="http://schemas.openxmlformats.org/officeDocument/2006/relationships/image" Target="media/image7.pn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MEIsDvce1aykvPBQxtVa7RXpGQ==">CgMxLjAaIwoBMBIeChwIB0IYCg9UaW1lcyBOZXcgUm9tYW4SBUNhcmRvGiMKATESHgocCAdCGAoPVGltZXMgTmV3IFJvbWFuEgVDYXJkbzgAciExdUZaUDlfSVBRUXJKWVl2VGJ6VDdlWkNaMFBfRXp3Rkw=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2026-10-29T19:50:07.526Z</dcterms:created>
  <dc:creator>Prince</dc:creator>
</cp:coreProperties>
</file>

<file path=docProps/custom.xml><?xml version="1.0" encoding="utf-8"?>
<Properties xmlns="http://schemas.openxmlformats.org/officeDocument/2006/custom-properties" xmlns:vt="http://schemas.openxmlformats.org/officeDocument/2006/docPropsVTypes"/>
</file>