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SOFTWARE TESTING PRACTICAL REPORT</w:t>
      </w:r>
    </w:p>
    <w:p>
      <w:pPr>
        <w:jc w:val="center"/>
      </w:pPr>
      <w:r>
        <w:rPr>
          <w:b/>
          <w:sz w:val="26"/>
        </w:rPr>
        <w:t>GeeksforGeeks – Profile Edit Field Validation</w:t>
      </w:r>
    </w:p>
    <w:p>
      <w:pPr>
        <w:jc w:val="center"/>
      </w:pPr>
      <w:r>
        <w:rPr>
          <w:i/>
        </w:rPr>
        <w:t>Equivalence Partitioning (EP) &amp; Boundary Value Analysis (BVA)</w:t>
      </w:r>
    </w:p>
    <w:p>
      <w:pPr>
        <w:pStyle w:val="Heading1"/>
      </w:pPr>
      <w:r>
        <w:t>1. Aim</w:t>
      </w:r>
    </w:p>
    <w:p>
      <w:r>
        <w:t>To apply Equivalence Partitioning (EP) and Boundary Value Analysis (BVA) to visible fields on the GeeksforGeeks Profile Edit page, record observed validation/counter behavior from the supplied screenshots, and prepare test cases and a test report.</w:t>
      </w:r>
    </w:p>
    <w:p>
      <w:pPr>
        <w:pStyle w:val="Heading1"/>
      </w:pPr>
      <w:r>
        <w:t>2. Application and Scope</w:t>
      </w:r>
    </w:p>
    <w:p>
      <w:r>
        <w:t>Application: GeeksforGeeks website. Module: Profile Edit. Fields covered: Phone Number, Name, Headline, and About/Bio. This practical is limited to field-level behavior visible in the screenshots; successful saving/updating of the profile is not shown.</w:t>
      </w:r>
    </w:p>
    <w:p>
      <w:pPr>
        <w:pStyle w:val="Heading1"/>
      </w:pPr>
      <w:r>
        <w:t>3.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Application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GeeksforGeeks Profile Edit page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Browser / Platform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Google Chrome on Windows desktop (as visible in screenshots)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Techniques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Equivalence Partitioning (EP) and Boundary Value Analysis (BVA)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 screenshots supplied by the user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Scope limitation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Only displayed values, character counters, and phone required-field message can be verified.</w:t>
            </w:r>
          </w:p>
        </w:tc>
      </w:tr>
    </w:tbl>
    <w:p>
      <w:pPr>
        <w:spacing w:after="20"/>
      </w:pPr>
    </w:p>
    <w:p>
      <w:pPr>
        <w:pStyle w:val="Heading1"/>
      </w:pPr>
      <w:r>
        <w:t>4. Equivalence Partitioning (EP)</w:t>
      </w:r>
    </w:p>
    <w:p>
      <w:r>
        <w:t>EP divides inputs into representative groups expected to behave similarly. The supplied screenshots show an empty required phone field, a 10-character phone value, a 12-character phone value, normal/maximum-length Name and Headline values, and Bio values below and at the displayed limit.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 / Class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Representative input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Observed result / status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– empty required field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Empty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 validation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“Phone number is required.” — 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– entered value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 digits shown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 reflected by counter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10/12 — 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EP-03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– displayed limit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 characters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reaches 12/12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12/12 — 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 – normal input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Piyush Gewani C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Value fits field limit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15/50 — 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EP-05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Headline – maximum displayed length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 characters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reaches 50/50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50/50 — 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Bio – below limit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210 characters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remains below 300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210/300 — 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EP-07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Bio – maximum displayed length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300 characters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reaches 300/300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300/300 — Pass (field-level only)</w:t>
            </w:r>
          </w:p>
        </w:tc>
      </w:tr>
    </w:tbl>
    <w:p>
      <w:pPr>
        <w:spacing w:after="20"/>
      </w:pPr>
    </w:p>
    <w:p>
      <w:pPr>
        <w:pStyle w:val="Heading1"/>
      </w:pPr>
      <w:r>
        <w:t>5. Boundary Value Analysis (BVA)</w:t>
      </w:r>
    </w:p>
    <w:p>
      <w:r>
        <w:t>The screenshots display limits of 12 characters for Phone Number, 50 characters for Name, 50 characters for Headline, and 300 characters for About/Bio. Values at the displayed maximum are visible for these fields. Maximum + 1 inputs were not captured, so enforcement beyond the limit remains unverified.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Boundary case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 length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Observed result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Number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Empty required boundary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 message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Number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At displayed limit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12/12 shown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Number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+ 1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captured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At maximum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50/50 shown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+ 1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captured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Headline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At maximum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50/50 shown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Headline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+ 1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captured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About/Bio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At maximum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300/300 shown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About/Bio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+ 1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captured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</w:tbl>
    <w:p>
      <w:pPr>
        <w:spacing w:after="20"/>
      </w:pPr>
    </w:p>
    <w:p>
      <w:pPr>
        <w:pStyle w:val="Heading1"/>
      </w:pPr>
      <w:r>
        <w:t>6. Test Cases and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Technique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Module / Scenario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TC-GFG-EP-01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Phone – Leave required phone number empty and trigger validation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“Phone number is required.” is visible in red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Phone – Enter a 10-digit phone number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10/12 character counter shown; no phone error visible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TC-GFG-EP-03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Phone – Enter a 12-digit phone value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12/12 counter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Name – Enter a normal 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“Piyush Gewani C”; 15/50 shown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TC-GFG-EP-05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Headline – Leave required headline empty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Headline field shows 0/50; submit result not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 (submit validation)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Headline – Enter a headline at the displayed 50-character limit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displays 50/50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TC-GFG-EP-07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Bio – Leave required bio empty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Bio field shows 0/300; submit result not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 (submit validation)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TC-GFG-EP-08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Bio – Enter a bio below the limit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displays 210/300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TC-GFG-EP-09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EP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Bio – Enter a bio at the displayed 300-character limit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Counter displays 300/300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Phone – Boundary low: empty phone value (0 characters)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“Phone number is required.” is visible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TC-GFG-BVA-02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Phone – Boundary representative: 10-digit phone value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10/12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Phone – Upper displayed limit: 12 characters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12/12 shown; 13-character test not captured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 (13-char case)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TC-GFG-BVA-04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Name – Maximum boundary: 50 characters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50/50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Name – Maximum + 1: 51 characters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51-character screenshot supplied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TC-GFG-BVA-06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Headline – Maximum boundary: 50 characters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50/50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TC-GFG-BVA-07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Headline – Maximum + 1: 51 characters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51-character screenshot supplied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  <w:tr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TC-GFG-BVA-08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Bio – Maximum boundary: 300 characters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300/300 shown</w:t>
            </w:r>
          </w:p>
        </w:tc>
        <w:tc>
          <w:tcPr>
            <w:tcW w:type="dxa" w:w="2045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(field-level only)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TC-GFG-BVA-09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BVA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Edit Profile - Bio – Maximum + 1: 301 characters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301-character screenshot supplied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Executed</w:t>
            </w:r>
          </w:p>
        </w:tc>
      </w:tr>
    </w:tbl>
    <w:p>
      <w:pPr>
        <w:spacing w:after="20"/>
      </w:pPr>
    </w:p>
    <w:p>
      <w:pPr>
        <w:pStyle w:val="Heading1"/>
      </w:pPr>
      <w:r>
        <w:t>7. Bug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BUG-GFG-001</w:t>
            </w:r>
          </w:p>
        </w:tc>
        <w:tc>
          <w:tcPr>
            <w:tcW w:type="dxa" w:w="2556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Profile Edit – Phone</w:t>
            </w:r>
          </w:p>
        </w:tc>
        <w:tc>
          <w:tcPr>
            <w:tcW w:type="dxa" w:w="2556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confirmed defect in the supplied evidence: empty phone field displays required-field validation.</w:t>
            </w:r>
          </w:p>
        </w:tc>
        <w:tc>
          <w:tcPr>
            <w:tcW w:type="dxa" w:w="2556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Defect Found in supplied evidence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BUG-GFG-002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 / Headline / Bio / Phone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Maximum + 1 behavior has not been tested. No defect should be declared until the input is executed and observed.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Pending execution</w:t>
            </w:r>
          </w:p>
        </w:tc>
      </w:tr>
    </w:tbl>
    <w:p>
      <w:pPr>
        <w:spacing w:after="20"/>
      </w:pPr>
    </w:p>
    <w:p>
      <w:pPr>
        <w:pStyle w:val="Heading1"/>
      </w:pPr>
      <w:r>
        <w:t>8.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OBS-01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Number: The field shows a 0/12 counter and the message “Phone number is required.” when empty. Evidence: Screenshot 171/172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Number: A 10-digit value is shown with counter 10/12. Evidence: Screenshot 174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OBS-03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Phone Number: A 12-character value is shown with counter 12/12. Evidence: Screenshot 173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Name: The name field displays a 15/50 counter with a normal name. Evidence: Screenshot 173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OBS-05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Name: A long name reaches the 50/50 displayed limit. Evidence: Screenshot 171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Headline: The headline counter is shown at 0/50, 17/50 and 50/50 across screenshots. Evidence: Screenshots 176–179</w:t>
            </w:r>
          </w:p>
        </w:tc>
      </w:tr>
      <w:tr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OBS-07</w:t>
            </w:r>
          </w:p>
        </w:tc>
        <w:tc>
          <w:tcPr>
            <w:tcW w:type="dxa" w:w="5112"/>
            <w:vAlign w:val="center"/>
            <w:shd w:fill="F2F7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About/Bio: The bio counter is shown at 0/300, 210/300 and 300/300. Evidence: Screenshots 176, 179, 180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OBS-08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Form submission: Screenshots show field values/counters and phone required validation, but do not show a successful Save/Update result. Evidence: Screenshots supplied</w:t>
            </w:r>
          </w:p>
        </w:tc>
      </w:tr>
    </w:tbl>
    <w:p>
      <w:pPr>
        <w:spacing w:after="20"/>
      </w:pPr>
    </w:p>
    <w:p>
      <w:pPr>
        <w:pStyle w:val="Heading1"/>
      </w:pPr>
      <w:r>
        <w:t>9. Screenshot Evidence</w:t>
      </w:r>
    </w:p>
    <w:p>
      <w:r>
        <w:t>The screenshots below are referenced by their original screenshot numbers. Some screenshots show the same field in different states; they are used as evidence of counters and visible validation, not as proof that the profile was successfully saved.</w:t>
      </w:r>
    </w:p>
    <w:p>
      <w:pPr>
        <w:pStyle w:val="Heading2"/>
      </w:pPr>
      <w:r>
        <w:t>Screenshot 1 – Profile edit form; long name 50/50 and empty phone required message</w:t>
      </w:r>
    </w:p>
    <w:p>
      <w:r>
        <w:rPr>
          <w:sz w:val="16"/>
        </w:rPr>
        <w:t>Evidence file: Screenshot (171).png</w:t>
        <w:br/>
        <w:t>Use: Name boundary; phone required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 – Name normal; empty phone required message</w:t>
      </w:r>
    </w:p>
    <w:p>
      <w:r>
        <w:rPr>
          <w:sz w:val="16"/>
        </w:rPr>
        <w:t>Evidence file: Screenshot (172).png</w:t>
        <w:br/>
        <w:t>Use: Phone required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 – Name 15/50; phone 12/12</w:t>
      </w:r>
    </w:p>
    <w:p>
      <w:r>
        <w:rPr>
          <w:sz w:val="16"/>
        </w:rPr>
        <w:t>Evidence file: Screenshot (173).png</w:t>
        <w:br/>
        <w:t>Use: Normal name and phone upper displayed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 – Phone 10/12</w:t>
      </w:r>
    </w:p>
    <w:p>
      <w:r>
        <w:rPr>
          <w:sz w:val="16"/>
        </w:rPr>
        <w:t>Evidence file: Screenshot (174).png</w:t>
        <w:br/>
        <w:t>Use: Phone representative length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5 – Headline contains long invalid-looking text at 50/50</w:t>
      </w:r>
    </w:p>
    <w:p>
      <w:r>
        <w:rPr>
          <w:sz w:val="16"/>
        </w:rPr>
        <w:t>Evidence file: Screenshot (175).png</w:t>
        <w:br/>
        <w:t>Use: Headline counter maximum; no content validation confirmed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6 – Headline 0/50 and Bio 0/300</w:t>
      </w:r>
    </w:p>
    <w:p>
      <w:r>
        <w:rPr>
          <w:sz w:val="16"/>
        </w:rPr>
        <w:t>Evidence file: Screenshot (176).png</w:t>
        <w:br/>
        <w:t>Use: Empty required fields visible; submission behavior not shown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7 – Headline 17/50</w:t>
      </w:r>
    </w:p>
    <w:p>
      <w:r>
        <w:rPr>
          <w:sz w:val="16"/>
        </w:rPr>
        <w:t>Evidence file: Screenshot (177).png</w:t>
        <w:br/>
        <w:t>Use: Headline below limit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8 – Headline 50/50</w:t>
      </w:r>
    </w:p>
    <w:p>
      <w:r>
        <w:rPr>
          <w:sz w:val="16"/>
        </w:rPr>
        <w:t>Evidence file: Screenshot (178).png</w:t>
        <w:br/>
        <w:t>Use: Headline maximum displayed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9 – Bio 210/300 and headline 50/50</w:t>
      </w:r>
    </w:p>
    <w:p>
      <w:r>
        <w:rPr>
          <w:sz w:val="16"/>
        </w:rPr>
        <w:t>Evidence file: Screenshot (179).png</w:t>
        <w:br/>
        <w:t>Use: Bio below limit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7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10 – Bio 300/300</w:t>
      </w:r>
    </w:p>
    <w:p>
      <w:r>
        <w:rPr>
          <w:sz w:val="16"/>
        </w:rPr>
        <w:t>Evidence file: Screenshot (180).png</w:t>
        <w:br/>
        <w:t>Use: Bio maximum displayed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8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Conclusion / Outcome</w:t>
      </w:r>
    </w:p>
    <w:p>
      <w:r>
        <w:t>Equivalence Partitioning was applied to representative input classes for Phone Number, Name, Headline, and About/Bio. Boundary Value Analysis was applied to the displayed character limits: 12 for Phone Number, 50 for Name, 50 for Headline, and 300 for About/Bio. The screenshots confirm the phone required-field message and show counters at or below the displayed limits. Maximum + 1 cases and successful profile submission were not evidenced, so those behaviors remain unverified. No confirmed defect can be concluded from the supplied screenshots.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