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b3b5f"/>
          <w:sz w:val="40"/>
          <w:szCs w:val="40"/>
          <w:rtl w:val="0"/>
        </w:rPr>
        <w:t xml:space="preserve">GeeksforGeeks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0"/>
          <w:iCs w:val="0"/>
          <w:color w:val="808080"/>
          <w:sz w:val="24"/>
          <w:szCs w:val="24"/>
          <w:rtl w:val="0"/>
        </w:rPr>
        <w:t xml:space="preserve">Functional, Non-Functional, Positive &amp; Negative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Module Name: </w:t>
      </w:r>
      <w:r w:rsidDel="00000000" w:rsidR="00000000" w:rsidRPr="00000000">
        <w:rPr>
          <w:sz w:val="22"/>
          <w:szCs w:val="22"/>
          <w:rtl w:val="0"/>
        </w:rPr>
        <w:t xml:space="preserve">GeeksforGeeks – Functional, Non-Functional, Positive &amp; Negative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Test Case ID: </w:t>
      </w:r>
      <w:r w:rsidDel="00000000" w:rsidR="00000000" w:rsidRPr="00000000">
        <w:rPr>
          <w:sz w:val="22"/>
          <w:szCs w:val="22"/>
          <w:rtl w:val="0"/>
        </w:rPr>
        <w:t xml:space="preserve">TC_GFG_001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Webpage URL: </w:t>
      </w:r>
      <w:r w:rsidDel="00000000" w:rsidR="00000000" w:rsidRPr="00000000">
        <w:rPr>
          <w:sz w:val="22"/>
          <w:szCs w:val="22"/>
          <w:rtl w:val="0"/>
        </w:rPr>
        <w:t xml:space="preserve">https://www.geeksforgeeks.org/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b3b5f" w:space="4" w:sz="12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3b5f"/>
          <w:sz w:val="28"/>
          <w:szCs w:val="28"/>
          <w:rtl w:val="0"/>
        </w:rPr>
        <w:t xml:space="preserve">Functional &amp; Non-Functional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bfbfbf" w:space="4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1b1b"/>
          <w:sz w:val="24"/>
          <w:szCs w:val="24"/>
          <w:rtl w:val="0"/>
        </w:rPr>
        <w:t xml:space="preserve">SCN-001 —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Verify Search with Valid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GeeksforGeeks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Locate the search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 valid keyword, e.g. "Python".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Search / press 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search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20" w:lineRule="auto"/>
        <w:rPr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Screenshot: </w:t>
      </w:r>
    </w:p>
    <w:p w:rsidR="00000000" w:rsidDel="00000000" w:rsidP="00000000" w:rsidRDefault="00000000" w:rsidRPr="00000000" w14:paraId="0000000E">
      <w:pPr>
        <w:spacing w:after="40" w:before="120" w:lineRule="auto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265426" cy="183356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5426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br w:type="textWrapping"/>
      </w: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3300413" cy="1854777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854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bfbfbf" w:space="4" w:sz="4" w:val="single"/>
        </w:pBdr>
        <w:spacing w:after="120" w:before="300" w:lineRule="auto"/>
        <w:rPr>
          <w:b w:val="1"/>
          <w:bCs w:val="1"/>
          <w:color w:val="1b1b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bfbfbf" w:space="4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1b1b"/>
          <w:sz w:val="24"/>
          <w:szCs w:val="24"/>
          <w:rtl w:val="0"/>
        </w:rPr>
        <w:t xml:space="preserve">SCN-002 —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Verify Search with Invalid/Random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search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 random/invalid keyword, e.g. "</w:t>
      </w:r>
      <w:r w:rsidDel="00000000" w:rsidR="00000000" w:rsidRPr="00000000">
        <w:rPr>
          <w:sz w:val="22"/>
          <w:szCs w:val="22"/>
          <w:rtl w:val="0"/>
        </w:rPr>
        <w:t xml:space="preserve">Piyush Gewani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Search / press 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Screenshot:</w:t>
        <w:br w:type="textWrapping"/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265426" cy="183356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88" l="0" r="0" t="88"/>
                    <a:stretch>
                      <a:fillRect/>
                    </a:stretch>
                  </pic:blipFill>
                  <pic:spPr>
                    <a:xfrm>
                      <a:off x="0" y="0"/>
                      <a:ext cx="3265426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rtl w:val="0"/>
        </w:rPr>
        <w:br w:type="textWrapping"/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300413" cy="185477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46" l="0" r="0" t="46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854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bfbfbf" w:space="4" w:sz="4" w:val="single"/>
        </w:pBdr>
        <w:spacing w:after="120" w:before="300" w:lineRule="auto"/>
        <w:rPr>
          <w:b w:val="1"/>
          <w:bCs w:val="1"/>
          <w:color w:val="1b1b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bfbfbf" w:space="4" w:sz="4" w:val="single"/>
        </w:pBdr>
        <w:spacing w:after="120" w:before="300" w:lineRule="auto"/>
        <w:rPr>
          <w:b w:val="1"/>
          <w:bCs w:val="1"/>
          <w:color w:val="1b1b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bfbfbf" w:space="4" w:sz="4" w:val="single"/>
        </w:pBdr>
        <w:spacing w:after="120" w:before="300" w:lineRule="auto"/>
        <w:rPr>
          <w:b w:val="1"/>
          <w:bCs w:val="1"/>
          <w:color w:val="1b1b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bfbfbf" w:space="4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1b1b"/>
          <w:sz w:val="24"/>
          <w:szCs w:val="24"/>
          <w:rtl w:val="0"/>
        </w:rPr>
        <w:t xml:space="preserve">SCN-003 —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Verify Sign In with 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GeeksforGeeks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Sign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valid email and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Sign In /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Screenshot:</w:t>
        <w:br w:type="textWrapping"/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265426" cy="183356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88" l="0" r="0" t="88"/>
                    <a:stretch>
                      <a:fillRect/>
                    </a:stretch>
                  </pic:blipFill>
                  <pic:spPr>
                    <a:xfrm>
                      <a:off x="0" y="0"/>
                      <a:ext cx="3265426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rtl w:val="0"/>
        </w:rPr>
        <w:br w:type="textWrapping"/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300413" cy="1854777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46" l="0" r="0" t="46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854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bfbfbf" w:space="4" w:sz="4" w:val="single"/>
        </w:pBdr>
        <w:spacing w:after="120" w:before="300" w:lineRule="auto"/>
        <w:rPr>
          <w:b w:val="1"/>
          <w:bCs w:val="1"/>
          <w:color w:val="1b1b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fbfbf" w:space="4" w:sz="4" w:val="single"/>
        </w:pBdr>
        <w:spacing w:after="120" w:before="300" w:lineRule="auto"/>
        <w:rPr>
          <w:b w:val="1"/>
          <w:bCs w:val="1"/>
          <w:color w:val="1b1b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bfbfbf" w:space="4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1b1b"/>
          <w:sz w:val="24"/>
          <w:szCs w:val="24"/>
          <w:rtl w:val="0"/>
        </w:rPr>
        <w:t xml:space="preserve">SCN-004 —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Verify Sign In with Invalid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Sign In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an invalid email or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Sign In /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Screenshot:         </w:t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265426" cy="183356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88" l="0" r="0" t="88"/>
                    <a:stretch>
                      <a:fillRect/>
                    </a:stretch>
                  </pic:blipFill>
                  <pic:spPr>
                    <a:xfrm>
                      <a:off x="0" y="0"/>
                      <a:ext cx="3265426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b1b1b"/>
          <w:sz w:val="24"/>
          <w:szCs w:val="24"/>
          <w:rtl w:val="0"/>
        </w:rPr>
        <w:t xml:space="preserve">SCN-005 —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Verify Navigation to Practice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GeeksforGeeks homepage.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Locate the Practice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Practice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the page to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265426" cy="1833563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88" l="0" r="0" t="88"/>
                    <a:stretch>
                      <a:fillRect/>
                    </a:stretch>
                  </pic:blipFill>
                  <pic:spPr>
                    <a:xfrm>
                      <a:off x="0" y="0"/>
                      <a:ext cx="3265426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rtl w:val="0"/>
        </w:rPr>
        <w:br w:type="textWrapping"/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300413" cy="1854777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46" l="0" r="0" t="46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854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300413" cy="1854777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46" l="0" r="0" t="46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854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bfbfbf" w:space="4" w:sz="4" w:val="single"/>
        </w:pBdr>
        <w:spacing w:after="120" w:before="300" w:lineRule="auto"/>
        <w:rPr>
          <w:b w:val="1"/>
          <w:bCs w:val="1"/>
          <w:color w:val="1b1b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bfbfbf" w:space="4" w:sz="4" w:val="single"/>
        </w:pBdr>
        <w:spacing w:after="120" w:before="300" w:lineRule="auto"/>
        <w:rPr>
          <w:b w:val="1"/>
          <w:bCs w:val="1"/>
          <w:color w:val="1b1b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bfbfbf" w:space="4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1b1b"/>
          <w:sz w:val="24"/>
          <w:szCs w:val="24"/>
          <w:rtl w:val="0"/>
        </w:rPr>
        <w:t xml:space="preserve">SCN-006 —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Verify Opening a Coding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Practice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 coding problem (e.g. a basic/easy problem).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problem statement and coding/practice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265426" cy="1833563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88" l="0" r="0" t="88"/>
                    <a:stretch>
                      <a:fillRect/>
                    </a:stretch>
                  </pic:blipFill>
                  <pic:spPr>
                    <a:xfrm>
                      <a:off x="0" y="0"/>
                      <a:ext cx="3265426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rtl w:val="0"/>
        </w:rPr>
        <w:br w:type="textWrapping"/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300413" cy="1854777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46" l="0" r="0" t="46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854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bfbfbf" w:space="4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1b1b"/>
          <w:sz w:val="24"/>
          <w:szCs w:val="24"/>
          <w:rtl w:val="0"/>
        </w:rPr>
        <w:t xml:space="preserve">SCN-007 —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Verify Page Response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Homepage.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Search Results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Practice Problems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Coding Problem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all pages load within an acceptable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Screenshot:</w:t>
      </w:r>
    </w:p>
    <w:p w:rsidR="00000000" w:rsidDel="00000000" w:rsidP="00000000" w:rsidRDefault="00000000" w:rsidRPr="00000000" w14:paraId="00000048">
      <w:pPr>
        <w:spacing w:after="6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265426" cy="1833563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5426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rtl w:val="0"/>
        </w:rPr>
        <w:br w:type="textWrapping"/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300413" cy="185477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854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rtl w:val="0"/>
        </w:rPr>
        <w:t xml:space="preserve"> </w:t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265426" cy="1833563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88" l="0" r="0" t="88"/>
                    <a:stretch>
                      <a:fillRect/>
                    </a:stretch>
                  </pic:blipFill>
                  <pic:spPr>
                    <a:xfrm>
                      <a:off x="0" y="0"/>
                      <a:ext cx="3265426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  <w:rtl w:val="0"/>
        </w:rPr>
        <w:br w:type="textWrapping"/>
      </w:r>
    </w:p>
    <w:p w:rsidR="00000000" w:rsidDel="00000000" w:rsidP="00000000" w:rsidRDefault="00000000" w:rsidRPr="00000000" w14:paraId="00000049">
      <w:pPr>
        <w:pBdr>
          <w:bottom w:color="bfbfbf" w:space="4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1b1b"/>
          <w:sz w:val="24"/>
          <w:szCs w:val="24"/>
          <w:rtl w:val="0"/>
        </w:rPr>
        <w:t xml:space="preserve">SCN-008 —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Verify Website Usability and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through Home, Search, Practice, and Problem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menus and buttons are easy to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smooth, user-friendly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tbl>
      <w:tblPr>
        <w:tblStyle w:val="Table1"/>
        <w:tblW w:w="7230.0" w:type="dxa"/>
        <w:jc w:val="left"/>
        <w:tblBorders>
          <w:top w:color="aaaaaa" w:space="0" w:sz="4" w:val="dashed"/>
          <w:left w:color="aaaaaa" w:space="0" w:sz="4" w:val="dashed"/>
          <w:bottom w:color="aaaaaa" w:space="0" w:sz="4" w:val="dashed"/>
          <w:right w:color="aaaaaa" w:space="0" w:sz="4" w:val="dash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230"/>
        <w:tblGridChange w:id="0">
          <w:tblGrid>
            <w:gridCol w:w="7230"/>
          </w:tblGrid>
        </w:tblGridChange>
      </w:tblGrid>
      <w:tr>
        <w:trPr>
          <w:cantSplit w:val="0"/>
          <w:trHeight w:val="1789.98046875" w:hRule="atLeast"/>
          <w:tblHeader w:val="0"/>
        </w:trPr>
        <w:tc>
          <w:tcPr>
            <w:shd w:fill="f3f3f3" w:val="clear"/>
            <w:tcMar>
              <w:top w:w="1200.0" w:type="dxa"/>
              <w:left w:w="200.0" w:type="dxa"/>
              <w:bottom w:w="1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e9e9e"/>
                <w:sz w:val="20"/>
                <w:szCs w:val="20"/>
                <w:rtl w:val="0"/>
              </w:rPr>
              <w:t xml:space="preserve">Screenshot Placeholder — Desktop Size (paste SCN-008 screenshot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bfbfbf" w:space="4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1b1b"/>
          <w:sz w:val="24"/>
          <w:szCs w:val="24"/>
          <w:rtl w:val="0"/>
        </w:rPr>
        <w:t xml:space="preserve">SCN-009 —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Verify Validation/Error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Sign In with an invalid email and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the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an appropriate validation/error message is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Screenshot: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300413" cy="1854777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46" l="0" r="0" t="46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854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bfbfbf" w:space="4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1b1b"/>
          <w:sz w:val="24"/>
          <w:szCs w:val="24"/>
          <w:rtl w:val="0"/>
        </w:rPr>
        <w:t xml:space="preserve">SCN-010 —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Verify Overall Website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for a topic.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relevant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Practice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coding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the problem page loads correctly, completing the end-to-end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Rule="auto"/>
        <w:rPr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Screenshot:</w:t>
      </w:r>
    </w:p>
    <w:p w:rsidR="00000000" w:rsidDel="00000000" w:rsidP="00000000" w:rsidRDefault="00000000" w:rsidRPr="00000000" w14:paraId="00000060">
      <w:pPr>
        <w:spacing w:after="6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265426" cy="1833563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88" l="0" r="0" t="88"/>
                    <a:stretch>
                      <a:fillRect/>
                    </a:stretch>
                  </pic:blipFill>
                  <pic:spPr>
                    <a:xfrm>
                      <a:off x="0" y="0"/>
                      <a:ext cx="3265426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300413" cy="1854777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46" l="0" r="0" t="46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854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1b3b5f" w:space="4" w:sz="12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3b5f"/>
          <w:sz w:val="28"/>
          <w:szCs w:val="28"/>
          <w:rtl w:val="0"/>
        </w:rPr>
        <w:t xml:space="preserve">Summary of Test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Total Test Cases: </w:t>
      </w:r>
      <w:r w:rsidDel="00000000" w:rsidR="00000000" w:rsidRPr="00000000">
        <w:rPr>
          <w:sz w:val="22"/>
          <w:szCs w:val="22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Passed: </w:t>
      </w:r>
      <w:r w:rsidDel="00000000" w:rsidR="00000000" w:rsidRPr="00000000">
        <w:rPr>
          <w:sz w:val="22"/>
          <w:szCs w:val="22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Failed: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b w:val="1"/>
          <w:bCs w:val="1"/>
          <w:color w:val="1b3b5f"/>
          <w:sz w:val="22"/>
          <w:szCs w:val="22"/>
          <w:rtl w:val="0"/>
        </w:rPr>
        <w:t xml:space="preserve">Pass Percentage: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All 10 planned functional, non-functional, positive, and negative test scenarios were executed successfully with a 100% pass rate.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2.png"/><Relationship Id="rId10" Type="http://schemas.openxmlformats.org/officeDocument/2006/relationships/image" Target="media/image1.png"/><Relationship Id="rId21" Type="http://schemas.openxmlformats.org/officeDocument/2006/relationships/image" Target="media/image14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15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i23L7iII4bE+4v1lPw65bPJtHg==">CgMxLjA4AHIhMW9fRVctRU9xQ2VHcXpXeEtoaGt6d1llVVJzSVQzYVot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2026-08-09T15:44:38.784Z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