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of Interviewee: 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of Interviewer:  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Question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like being able to choose/make your own survey questions?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Yes</w:t>
        <w:tab/>
        <w:tab/>
        <w:tab/>
        <w:tab/>
        <w:t xml:space="preserve">Maybe</w:t>
        <w:tab/>
        <w:tab/>
        <w:tab/>
        <w:tab/>
        <w:t xml:space="preserve">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think it’s useful to have?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Yes</w:t>
        <w:tab/>
        <w:tab/>
        <w:tab/>
        <w:tab/>
        <w:t xml:space="preserve">Maybe</w:t>
        <w:tab/>
        <w:tab/>
        <w:tab/>
        <w:tab/>
        <w:t xml:space="preserve">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would you change about 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Multi-Survey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like being able to have more than one survey per user account?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Yes</w:t>
        <w:tab/>
        <w:tab/>
        <w:tab/>
        <w:tab/>
        <w:t xml:space="preserve">Maybe</w:t>
        <w:tab/>
        <w:tab/>
        <w:tab/>
        <w:tab/>
        <w:t xml:space="preserve">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think it’s useful to have?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Yes</w:t>
        <w:tab/>
        <w:tab/>
        <w:tab/>
        <w:tab/>
        <w:t xml:space="preserve">Maybe</w:t>
        <w:tab/>
        <w:tab/>
        <w:tab/>
        <w:tab/>
        <w:t xml:space="preserve">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would you change about 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Recovery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like being able to recover/change your password?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Yes</w:t>
        <w:tab/>
        <w:tab/>
        <w:tab/>
        <w:tab/>
        <w:t xml:space="preserve">Maybe</w:t>
        <w:tab/>
        <w:tab/>
        <w:tab/>
        <w:tab/>
        <w:t xml:space="preserve">No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think it’s useful to have?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Yes</w:t>
        <w:tab/>
        <w:tab/>
        <w:tab/>
        <w:tab/>
        <w:t xml:space="preserve">Maybe</w:t>
        <w:tab/>
        <w:tab/>
        <w:tab/>
        <w:tab/>
        <w:t xml:space="preserve">No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would you change about 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