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Greeshma Chowdary Peddineni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NormalTok"/>
        </w:rPr>
        <w:t xml:space="preserve">new_now_covid_22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"C:/Users/Dell/Downloads/covid22.rds"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Let’s find how many different vaccine manufacturers are there?</w:t>
      </w:r>
    </w:p>
    <w:p>
      <w:pPr>
        <w:pStyle w:val="SourceCode"/>
      </w:pPr>
      <w:r>
        <w:rPr>
          <w:rStyle w:val="NormalTok"/>
        </w:rPr>
        <w:t xml:space="preserve">uniq_manufacturers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(new_now_covid_22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VAX_MANU)</w:t>
      </w:r>
      <w:r>
        <w:br/>
      </w:r>
      <w:r>
        <w:rPr>
          <w:rStyle w:val="NormalTok"/>
        </w:rPr>
        <w:t xml:space="preserve">num_manufacturers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(uniq_manufacturers)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are"</w:t>
      </w:r>
      <w:r>
        <w:rPr>
          <w:rStyle w:val="NormalTok"/>
        </w:rPr>
        <w:t xml:space="preserve">, num_manufacturers, </w:t>
      </w:r>
      <w:r>
        <w:rPr>
          <w:rStyle w:val="StringTok"/>
        </w:rPr>
        <w:t xml:space="preserve">"different COVID-19 vaccine manufacturers: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There are 5 different COVID-19 vaccine manufacturers: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uniq_manufacturers),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JANSSEN  PFIZER\BIONTECH     UNKNOWN MANUFACTURER    MODERNA     NOVAVAX</w:t>
      </w:r>
    </w:p>
    <w:p>
      <w:pPr>
        <w:pStyle w:val="FirstParagraph"/>
      </w:pPr>
      <w:r>
        <w:t xml:space="preserve">Create a plot to show adverse events by month for each manufacturer</w:t>
      </w:r>
    </w:p>
    <w:p>
      <w:pPr>
        <w:pStyle w:val="SourceCode"/>
      </w:pPr>
      <w:r>
        <w:rPr>
          <w:rStyle w:val="NormalTok"/>
        </w:rPr>
        <w:t xml:space="preserve">new_now_covid_22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new_now_covid_22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RECVDATE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(RECVDATE, 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(RECVDATE,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monthly_events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new_now_covid_22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 VAX_MANU)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(monthly_events,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Event_Count,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VAX_MANU))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"Monthly Adverse Events Reported by month for each Vaccine Manufacturer"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"Reported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Adverse Events"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"Vaccine Manufacturer"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 months"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"MODERNA"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"PFIZER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BIONTECH"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"JANSSEN"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"NOVAVAX"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StringTok"/>
        </w:rPr>
        <w:t xml:space="preserve">"UNKNOWN MANUFACTURER"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na.translate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vid_22_analysis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see which state had the highest number of events?</w:t>
      </w:r>
    </w:p>
    <w:p>
      <w:pPr>
        <w:pStyle w:val="SourceCode"/>
      </w:pPr>
      <w:r>
        <w:rPr>
          <w:rStyle w:val="NormalTok"/>
        </w:rPr>
        <w:t xml:space="preserve">new_now_covid_22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new_now_covid_22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(STATE),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(STATE)        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(new_now_covid_22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STATE))</w:t>
      </w:r>
      <w:r>
        <w:br/>
      </w:r>
      <w:r>
        <w:br/>
      </w:r>
      <w:r>
        <w:rPr>
          <w:rStyle w:val="NormalTok"/>
        </w:rPr>
        <w:t xml:space="preserve">state_event_counts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new_now_covid_22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(Event_Count))  </w:t>
      </w:r>
      <w:r>
        <w:br/>
      </w:r>
      <w:r>
        <w:br/>
      </w:r>
      <w:r>
        <w:rPr>
          <w:rStyle w:val="NormalTok"/>
        </w:rPr>
        <w:t xml:space="preserve">highest_state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state_event_counts[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state with the highest number of reported events is"</w:t>
      </w:r>
      <w:r>
        <w:rPr>
          <w:rStyle w:val="NormalTok"/>
        </w:rPr>
        <w:t xml:space="preserve">, highest_state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"with"</w:t>
      </w:r>
      <w:r>
        <w:rPr>
          <w:rStyle w:val="NormalTok"/>
        </w:rPr>
        <w:t xml:space="preserve">, highest_state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Event_Count, </w:t>
      </w:r>
      <w:r>
        <w:rPr>
          <w:rStyle w:val="StringTok"/>
        </w:rPr>
        <w:t xml:space="preserve">"events.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state with the highest number of reported events is CA with 16444 events.</w:t>
      </w:r>
    </w:p>
    <w:p>
      <w:pPr>
        <w:pStyle w:val="FirstParagraph"/>
      </w:pPr>
      <w:r>
        <w:t xml:space="preserve">For Idaho, Texas, and Michigan, show number of events by gender?</w:t>
      </w:r>
    </w:p>
    <w:p>
      <w:pPr>
        <w:pStyle w:val="SourceCode"/>
      </w:pPr>
      <w:r>
        <w:rPr>
          <w:rStyle w:val="NormalTok"/>
        </w:rPr>
        <w:t xml:space="preserve">selected_states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new_now_covid_22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selected_states)</w:t>
      </w:r>
      <w:r>
        <w:br/>
      </w:r>
      <w:r>
        <w:br/>
      </w:r>
      <w:r>
        <w:br/>
      </w:r>
      <w:r>
        <w:rPr>
          <w:rStyle w:val="NormalTok"/>
        </w:rPr>
        <w:t xml:space="preserve">gender_counts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Event_Count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gender_counts</w:t>
      </w:r>
    </w:p>
    <w:p>
      <w:pPr>
        <w:pStyle w:val="SourceCode"/>
      </w:pPr>
      <w:r>
        <w:rPr>
          <w:rStyle w:val="VerbatimChar"/>
        </w:rPr>
        <w:t xml:space="preserve">## # A tibble: 9 × 3</w:t>
      </w:r>
      <w:r>
        <w:br/>
      </w:r>
      <w:r>
        <w:rPr>
          <w:rStyle w:val="VerbatimChar"/>
        </w:rPr>
        <w:t xml:space="preserve">##   STATE SEX   Event_Count</w:t>
      </w:r>
      <w:r>
        <w:br/>
      </w:r>
      <w:r>
        <w:rPr>
          <w:rStyle w:val="VerbatimChar"/>
        </w:rPr>
        <w:t xml:space="preserve">##   &lt;chr&gt; &lt;fct&gt;       &lt;int&gt;</w:t>
      </w:r>
      <w:r>
        <w:br/>
      </w:r>
      <w:r>
        <w:rPr>
          <w:rStyle w:val="VerbatimChar"/>
        </w:rPr>
        <w:t xml:space="preserve">## 1 ID    F             545</w:t>
      </w:r>
      <w:r>
        <w:br/>
      </w:r>
      <w:r>
        <w:rPr>
          <w:rStyle w:val="VerbatimChar"/>
        </w:rPr>
        <w:t xml:space="preserve">## 2 ID    M             388</w:t>
      </w:r>
      <w:r>
        <w:br/>
      </w:r>
      <w:r>
        <w:rPr>
          <w:rStyle w:val="VerbatimChar"/>
        </w:rPr>
        <w:t xml:space="preserve">## 3 ID    U              26</w:t>
      </w:r>
      <w:r>
        <w:br/>
      </w:r>
      <w:r>
        <w:rPr>
          <w:rStyle w:val="VerbatimChar"/>
        </w:rPr>
        <w:t xml:space="preserve">## 4 MI    F            6012</w:t>
      </w:r>
      <w:r>
        <w:br/>
      </w:r>
      <w:r>
        <w:rPr>
          <w:rStyle w:val="VerbatimChar"/>
        </w:rPr>
        <w:t xml:space="preserve">## 5 MI    M            4608</w:t>
      </w:r>
      <w:r>
        <w:br/>
      </w:r>
      <w:r>
        <w:rPr>
          <w:rStyle w:val="VerbatimChar"/>
        </w:rPr>
        <w:t xml:space="preserve">## 6 MI    U             143</w:t>
      </w:r>
      <w:r>
        <w:br/>
      </w:r>
      <w:r>
        <w:rPr>
          <w:rStyle w:val="VerbatimChar"/>
        </w:rPr>
        <w:t xml:space="preserve">## 7 TX    F            4802</w:t>
      </w:r>
      <w:r>
        <w:br/>
      </w:r>
      <w:r>
        <w:rPr>
          <w:rStyle w:val="VerbatimChar"/>
        </w:rPr>
        <w:t xml:space="preserve">## 8 TX    M            3099</w:t>
      </w:r>
      <w:r>
        <w:br/>
      </w:r>
      <w:r>
        <w:rPr>
          <w:rStyle w:val="VerbatimChar"/>
        </w:rPr>
        <w:t xml:space="preserve">## 9 TX    U             187</w:t>
      </w:r>
    </w:p>
    <w:p>
      <w:pPr>
        <w:pStyle w:val="FirstParagraph"/>
      </w:pPr>
      <w:r>
        <w:t xml:space="preserve">Let’s find how many ER/ED visits were reported?</w:t>
      </w:r>
    </w:p>
    <w:p>
      <w:pPr>
        <w:pStyle w:val="SourceCode"/>
      </w:pPr>
      <w:r>
        <w:rPr>
          <w:rStyle w:val="NormalTok"/>
        </w:rPr>
        <w:t xml:space="preserve">er_ed_visits_count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new_now_covid_22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(ER_ED_VISIT)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ER_ED_VISIT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ER/ED visits reported:"</w:t>
      </w:r>
      <w:r>
        <w:rPr>
          <w:rStyle w:val="NormalTok"/>
        </w:rPr>
        <w:t xml:space="preserve">, er_ed_visits_count,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ER/ED visits reported: 21669</w:t>
      </w:r>
    </w:p>
    <w:p>
      <w:pPr>
        <w:pStyle w:val="FirstParagraph"/>
      </w:pPr>
      <w:r>
        <w:t xml:space="preserve">Which manufacturer is associated with the lowest number of reported ER/ED visits?</w:t>
      </w:r>
    </w:p>
    <w:p>
      <w:pPr>
        <w:pStyle w:val="SourceCode"/>
      </w:pPr>
      <w:r>
        <w:rPr>
          <w:rStyle w:val="NormalTok"/>
        </w:rPr>
        <w:t xml:space="preserve">manufacturer_er_ed_counts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new_now_covid_22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(ER_ED_VISIT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ER_ED_VISIT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(VAX_MANU)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ER_ED_Visit_Count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low_manufacturer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manufacturer_er_ed_counts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(ER_ED_Visit_Count)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(low_manufacturer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VAX_MANU, </w:t>
      </w:r>
      <w:r>
        <w:rPr>
          <w:rStyle w:val="StringTok"/>
        </w:rPr>
        <w:t xml:space="preserve">"manufacturer is associated with the lowest number of reported ER/ED with"</w:t>
      </w:r>
      <w:r>
        <w:rPr>
          <w:rStyle w:val="NormalTok"/>
        </w:rPr>
        <w:t xml:space="preserve">, low_manufacturer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ER_ED_Visit_Count, </w:t>
      </w:r>
      <w:r>
        <w:rPr>
          <w:rStyle w:val="StringTok"/>
        </w:rPr>
        <w:t xml:space="preserve">"visits."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NOVAVAX manufacturer is associated with the lowest number of reported ER/ED with 9 visits.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2025-05-18T01:00:27Z</dcterms:created>
  <dcterms:modified xsi:type="dcterms:W3CDTF">2025-05-18T01:00:27Z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