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BIS581</w:t>
      </w:r>
    </w:p>
    <w:p>
      <w:pPr>
        <w:pStyle w:val="FirstParagraph"/>
      </w:pPr>
      <w:r>
        <w:t xml:space="preserve">The following uses the diamonds dataset from the GGPLOT2 library</w:t>
      </w:r>
      <w:r>
        <w:t xml:space="preserve"> </w:t>
      </w:r>
      <w:r>
        <w:t xml:space="preserve">AUTHOR: GREESHMA CHOWDARY PEDDINENI</w:t>
      </w:r>
      <w:r>
        <w:t xml:space="preserve"> </w:t>
      </w:r>
      <w:r>
        <w:t xml:space="preserve">DATE: 01/19/2025</w:t>
      </w:r>
    </w:p>
    <w:p>
      <w:pPr>
        <w:pStyle w:val="SourceCode"/>
      </w:pPr>
      <w:r>
        <w:rPr>
          <w:rStyle w:val="FunctionTok"/>
        </w:rPr>
        <w:t xml:space="preserve">library</w:t>
      </w:r>
      <w:r>
        <w:rPr>
          <w:rStyle w:val="NormalTok"/>
        </w:rPr>
        <w:t xml:space="preserve">(ggplot2)</w:t>
      </w:r>
      <w:r>
        <w:br/>
      </w:r>
      <w:r>
        <w:rPr>
          <w:rStyle w:val="NormalTok"/>
        </w:rPr>
        <w:t xml:space="preserve">mydiamonds </w:t>
      </w:r>
      <w:r>
        <w:rPr>
          <w:rStyle w:val="OtherTok"/>
        </w:rPr>
        <w:t xml:space="preserve">&lt;-</w:t>
      </w:r>
      <w:r>
        <w:rPr>
          <w:rStyle w:val="NormalTok"/>
        </w:rPr>
        <w:t xml:space="preserve"> diamonds</w:t>
      </w:r>
    </w:p>
    <w:p>
      <w:pPr>
        <w:pStyle w:val="FirstParagraph"/>
      </w:pPr>
      <w:r>
        <w:t xml:space="preserve">How many records are in the dataset?</w:t>
      </w:r>
    </w:p>
    <w:p>
      <w:pPr>
        <w:pStyle w:val="SourceCode"/>
      </w:pPr>
      <w:r>
        <w:rPr>
          <w:rStyle w:val="FunctionTok"/>
        </w:rPr>
        <w:t xml:space="preserve">nrow</w:t>
      </w:r>
      <w:r>
        <w:rPr>
          <w:rStyle w:val="NormalTok"/>
        </w:rPr>
        <w:t xml:space="preserve">(mydiamonds)</w:t>
      </w:r>
    </w:p>
    <w:p>
      <w:pPr>
        <w:pStyle w:val="SourceCode"/>
      </w:pPr>
      <w:r>
        <w:rPr>
          <w:rStyle w:val="VerbatimChar"/>
        </w:rPr>
        <w:t xml:space="preserve">## [1] 53940</w:t>
      </w:r>
    </w:p>
    <w:p>
      <w:pPr>
        <w:pStyle w:val="FirstParagraph"/>
      </w:pPr>
      <w:r>
        <w:t xml:space="preserve">What is the largest diamond by weight (carat)?</w:t>
      </w:r>
    </w:p>
    <w:p>
      <w:pPr>
        <w:pStyle w:val="SourceCode"/>
      </w:pPr>
      <w:r>
        <w:rPr>
          <w:rStyle w:val="FunctionTok"/>
        </w:rPr>
        <w:t xml:space="preserve">max</w:t>
      </w:r>
      <w:r>
        <w:rPr>
          <w:rStyle w:val="NormalTok"/>
        </w:rPr>
        <w:t xml:space="preserve">(mydiamonds</w:t>
      </w:r>
      <w:r>
        <w:rPr>
          <w:rStyle w:val="SpecialCharTok"/>
        </w:rPr>
        <w:t xml:space="preserve">$</w:t>
      </w:r>
      <w:r>
        <w:rPr>
          <w:rStyle w:val="NormalTok"/>
        </w:rPr>
        <w:t xml:space="preserve">carat)</w:t>
      </w:r>
    </w:p>
    <w:p>
      <w:pPr>
        <w:pStyle w:val="SourceCode"/>
      </w:pPr>
      <w:r>
        <w:rPr>
          <w:rStyle w:val="VerbatimChar"/>
        </w:rPr>
        <w:t xml:space="preserve">## [1] 5.01</w:t>
      </w:r>
    </w:p>
    <w:p>
      <w:pPr>
        <w:pStyle w:val="FirstParagraph"/>
      </w:pPr>
      <w:r>
        <w:t xml:space="preserve">Most and least expensive?</w:t>
      </w:r>
    </w:p>
    <w:p>
      <w:pPr>
        <w:pStyle w:val="SourceCode"/>
      </w:pPr>
      <w:r>
        <w:rPr>
          <w:rStyle w:val="FunctionTok"/>
        </w:rPr>
        <w:t xml:space="preserve">max</w:t>
      </w:r>
      <w:r>
        <w:rPr>
          <w:rStyle w:val="NormalTok"/>
        </w:rPr>
        <w:t xml:space="preserve">(mydiamonds</w:t>
      </w:r>
      <w:r>
        <w:rPr>
          <w:rStyle w:val="SpecialCharTok"/>
        </w:rPr>
        <w:t xml:space="preserve">$</w:t>
      </w:r>
      <w:r>
        <w:rPr>
          <w:rStyle w:val="NormalTok"/>
        </w:rPr>
        <w:t xml:space="preserve">price)</w:t>
      </w:r>
    </w:p>
    <w:p>
      <w:pPr>
        <w:pStyle w:val="SourceCode"/>
      </w:pPr>
      <w:r>
        <w:rPr>
          <w:rStyle w:val="VerbatimChar"/>
        </w:rPr>
        <w:t xml:space="preserve">## [1] 18823</w:t>
      </w:r>
    </w:p>
    <w:p>
      <w:pPr>
        <w:pStyle w:val="SourceCode"/>
      </w:pPr>
      <w:r>
        <w:rPr>
          <w:rStyle w:val="FunctionTok"/>
        </w:rPr>
        <w:t xml:space="preserve">min</w:t>
      </w:r>
      <w:r>
        <w:rPr>
          <w:rStyle w:val="NormalTok"/>
        </w:rPr>
        <w:t xml:space="preserve">(mydiamonds</w:t>
      </w:r>
      <w:r>
        <w:rPr>
          <w:rStyle w:val="SpecialCharTok"/>
        </w:rPr>
        <w:t xml:space="preserve">$</w:t>
      </w:r>
      <w:r>
        <w:rPr>
          <w:rStyle w:val="NormalTok"/>
        </w:rPr>
        <w:t xml:space="preserve">price)</w:t>
      </w:r>
    </w:p>
    <w:p>
      <w:pPr>
        <w:pStyle w:val="SourceCode"/>
      </w:pPr>
      <w:r>
        <w:rPr>
          <w:rStyle w:val="VerbatimChar"/>
        </w:rPr>
        <w:t xml:space="preserve">## [1] 326</w:t>
      </w:r>
    </w:p>
    <w:p>
      <w:pPr>
        <w:pStyle w:val="FirstParagraph"/>
      </w:pPr>
      <w:r>
        <w:t xml:space="preserve">Plot a bar chart of count of diamonds vs cut.</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(diamonds</w:t>
      </w:r>
      <w:r>
        <w:rPr>
          <w:rStyle w:val="SpecialCharTok"/>
        </w:rPr>
        <w:t xml:space="preserve">$</w:t>
      </w:r>
      <w:r>
        <w:rPr>
          <w:rStyle w:val="NormalTok"/>
        </w:rPr>
        <w:t xml:space="preserve">cut), </w:t>
      </w:r>
      <w:r>
        <w:rPr>
          <w:rStyle w:val="AttributeTok"/>
        </w:rPr>
        <w:t xml:space="preserve">main =</w:t>
      </w:r>
      <w:r>
        <w:rPr>
          <w:rStyle w:val="NormalTok"/>
        </w:rPr>
        <w:t xml:space="preserve"> </w:t>
      </w:r>
      <w:r>
        <w:rPr>
          <w:rStyle w:val="StringTok"/>
        </w:rPr>
        <w:t xml:space="preserve">"Count of Diamonds by Cut"</w:t>
      </w:r>
      <w:r>
        <w:rPr>
          <w:rStyle w:val="NormalTok"/>
        </w:rPr>
        <w:t xml:space="preserve">, </w:t>
      </w:r>
      <w:r>
        <w:rPr>
          <w:rStyle w:val="AttributeTok"/>
        </w:rPr>
        <w:t xml:space="preserve">xlab =</w:t>
      </w:r>
      <w:r>
        <w:rPr>
          <w:rStyle w:val="NormalTok"/>
        </w:rPr>
        <w:t xml:space="preserve"> </w:t>
      </w:r>
      <w:r>
        <w:rPr>
          <w:rStyle w:val="StringTok"/>
        </w:rPr>
        <w:t xml:space="preserve">"Cut"</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p>
    <w:p>
      <w:pPr>
        <w:pStyle w:val="BodyText"/>
      </w:pPr>
      <w:r>
        <w:t xml:space="preserve">Let’s explore the data a bit. What attributes does the most expensive diamond have? Change max(price) to min(price) to see the least expensive.</w:t>
      </w:r>
    </w:p>
    <w:p>
      <w:pPr>
        <w:pStyle w:val="SourceCode"/>
      </w:pPr>
      <w:r>
        <w:rPr>
          <w:rStyle w:val="FunctionTok"/>
        </w:rPr>
        <w:t xml:space="preserve">subset</w:t>
      </w:r>
      <w:r>
        <w:rPr>
          <w:rStyle w:val="NormalTok"/>
        </w:rPr>
        <w:t xml:space="preserve">(diamonds, price </w:t>
      </w:r>
      <w:r>
        <w:rPr>
          <w:rStyle w:val="SpecialCharTok"/>
        </w:rPr>
        <w:t xml:space="preserve">==</w:t>
      </w:r>
      <w:r>
        <w:rPr>
          <w:rStyle w:val="NormalTok"/>
        </w:rPr>
        <w:t xml:space="preserve"> </w:t>
      </w:r>
      <w:r>
        <w:rPr>
          <w:rStyle w:val="FunctionTok"/>
        </w:rPr>
        <w:t xml:space="preserve">max</w:t>
      </w:r>
      <w:r>
        <w:rPr>
          <w:rStyle w:val="NormalTok"/>
        </w:rPr>
        <w:t xml:space="preserve">(price))</w:t>
      </w:r>
    </w:p>
    <w:p>
      <w:pPr>
        <w:pStyle w:val="SourceCode"/>
      </w:pPr>
      <w:r>
        <w:rPr>
          <w:rStyle w:val="VerbatimChar"/>
        </w:rPr>
        <w:t xml:space="preserve">## # A tibble: 1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2.29 Premium I     VS2      60.8    60 18823   8.5  8.47  5.16</w:t>
      </w:r>
    </w:p>
    <w:p>
      <w:pPr>
        <w:pStyle w:val="FirstParagraph"/>
      </w:pPr>
      <w:r>
        <w:t xml:space="preserve">Create a plot of carat vs price.</w:t>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carat, mydiamonds</w:t>
      </w:r>
      <w:r>
        <w:rPr>
          <w:rStyle w:val="SpecialCharTok"/>
        </w:rPr>
        <w:t xml:space="preserve">$</w:t>
      </w:r>
      <w:r>
        <w:rPr>
          <w:rStyle w:val="NormalTok"/>
        </w:rPr>
        <w:t xml:space="preserve">price)</w:t>
      </w:r>
    </w:p>
    <w:p>
      <w:pPr>
        <w:pStyle w:val="FirstParagraph"/>
      </w:pPr>
      <w:r>
        <w:drawing>
          <wp:inline>
            <wp:extent cx="4620126" cy="3696101"/>
            <wp:effectExtent b="0" l="0" r="0" t="0"/>
            <wp:docPr descr="" title="" id="21" name="Picture"/>
            <a:graphic>
              <a:graphicData uri="http://schemas.openxmlformats.org/drawingml/2006/picture">
                <pic:pic>
                  <pic:nvPicPr>
                    <pic:cNvPr descr="EDA_RMD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it look like carat and price have a linear relationship?</w:t>
      </w:r>
    </w:p>
    <w:p>
      <w:pPr>
        <w:pStyle w:val="BodyText"/>
      </w:pPr>
      <w:r>
        <w:t xml:space="preserve">Answer:</w:t>
      </w:r>
      <w:r>
        <w:t xml:space="preserve"> </w:t>
      </w:r>
      <w:r>
        <w:t xml:space="preserve">The carat and price plot doesn’t look like a linear relationship. Because</w:t>
      </w:r>
      <w:r>
        <w:t xml:space="preserve"> </w:t>
      </w:r>
      <w:r>
        <w:t xml:space="preserve">we cannot split the data into half. But it looks like exponential, we can</w:t>
      </w:r>
      <w:r>
        <w:t xml:space="preserve"> </w:t>
      </w:r>
      <w:r>
        <w:t xml:space="preserve">make it into half.</w:t>
      </w:r>
    </w:p>
    <w:p>
      <w:pPr>
        <w:pStyle w:val="BodyText"/>
      </w:pPr>
      <w:r>
        <w:t xml:space="preserve">Create three other plots of other variables vs price. The point of exploratory analysis (know your data) is to do just that, explore. You might have to plot more than three to find variables that plot correctly. Please realize too that scatter plots (or line) are for continuous variables and not for categorical variables. See the ggplot2 intro for references. Please try to pick three variables that you think have a strong influence in the price of the diamond. The main point for this is to make a model later on.</w:t>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depth, mydiamonds</w:t>
      </w:r>
      <w:r>
        <w:rPr>
          <w:rStyle w:val="SpecialCharTok"/>
        </w:rPr>
        <w:t xml:space="preserve">$</w:t>
      </w:r>
      <w:r>
        <w:rPr>
          <w:rStyle w:val="NormalTok"/>
        </w:rPr>
        <w:t xml:space="preserve">price)</w:t>
      </w:r>
    </w:p>
    <w:p>
      <w:pPr>
        <w:pStyle w:val="FirstParagraph"/>
      </w:pPr>
      <w:r>
        <w:drawing>
          <wp:inline>
            <wp:extent cx="4620126" cy="3696101"/>
            <wp:effectExtent b="0" l="0" r="0" t="0"/>
            <wp:docPr descr="" title="" id="24" name="Picture"/>
            <a:graphic>
              <a:graphicData uri="http://schemas.openxmlformats.org/drawingml/2006/picture">
                <pic:pic>
                  <pic:nvPicPr>
                    <pic:cNvPr descr="EDA_R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color, mydiamonds</w:t>
      </w:r>
      <w:r>
        <w:rPr>
          <w:rStyle w:val="SpecialCharTok"/>
        </w:rPr>
        <w:t xml:space="preserve">$</w:t>
      </w:r>
      <w:r>
        <w:rPr>
          <w:rStyle w:val="NormalTok"/>
        </w:rPr>
        <w:t xml:space="preserve">price)</w:t>
      </w:r>
    </w:p>
    <w:p>
      <w:pPr>
        <w:pStyle w:val="FirstParagraph"/>
      </w:pPr>
      <w:r>
        <w:drawing>
          <wp:inline>
            <wp:extent cx="4620126" cy="3696101"/>
            <wp:effectExtent b="0" l="0" r="0" t="0"/>
            <wp:docPr descr="" title="" id="27" name="Picture"/>
            <a:graphic>
              <a:graphicData uri="http://schemas.openxmlformats.org/drawingml/2006/picture">
                <pic:pic>
                  <pic:nvPicPr>
                    <pic:cNvPr descr="EDA_RMD_files/figure-docx/unnamed-chunk-8-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table, mydiamonds</w:t>
      </w:r>
      <w:r>
        <w:rPr>
          <w:rStyle w:val="SpecialCharTok"/>
        </w:rPr>
        <w:t xml:space="preserve">$</w:t>
      </w:r>
      <w:r>
        <w:rPr>
          <w:rStyle w:val="NormalTok"/>
        </w:rPr>
        <w:t xml:space="preserve">price)</w:t>
      </w:r>
    </w:p>
    <w:p>
      <w:pPr>
        <w:pStyle w:val="FirstParagraph"/>
      </w:pPr>
      <w:r>
        <w:drawing>
          <wp:inline>
            <wp:extent cx="4620126" cy="3696101"/>
            <wp:effectExtent b="0" l="0" r="0" t="0"/>
            <wp:docPr descr="" title="" id="30" name="Picture"/>
            <a:graphic>
              <a:graphicData uri="http://schemas.openxmlformats.org/drawingml/2006/picture">
                <pic:pic>
                  <pic:nvPicPr>
                    <pic:cNvPr descr="EDA_RMD_files/figure-docx/unnamed-chunk-8-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(diamonds</w:t>
      </w:r>
      <w:r>
        <w:rPr>
          <w:rStyle w:val="SpecialCharTok"/>
        </w:rPr>
        <w:t xml:space="preserve">$</w:t>
      </w:r>
      <w:r>
        <w:rPr>
          <w:rStyle w:val="NormalTok"/>
        </w:rPr>
        <w:t xml:space="preserve">color), </w:t>
      </w:r>
      <w:r>
        <w:rPr>
          <w:rStyle w:val="AttributeTok"/>
        </w:rPr>
        <w:t xml:space="preserve">main =</w:t>
      </w:r>
      <w:r>
        <w:rPr>
          <w:rStyle w:val="NormalTok"/>
        </w:rPr>
        <w:t xml:space="preserve"> </w:t>
      </w:r>
      <w:r>
        <w:rPr>
          <w:rStyle w:val="StringTok"/>
        </w:rPr>
        <w:t xml:space="preserve">"color vs price"</w:t>
      </w:r>
      <w:r>
        <w:rPr>
          <w:rStyle w:val="NormalTok"/>
        </w:rPr>
        <w:t xml:space="preserve">, </w:t>
      </w:r>
      <w:r>
        <w:rPr>
          <w:rStyle w:val="AttributeTok"/>
        </w:rPr>
        <w:t xml:space="preserve">xlab =</w:t>
      </w:r>
      <w:r>
        <w:rPr>
          <w:rStyle w:val="NormalTok"/>
        </w:rPr>
        <w:t xml:space="preserve"> </w:t>
      </w:r>
      <w:r>
        <w:rPr>
          <w:rStyle w:val="StringTok"/>
        </w:rPr>
        <w:t xml:space="preserve">"Color"</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DA_RMD_files/figure-docx/unnamed-chunk-8-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(diamonds</w:t>
      </w:r>
      <w:r>
        <w:rPr>
          <w:rStyle w:val="SpecialCharTok"/>
        </w:rPr>
        <w:t xml:space="preserve">$</w:t>
      </w:r>
      <w:r>
        <w:rPr>
          <w:rStyle w:val="NormalTok"/>
        </w:rPr>
        <w:t xml:space="preserve">clarity), </w:t>
      </w:r>
      <w:r>
        <w:rPr>
          <w:rStyle w:val="AttributeTok"/>
        </w:rPr>
        <w:t xml:space="preserve">main =</w:t>
      </w:r>
      <w:r>
        <w:rPr>
          <w:rStyle w:val="NormalTok"/>
        </w:rPr>
        <w:t xml:space="preserve"> </w:t>
      </w:r>
      <w:r>
        <w:rPr>
          <w:rStyle w:val="StringTok"/>
        </w:rPr>
        <w:t xml:space="preserve">"Clarity vs price"</w:t>
      </w:r>
      <w:r>
        <w:rPr>
          <w:rStyle w:val="NormalTok"/>
        </w:rPr>
        <w:t xml:space="preserve">, </w:t>
      </w:r>
      <w:r>
        <w:rPr>
          <w:rStyle w:val="AttributeTok"/>
        </w:rPr>
        <w:t xml:space="preserve">xlab =</w:t>
      </w:r>
      <w:r>
        <w:rPr>
          <w:rStyle w:val="NormalTok"/>
        </w:rPr>
        <w:t xml:space="preserve"> </w:t>
      </w:r>
      <w:r>
        <w:rPr>
          <w:rStyle w:val="StringTok"/>
        </w:rPr>
        <w:t xml:space="preserve">"Clarity"</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DA_RMD_files/figure-docx/unnamed-chunk-8-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(diamonds</w:t>
      </w:r>
      <w:r>
        <w:rPr>
          <w:rStyle w:val="SpecialCharTok"/>
        </w:rPr>
        <w:t xml:space="preserve">$</w:t>
      </w:r>
      <w:r>
        <w:rPr>
          <w:rStyle w:val="NormalTok"/>
        </w:rPr>
        <w:t xml:space="preserve">depth), </w:t>
      </w:r>
      <w:r>
        <w:rPr>
          <w:rStyle w:val="AttributeTok"/>
        </w:rPr>
        <w:t xml:space="preserve">main =</w:t>
      </w:r>
      <w:r>
        <w:rPr>
          <w:rStyle w:val="NormalTok"/>
        </w:rPr>
        <w:t xml:space="preserve"> </w:t>
      </w:r>
      <w:r>
        <w:rPr>
          <w:rStyle w:val="StringTok"/>
        </w:rPr>
        <w:t xml:space="preserve">"depth vs price"</w:t>
      </w:r>
      <w:r>
        <w:rPr>
          <w:rStyle w:val="NormalTok"/>
        </w:rPr>
        <w:t xml:space="preserve">, </w:t>
      </w:r>
      <w:r>
        <w:rPr>
          <w:rStyle w:val="AttributeTok"/>
        </w:rPr>
        <w:t xml:space="preserve">xlab =</w:t>
      </w:r>
      <w:r>
        <w:rPr>
          <w:rStyle w:val="NormalTok"/>
        </w:rPr>
        <w:t xml:space="preserve"> </w:t>
      </w:r>
      <w:r>
        <w:rPr>
          <w:rStyle w:val="StringTok"/>
        </w:rPr>
        <w:t xml:space="preserve">"depth"</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DA_RMD_files/figure-docx/unnamed-chunk-8-6.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the bar charts we can conclude that which one is highest and lowest. But</w:t>
      </w:r>
      <w:r>
        <w:t xml:space="preserve"> </w:t>
      </w:r>
      <w:r>
        <w:t xml:space="preserve">from plots we cannot able to find anything because the variables are</w:t>
      </w:r>
      <w:r>
        <w:t xml:space="preserve"> </w:t>
      </w:r>
      <w:r>
        <w:t xml:space="preserve">categorical. From my analysis we can say that bar charts shows exact</w:t>
      </w:r>
      <w:r>
        <w:t xml:space="preserve"> </w:t>
      </w:r>
      <w:r>
        <w:t xml:space="preserve">information that what we want.I kept both plots here to compare that which</w:t>
      </w:r>
      <w:r>
        <w:t xml:space="preserve"> </w:t>
      </w:r>
      <w:r>
        <w:t xml:space="preserve">one’s are better.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dc:title>
  <dc:creator/>
  <cp:keywords/>
  <dcterms:created xsi:type="dcterms:W3CDTF">2025-05-07T00:26:28Z</dcterms:created>
  <dcterms:modified xsi:type="dcterms:W3CDTF">2025-05-07T00:26:28Z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