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13/10/2026 (nuova API database/confirm-delete-booking, la password che conferma "Cancella dati";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/api/database/confirm-delete-booking</w:t>
            </w:r>
          </w:p>
        </w:tc>
        <w:tc>
          <w:tcPr>
            <w:tcW w:type="dxa" w:w="4876"/>
          </w:tcPr>
          <w:p>
            <w:pPr>
              <w:spacing w:after="0"/>
            </w:pPr>
            <w:r>
              <w:rPr>
                <w:b w:val="0"/>
                <w:sz w:val="19"/>
              </w:rPr>
              <w:t>Database: conferma della cancellazione con la password</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/api/database/confirm-delete-booking</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/api/database/confirm-delete-booking</w:t>
      </w:r>
    </w:p>
    <w:p>
      <w:pPr>
        <w:spacing w:after="40"/>
      </w:pPr>
      <w:r>
        <w:rPr>
          <w:b/>
        </w:rPr>
        <w:t xml:space="preserve">Nel frontend: </w:t>
      </w:r>
      <w:r>
        <w:rPr>
          <w:rFonts w:ascii="Consolas" w:hAnsi="Consolas"/>
          <w:b w:val="0"/>
          <w:color w:val="233C7D"/>
        </w:rPr>
        <w:t>DatabaseService.confirmDeleteBooking</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il popup si chiude e la password lascia la pagina; i passi successivi (la cancellazione vera, l'aggiornamento della tabella) sono ancora da definire.</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ConfirmDeleteBookingRequest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(database/confirm-delete-booking)</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