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6E95F8" w14:textId="77777777" w:rsidR="001F153B" w:rsidRDefault="00000000">
      <w:pPr>
        <w:spacing w:after="80"/>
      </w:pPr>
      <w:r>
        <w:rPr>
          <w:b/>
          <w:sz w:val="32"/>
        </w:rPr>
        <w:t>SummerBooking - Validazione dei periodi di retention</w:t>
      </w:r>
    </w:p>
    <w:p w14:paraId="557C1413" w14:textId="502E8DA8" w:rsidR="001F153B" w:rsidRDefault="00000000">
      <w:pPr>
        <w:spacing w:after="120"/>
      </w:pPr>
      <w:r>
        <w:t>Questo documento raccoglie le sole tabelle di sintesi della politica di conservazione e cancellazione dei dati. Serve per validare i periodi proposti. Per ogni riga l'ultima colonna e' lasciata libera per annotare la scelta: conferma, deroga, oppure un periodo alternativo con la relativa motivazione</w:t>
      </w:r>
      <w:r w:rsidR="00863E5F">
        <w:t xml:space="preserve"> da compilare nel caso in cui si vogliono tempi diversi </w:t>
      </w:r>
      <w:r w:rsidR="00863E5F" w:rsidRPr="00863E5F">
        <w:rPr>
          <w:b/>
          <w:bCs/>
          <w:u w:val="single"/>
        </w:rPr>
        <w:t>E</w:t>
      </w:r>
      <w:r w:rsidR="00863E5F">
        <w:t xml:space="preserve"> nei casi in cui vengono offerte più opzioni di tempo (6-12 mesi) OPPURE nei casi della scelta di tipo di archiviazione (in genere S3 [più sicuro </w:t>
      </w:r>
      <w:r w:rsidR="003877C9">
        <w:t>e</w:t>
      </w:r>
      <w:r w:rsidR="00863E5F">
        <w:t xml:space="preserve"> </w:t>
      </w:r>
      <w:r w:rsidR="003877C9">
        <w:t>basso</w:t>
      </w:r>
      <w:r w:rsidR="00863E5F">
        <w:t xml:space="preserve"> costo] o locale [</w:t>
      </w:r>
      <w:r w:rsidR="003877C9">
        <w:t>costo per download, maggior “controllo”</w:t>
      </w:r>
      <w:r w:rsidR="00863E5F">
        <w:t>])</w:t>
      </w:r>
      <w:r>
        <w:t>.</w:t>
      </w:r>
    </w:p>
    <w:p w14:paraId="141AF399" w14:textId="02F490E4" w:rsidR="001F153B" w:rsidRDefault="00000000">
      <w:pPr>
        <w:spacing w:after="120"/>
      </w:pPr>
      <w:r>
        <w:rPr>
          <w:i/>
        </w:rPr>
        <w:t>I tempi indicati sono una base di lavoro, non un parere legale: la colonna "Retention minima (legale)" (obblighi fiscali/contabili, provvedimenti del Garante) va confermata con il commercialista e con un consulente privacy; la colonna "Retention operativa consigliata" e' una scelta tecnica del team, modificabile.</w:t>
      </w:r>
    </w:p>
    <w:p w14:paraId="68FFEE20" w14:textId="77777777" w:rsidR="001F153B" w:rsidRDefault="00000000">
      <w:pPr>
        <w:keepNext/>
        <w:spacing w:before="200" w:after="120"/>
      </w:pPr>
      <w:r>
        <w:rPr>
          <w:b/>
          <w:sz w:val="24"/>
        </w:rPr>
        <w:t>Legenda</w:t>
      </w:r>
    </w:p>
    <w:tbl>
      <w:tblPr>
        <w:tblStyle w:val="Grigliatabella"/>
        <w:tblW w:w="0" w:type="auto"/>
        <w:jc w:val="center"/>
        <w:tblLayout w:type="fixed"/>
        <w:tblCellMar>
          <w:top w:w="15" w:type="dxa"/>
          <w:left w:w="45" w:type="dxa"/>
          <w:bottom w:w="15" w:type="dxa"/>
          <w:right w:w="45" w:type="dxa"/>
        </w:tblCellMar>
        <w:tblLook w:val="04A0" w:firstRow="1" w:lastRow="0" w:firstColumn="1" w:lastColumn="0" w:noHBand="0" w:noVBand="1"/>
      </w:tblPr>
      <w:tblGrid>
        <w:gridCol w:w="3107"/>
        <w:gridCol w:w="12427"/>
      </w:tblGrid>
      <w:tr w:rsidR="001F153B" w14:paraId="53FADC51" w14:textId="77777777">
        <w:trPr>
          <w:tblHeader/>
          <w:jc w:val="center"/>
        </w:trPr>
        <w:tc>
          <w:tcPr>
            <w:tcW w:w="3107" w:type="dxa"/>
            <w:shd w:val="clear" w:color="auto" w:fill="D9E2F3"/>
          </w:tcPr>
          <w:p w14:paraId="3D5F2EA5" w14:textId="77777777" w:rsidR="001F153B" w:rsidRDefault="00000000">
            <w:r>
              <w:rPr>
                <w:b/>
              </w:rPr>
              <w:t>Termine</w:t>
            </w:r>
          </w:p>
        </w:tc>
        <w:tc>
          <w:tcPr>
            <w:tcW w:w="12427" w:type="dxa"/>
            <w:shd w:val="clear" w:color="auto" w:fill="D9E2F3"/>
          </w:tcPr>
          <w:p w14:paraId="078D54CC" w14:textId="77777777" w:rsidR="001F153B" w:rsidRDefault="00000000">
            <w:r>
              <w:rPr>
                <w:b/>
              </w:rPr>
              <w:t>Significato</w:t>
            </w:r>
          </w:p>
        </w:tc>
      </w:tr>
      <w:tr w:rsidR="001F153B" w14:paraId="4EB8AE39" w14:textId="77777777">
        <w:trPr>
          <w:jc w:val="center"/>
        </w:trPr>
        <w:tc>
          <w:tcPr>
            <w:tcW w:w="3107" w:type="dxa"/>
          </w:tcPr>
          <w:p w14:paraId="59E2F0D5" w14:textId="77777777" w:rsidR="001F153B" w:rsidRDefault="00000000">
            <w:r>
              <w:t>Stagione (S)</w:t>
            </w:r>
          </w:p>
        </w:tc>
        <w:tc>
          <w:tcPr>
            <w:tcW w:w="12427" w:type="dxa"/>
          </w:tcPr>
          <w:p w14:paraId="723DFA4F" w14:textId="77777777" w:rsidR="001F153B" w:rsidRDefault="00000000">
            <w:r>
              <w:t>Circa 12 mesi, ancorata alla tabella seasons_periods (stagione corrente / successiva). Il batch annuale di retention gira all'apertura della stagione successiva (indicativamente 1 aprile).</w:t>
            </w:r>
          </w:p>
        </w:tc>
      </w:tr>
      <w:tr w:rsidR="001F153B" w14:paraId="74D91249" w14:textId="77777777">
        <w:trPr>
          <w:jc w:val="center"/>
        </w:trPr>
        <w:tc>
          <w:tcPr>
            <w:tcW w:w="3107" w:type="dxa"/>
          </w:tcPr>
          <w:p w14:paraId="1E008E8F" w14:textId="77777777" w:rsidR="001F153B" w:rsidRDefault="00000000">
            <w:r>
              <w:t>fine S</w:t>
            </w:r>
          </w:p>
        </w:tc>
        <w:tc>
          <w:tcPr>
            <w:tcW w:w="12427" w:type="dxa"/>
          </w:tcPr>
          <w:p w14:paraId="1669D33A" w14:textId="77777777" w:rsidR="001F153B" w:rsidRDefault="00000000">
            <w:r>
              <w:t>Chiusura della stagione a cui il dato appartiene: da qui parte la retention operativa.</w:t>
            </w:r>
          </w:p>
        </w:tc>
      </w:tr>
      <w:tr w:rsidR="001F153B" w14:paraId="6CA80795" w14:textId="77777777">
        <w:trPr>
          <w:jc w:val="center"/>
        </w:trPr>
        <w:tc>
          <w:tcPr>
            <w:tcW w:w="3107" w:type="dxa"/>
          </w:tcPr>
          <w:p w14:paraId="469F7FE4" w14:textId="77777777" w:rsidR="001F153B" w:rsidRDefault="00000000">
            <w:r>
              <w:t>N-1</w:t>
            </w:r>
          </w:p>
        </w:tc>
        <w:tc>
          <w:tcPr>
            <w:tcW w:w="12427" w:type="dxa"/>
          </w:tcPr>
          <w:p w14:paraId="6FFA33F4" w14:textId="77777777" w:rsidR="001F153B" w:rsidRDefault="00000000">
            <w:r>
              <w:t>Tenere online la stagione corrente E quella precedente (utile per rinnovi, "stesso ombrellone dell'anno scorso", confronto ricavi).</w:t>
            </w:r>
          </w:p>
        </w:tc>
      </w:tr>
      <w:tr w:rsidR="001F153B" w14:paraId="1FFE2A79" w14:textId="77777777">
        <w:trPr>
          <w:jc w:val="center"/>
        </w:trPr>
        <w:tc>
          <w:tcPr>
            <w:tcW w:w="3107" w:type="dxa"/>
          </w:tcPr>
          <w:p w14:paraId="0537C75C" w14:textId="77777777" w:rsidR="001F153B" w:rsidRDefault="00000000">
            <w:r>
              <w:t>N-2 / +1 S</w:t>
            </w:r>
          </w:p>
        </w:tc>
        <w:tc>
          <w:tcPr>
            <w:tcW w:w="12427" w:type="dxa"/>
          </w:tcPr>
          <w:p w14:paraId="47E7BB03" w14:textId="77777777" w:rsidR="001F153B" w:rsidRDefault="00000000">
            <w:r>
              <w:t>Archiviare tutto cio' che ha piu' di una stagione piena.</w:t>
            </w:r>
          </w:p>
        </w:tc>
      </w:tr>
      <w:tr w:rsidR="001F153B" w14:paraId="21AB5802" w14:textId="77777777">
        <w:trPr>
          <w:jc w:val="center"/>
        </w:trPr>
        <w:tc>
          <w:tcPr>
            <w:tcW w:w="3107" w:type="dxa"/>
          </w:tcPr>
          <w:p w14:paraId="74B02943" w14:textId="77777777" w:rsidR="001F153B" w:rsidRDefault="00000000">
            <w:r>
              <w:t>10 anni</w:t>
            </w:r>
          </w:p>
        </w:tc>
        <w:tc>
          <w:tcPr>
            <w:tcW w:w="12427" w:type="dxa"/>
          </w:tcPr>
          <w:p w14:paraId="252BF038" w14:textId="77777777" w:rsidR="001F153B" w:rsidRDefault="00000000">
            <w:r>
              <w:t>Termine di conservazione fiscale/contabile italiano (art. 2220 c.c.); i dati fiscali non si cancellano prima di questa scadenza, al piu' si archiviano fuori dal DB operativo.</w:t>
            </w:r>
          </w:p>
        </w:tc>
      </w:tr>
      <w:tr w:rsidR="001F153B" w14:paraId="211B5E80" w14:textId="77777777">
        <w:trPr>
          <w:jc w:val="center"/>
        </w:trPr>
        <w:tc>
          <w:tcPr>
            <w:tcW w:w="3107" w:type="dxa"/>
          </w:tcPr>
          <w:p w14:paraId="455BF907" w14:textId="77777777" w:rsidR="001F153B" w:rsidRDefault="00000000">
            <w:r>
              <w:t>Cancella</w:t>
            </w:r>
          </w:p>
        </w:tc>
        <w:tc>
          <w:tcPr>
            <w:tcW w:w="12427" w:type="dxa"/>
          </w:tcPr>
          <w:p w14:paraId="746D5323" w14:textId="77777777" w:rsidR="001F153B" w:rsidRDefault="00000000">
            <w:r>
              <w:t>Rimozione fisica della riga dal database (hard-delete).</w:t>
            </w:r>
          </w:p>
        </w:tc>
      </w:tr>
      <w:tr w:rsidR="001F153B" w14:paraId="2183CD1E" w14:textId="77777777">
        <w:trPr>
          <w:jc w:val="center"/>
        </w:trPr>
        <w:tc>
          <w:tcPr>
            <w:tcW w:w="3107" w:type="dxa"/>
          </w:tcPr>
          <w:p w14:paraId="320526D9" w14:textId="77777777" w:rsidR="001F153B" w:rsidRDefault="00000000">
            <w:r>
              <w:t>Anonimizza / pseudonimizza</w:t>
            </w:r>
          </w:p>
        </w:tc>
        <w:tc>
          <w:tcPr>
            <w:tcW w:w="12427" w:type="dxa"/>
          </w:tcPr>
          <w:p w14:paraId="0AB01E37" w14:textId="77777777" w:rsidR="001F153B" w:rsidRDefault="00000000">
            <w:r>
              <w:t>Sostituzione di nome, email, telefono e note con un segnaposto ("Cliente #id"), mantenendo id e importi per la contabilita'.</w:t>
            </w:r>
          </w:p>
        </w:tc>
      </w:tr>
      <w:tr w:rsidR="001F153B" w14:paraId="485F9CE7" w14:textId="77777777">
        <w:trPr>
          <w:jc w:val="center"/>
        </w:trPr>
        <w:tc>
          <w:tcPr>
            <w:tcW w:w="3107" w:type="dxa"/>
          </w:tcPr>
          <w:p w14:paraId="5860C706" w14:textId="77777777" w:rsidR="001F153B" w:rsidRDefault="00000000">
            <w:r>
              <w:t>Archivia</w:t>
            </w:r>
          </w:p>
        </w:tc>
        <w:tc>
          <w:tcPr>
            <w:tcW w:w="12427" w:type="dxa"/>
          </w:tcPr>
          <w:p w14:paraId="13C003D4" w14:textId="04E6A35C" w:rsidR="001F153B" w:rsidRDefault="00000000">
            <w:r>
              <w:t>Spostamento su storage freddo (S3 / Glacier o tabella di archivio</w:t>
            </w:r>
            <w:r w:rsidR="008C4D7A">
              <w:t xml:space="preserve"> o salvataggio in locale</w:t>
            </w:r>
            <w:r>
              <w:t>) e rimozione dal database operativo. Non e' una cancellazione: il dato resta recuperabile.</w:t>
            </w:r>
          </w:p>
        </w:tc>
      </w:tr>
      <w:tr w:rsidR="001F153B" w14:paraId="635B8D5B" w14:textId="77777777">
        <w:trPr>
          <w:jc w:val="center"/>
        </w:trPr>
        <w:tc>
          <w:tcPr>
            <w:tcW w:w="3107" w:type="dxa"/>
          </w:tcPr>
          <w:p w14:paraId="17132F4C" w14:textId="77777777" w:rsidR="001F153B" w:rsidRDefault="00000000">
            <w:r>
              <w:t>Backup prima di cancellare</w:t>
            </w:r>
          </w:p>
        </w:tc>
        <w:tc>
          <w:tcPr>
            <w:tcW w:w="12427" w:type="dxa"/>
          </w:tcPr>
          <w:p w14:paraId="560A473B" w14:textId="77777777" w:rsidR="001F153B" w:rsidRDefault="00000000">
            <w:r>
              <w:t>Nessuna cancellazione massiva senza un export verificato su storage separato.</w:t>
            </w:r>
          </w:p>
        </w:tc>
      </w:tr>
      <w:tr w:rsidR="001F153B" w14:paraId="65B6C732" w14:textId="77777777">
        <w:trPr>
          <w:jc w:val="center"/>
        </w:trPr>
        <w:tc>
          <w:tcPr>
            <w:tcW w:w="3107" w:type="dxa"/>
          </w:tcPr>
          <w:p w14:paraId="4A4ABD9D" w14:textId="77777777" w:rsidR="001F153B" w:rsidRDefault="00000000">
            <w:r>
              <w:t>Considerazioni / scelta del proprietario</w:t>
            </w:r>
          </w:p>
        </w:tc>
        <w:tc>
          <w:tcPr>
            <w:tcW w:w="12427" w:type="dxa"/>
          </w:tcPr>
          <w:p w14:paraId="30591CE8" w14:textId="77777777" w:rsidR="001F153B" w:rsidRDefault="00000000">
            <w:r>
              <w:t>Colonna da compilare in fase di validazione.</w:t>
            </w:r>
          </w:p>
        </w:tc>
      </w:tr>
    </w:tbl>
    <w:p w14:paraId="3004BDFB" w14:textId="77777777" w:rsidR="001F153B" w:rsidRDefault="001F153B">
      <w:pPr>
        <w:spacing w:after="40"/>
      </w:pPr>
    </w:p>
    <w:p w14:paraId="40F9007A" w14:textId="77777777" w:rsidR="001F153B" w:rsidRDefault="00000000">
      <w:r>
        <w:br w:type="page"/>
      </w:r>
    </w:p>
    <w:p w14:paraId="2B942E4D" w14:textId="77777777" w:rsidR="001F153B" w:rsidRDefault="00000000">
      <w:pPr>
        <w:keepNext/>
        <w:spacing w:after="120"/>
      </w:pPr>
      <w:r>
        <w:rPr>
          <w:b/>
          <w:sz w:val="26"/>
        </w:rPr>
        <w:lastRenderedPageBreak/>
        <w:t>3.  Retention per categoria di dato</w:t>
      </w:r>
    </w:p>
    <w:p w14:paraId="6EC0FB9D" w14:textId="77777777" w:rsidR="001F153B" w:rsidRDefault="00000000">
      <w:pPr>
        <w:spacing w:after="120"/>
      </w:pPr>
      <w:r>
        <w:rPr>
          <w:i/>
        </w:rPr>
        <w:t>Legenda azione a scadenza: Cancella = rimozione fisica; Anonimizza = pseudonimizzazione (id + importi restano); Archivia = storage freddo, riga rimossa dal DB operativo.</w:t>
      </w:r>
    </w:p>
    <w:p w14:paraId="7C81A659" w14:textId="77777777" w:rsidR="001F153B" w:rsidRDefault="00000000">
      <w:pPr>
        <w:keepNext/>
        <w:spacing w:before="320" w:after="120"/>
      </w:pPr>
      <w:r>
        <w:rPr>
          <w:b/>
          <w:sz w:val="22"/>
        </w:rPr>
        <w:t>3.1  C1 - Prenotazioni (ombrellone / servizi / riserve)</w:t>
      </w:r>
    </w:p>
    <w:tbl>
      <w:tblPr>
        <w:tblStyle w:val="Grigliatabella"/>
        <w:tblW w:w="0" w:type="auto"/>
        <w:jc w:val="center"/>
        <w:tblLayout w:type="fixed"/>
        <w:tblCellMar>
          <w:top w:w="15" w:type="dxa"/>
          <w:left w:w="45" w:type="dxa"/>
          <w:bottom w:w="15" w:type="dxa"/>
          <w:right w:w="45" w:type="dxa"/>
        </w:tblCellMar>
        <w:tblLook w:val="04A0" w:firstRow="1" w:lastRow="0" w:firstColumn="1" w:lastColumn="0" w:noHBand="0" w:noVBand="1"/>
      </w:tblPr>
      <w:tblGrid>
        <w:gridCol w:w="1690"/>
        <w:gridCol w:w="1820"/>
        <w:gridCol w:w="1235"/>
        <w:gridCol w:w="1885"/>
        <w:gridCol w:w="2860"/>
        <w:gridCol w:w="1170"/>
        <w:gridCol w:w="1885"/>
        <w:gridCol w:w="2990"/>
      </w:tblGrid>
      <w:tr w:rsidR="001F153B" w14:paraId="466EC665" w14:textId="77777777">
        <w:trPr>
          <w:tblHeader/>
          <w:jc w:val="center"/>
        </w:trPr>
        <w:tc>
          <w:tcPr>
            <w:tcW w:w="1690" w:type="dxa"/>
            <w:shd w:val="clear" w:color="auto" w:fill="D9E2F3"/>
          </w:tcPr>
          <w:p w14:paraId="14D7AF54" w14:textId="77777777" w:rsidR="001F153B" w:rsidRDefault="00000000">
            <w:r>
              <w:rPr>
                <w:b/>
              </w:rPr>
              <w:t>Categoria di dato</w:t>
            </w:r>
          </w:p>
        </w:tc>
        <w:tc>
          <w:tcPr>
            <w:tcW w:w="1820" w:type="dxa"/>
            <w:shd w:val="clear" w:color="auto" w:fill="D9E2F3"/>
          </w:tcPr>
          <w:p w14:paraId="316DDAE5" w14:textId="77777777" w:rsidR="001F153B" w:rsidRDefault="00000000">
            <w:r>
              <w:rPr>
                <w:b/>
              </w:rPr>
              <w:t>Tabelle principali</w:t>
            </w:r>
          </w:p>
        </w:tc>
        <w:tc>
          <w:tcPr>
            <w:tcW w:w="1235" w:type="dxa"/>
            <w:shd w:val="clear" w:color="auto" w:fill="D9E2F3"/>
          </w:tcPr>
          <w:p w14:paraId="5E735191" w14:textId="77777777" w:rsidR="001F153B" w:rsidRDefault="00000000">
            <w:r>
              <w:rPr>
                <w:b/>
              </w:rPr>
              <w:t>PII / sensibile</w:t>
            </w:r>
          </w:p>
        </w:tc>
        <w:tc>
          <w:tcPr>
            <w:tcW w:w="1885" w:type="dxa"/>
            <w:shd w:val="clear" w:color="auto" w:fill="D9E2F3"/>
          </w:tcPr>
          <w:p w14:paraId="090D015E" w14:textId="77777777" w:rsidR="001F153B" w:rsidRDefault="00000000">
            <w:r>
              <w:rPr>
                <w:b/>
              </w:rPr>
              <w:t>Retention minima (legale)</w:t>
            </w:r>
          </w:p>
        </w:tc>
        <w:tc>
          <w:tcPr>
            <w:tcW w:w="2860" w:type="dxa"/>
            <w:shd w:val="clear" w:color="auto" w:fill="D9E2F3"/>
          </w:tcPr>
          <w:p w14:paraId="52FA36E2" w14:textId="77777777" w:rsidR="001F153B" w:rsidRDefault="00000000">
            <w:r>
              <w:rPr>
                <w:b/>
              </w:rPr>
              <w:t>Retention operativa consigliata</w:t>
            </w:r>
          </w:p>
        </w:tc>
        <w:tc>
          <w:tcPr>
            <w:tcW w:w="1170" w:type="dxa"/>
            <w:shd w:val="clear" w:color="auto" w:fill="D9E2F3"/>
          </w:tcPr>
          <w:p w14:paraId="64185DBB" w14:textId="77777777" w:rsidR="001F153B" w:rsidRDefault="00000000">
            <w:r>
              <w:rPr>
                <w:b/>
              </w:rPr>
              <w:t>Decorrenza</w:t>
            </w:r>
          </w:p>
        </w:tc>
        <w:tc>
          <w:tcPr>
            <w:tcW w:w="1885" w:type="dxa"/>
            <w:shd w:val="clear" w:color="auto" w:fill="D9E2F3"/>
          </w:tcPr>
          <w:p w14:paraId="15D0C2C7" w14:textId="77777777" w:rsidR="001F153B" w:rsidRDefault="00000000">
            <w:r>
              <w:rPr>
                <w:b/>
              </w:rPr>
              <w:t>Azione a scadenza</w:t>
            </w:r>
          </w:p>
        </w:tc>
        <w:tc>
          <w:tcPr>
            <w:tcW w:w="2990" w:type="dxa"/>
            <w:shd w:val="clear" w:color="auto" w:fill="D9E2F3"/>
          </w:tcPr>
          <w:p w14:paraId="04CCF8BB" w14:textId="77777777" w:rsidR="001F153B" w:rsidRDefault="00000000">
            <w:r>
              <w:rPr>
                <w:b/>
              </w:rPr>
              <w:t>Considerazioni / scelta del proprietario</w:t>
            </w:r>
          </w:p>
        </w:tc>
      </w:tr>
      <w:tr w:rsidR="001F153B" w14:paraId="7F03C5F7" w14:textId="77777777">
        <w:trPr>
          <w:jc w:val="center"/>
        </w:trPr>
        <w:tc>
          <w:tcPr>
            <w:tcW w:w="1690" w:type="dxa"/>
          </w:tcPr>
          <w:p w14:paraId="22BDEDD4" w14:textId="77777777" w:rsidR="001F153B" w:rsidRDefault="00000000">
            <w:r>
              <w:t>Testata prenotazione ombrellone (intestatario, canale, stato, riepilogo economico, booking_number)</w:t>
            </w:r>
          </w:p>
        </w:tc>
        <w:tc>
          <w:tcPr>
            <w:tcW w:w="1820" w:type="dxa"/>
          </w:tcPr>
          <w:p w14:paraId="6B59AF63" w14:textId="77777777" w:rsidR="001F153B" w:rsidRDefault="00000000">
            <w:r>
              <w:t>bookings -&gt; target bookings/reservations (testata), booking_payments, parent_bookings</w:t>
            </w:r>
          </w:p>
        </w:tc>
        <w:tc>
          <w:tcPr>
            <w:tcW w:w="1235" w:type="dxa"/>
          </w:tcPr>
          <w:p w14:paraId="6AAA4CD8" w14:textId="77777777" w:rsidR="001F153B" w:rsidRDefault="00000000">
            <w:r>
              <w:t>nome/email/telefono intestatario e ospiti</w:t>
            </w:r>
          </w:p>
        </w:tc>
        <w:tc>
          <w:tcPr>
            <w:tcW w:w="1885" w:type="dxa"/>
          </w:tcPr>
          <w:p w14:paraId="2252D941" w14:textId="77777777" w:rsidR="001F153B" w:rsidRDefault="00000000">
            <w:r>
              <w:t>10 anni (riepilogo economico collegato al fiscale)</w:t>
            </w:r>
          </w:p>
        </w:tc>
        <w:tc>
          <w:tcPr>
            <w:tcW w:w="2860" w:type="dxa"/>
          </w:tcPr>
          <w:p w14:paraId="5F6563D5" w14:textId="77777777" w:rsidR="001F153B" w:rsidRDefault="00000000">
            <w:r>
              <w:t>online: N-1 (stagione corrente + precedente); poi archivia con PII pseudonimizzata e soli importi/date</w:t>
            </w:r>
          </w:p>
        </w:tc>
        <w:tc>
          <w:tcPr>
            <w:tcW w:w="1170" w:type="dxa"/>
          </w:tcPr>
          <w:p w14:paraId="4FB3DEAF" w14:textId="77777777" w:rsidR="001F153B" w:rsidRDefault="00000000">
            <w:r>
              <w:t>fine S della prenotazione</w:t>
            </w:r>
          </w:p>
        </w:tc>
        <w:tc>
          <w:tcPr>
            <w:tcW w:w="1885" w:type="dxa"/>
          </w:tcPr>
          <w:p w14:paraId="4272C687" w14:textId="77777777" w:rsidR="001F153B" w:rsidRDefault="00000000">
            <w:r>
              <w:t>Archivia + anonimizza a fine S; cancella l'archivio dopo 10 anni</w:t>
            </w:r>
          </w:p>
        </w:tc>
        <w:tc>
          <w:tcPr>
            <w:tcW w:w="2990" w:type="dxa"/>
          </w:tcPr>
          <w:p w14:paraId="4836F28C" w14:textId="25C2338E" w:rsidR="001F153B" w:rsidRDefault="007B040B">
            <w:r>
              <w:t>Retention operative online N-2</w:t>
            </w:r>
          </w:p>
        </w:tc>
      </w:tr>
      <w:tr w:rsidR="001F153B" w14:paraId="607BA0DB" w14:textId="77777777">
        <w:trPr>
          <w:jc w:val="center"/>
        </w:trPr>
        <w:tc>
          <w:tcPr>
            <w:tcW w:w="1690" w:type="dxa"/>
          </w:tcPr>
          <w:p w14:paraId="4ECE7E27" w14:textId="77777777" w:rsidR="001F153B" w:rsidRDefault="00000000">
            <w:r>
              <w:t>Righe/dettaglio postazione (griglie prezzo giorno-per-giorno, snapshot mappa, reducedPriceObj, articoli per data, snapshot cliente JSON)</w:t>
            </w:r>
          </w:p>
        </w:tc>
        <w:tc>
          <w:tcPr>
            <w:tcW w:w="1820" w:type="dxa"/>
          </w:tcPr>
          <w:p w14:paraId="62CA8DE2" w14:textId="77777777" w:rsidR="001F153B" w:rsidRDefault="00000000">
            <w:r>
              <w:t>campi JSON di bookings; target booking_lines</w:t>
            </w:r>
          </w:p>
        </w:tc>
        <w:tc>
          <w:tcPr>
            <w:tcW w:w="1235" w:type="dxa"/>
          </w:tcPr>
          <w:p w14:paraId="0FB210A3" w14:textId="77777777" w:rsidR="001F153B" w:rsidRDefault="00000000">
            <w:r>
              <w:t>indirizzo/nome duplicati negli snapshot</w:t>
            </w:r>
          </w:p>
        </w:tc>
        <w:tc>
          <w:tcPr>
            <w:tcW w:w="1885" w:type="dxa"/>
          </w:tcPr>
          <w:p w14:paraId="3D350885" w14:textId="77777777" w:rsidR="001F153B" w:rsidRDefault="00000000">
            <w:r>
              <w:t>nessuno (dato ricostruibile / non fiscale)</w:t>
            </w:r>
          </w:p>
        </w:tc>
        <w:tc>
          <w:tcPr>
            <w:tcW w:w="2860" w:type="dxa"/>
          </w:tcPr>
          <w:p w14:paraId="36949ED9" w14:textId="77777777" w:rsidR="001F153B" w:rsidRDefault="00000000">
            <w:r>
              <w:t>fine S + 1 S (tieni la stagione in corso e quella appena chiusa per contestazioni/riemissione), poi cancella il dettaglio tenendo la testata</w:t>
            </w:r>
          </w:p>
        </w:tc>
        <w:tc>
          <w:tcPr>
            <w:tcW w:w="1170" w:type="dxa"/>
          </w:tcPr>
          <w:p w14:paraId="7E9EBE13" w14:textId="77777777" w:rsidR="001F153B" w:rsidRDefault="00000000">
            <w:r>
              <w:t>fine S</w:t>
            </w:r>
          </w:p>
        </w:tc>
        <w:tc>
          <w:tcPr>
            <w:tcW w:w="1885" w:type="dxa"/>
          </w:tcPr>
          <w:p w14:paraId="2AEED78A" w14:textId="77777777" w:rsidR="001F153B" w:rsidRDefault="00000000">
            <w:r>
              <w:t>Cancella</w:t>
            </w:r>
          </w:p>
        </w:tc>
        <w:tc>
          <w:tcPr>
            <w:tcW w:w="2990" w:type="dxa"/>
          </w:tcPr>
          <w:p w14:paraId="27CF8DB2" w14:textId="18ACD93B" w:rsidR="001F153B" w:rsidRDefault="007B040B">
            <w:r>
              <w:t>ok</w:t>
            </w:r>
          </w:p>
        </w:tc>
      </w:tr>
      <w:tr w:rsidR="001F153B" w14:paraId="6102FC7F" w14:textId="77777777">
        <w:trPr>
          <w:jc w:val="center"/>
        </w:trPr>
        <w:tc>
          <w:tcPr>
            <w:tcW w:w="1690" w:type="dxa"/>
          </w:tcPr>
          <w:p w14:paraId="01D6DE6F" w14:textId="77777777" w:rsidR="001F153B" w:rsidRDefault="00000000">
            <w:r>
              <w:t>Prenotazioni di soli servizi (bar / normali / a ore)</w:t>
            </w:r>
          </w:p>
        </w:tc>
        <w:tc>
          <w:tcPr>
            <w:tcW w:w="1820" w:type="dxa"/>
          </w:tcPr>
          <w:p w14:paraId="2B1FF8E1" w14:textId="77777777" w:rsidR="001F153B" w:rsidRDefault="00000000">
            <w:r>
              <w:t>service_reservation, service_reservation_payments</w:t>
            </w:r>
          </w:p>
        </w:tc>
        <w:tc>
          <w:tcPr>
            <w:tcW w:w="1235" w:type="dxa"/>
          </w:tcPr>
          <w:p w14:paraId="049B9E32" w14:textId="77777777" w:rsidR="001F153B" w:rsidRDefault="00000000">
            <w:r>
              <w:t>nome/contatto cliente</w:t>
            </w:r>
          </w:p>
        </w:tc>
        <w:tc>
          <w:tcPr>
            <w:tcW w:w="1885" w:type="dxa"/>
          </w:tcPr>
          <w:p w14:paraId="61108F19" w14:textId="77777777" w:rsidR="001F153B" w:rsidRDefault="00000000">
            <w:r>
              <w:t>10 anni per il riepilogo economico se fiscalizzato</w:t>
            </w:r>
          </w:p>
        </w:tc>
        <w:tc>
          <w:tcPr>
            <w:tcW w:w="2860" w:type="dxa"/>
          </w:tcPr>
          <w:p w14:paraId="534E8EFE" w14:textId="77777777" w:rsidR="001F153B" w:rsidRDefault="00000000">
            <w:r>
              <w:t>fine S: backup poi cancella il dettaglio all'apertura della stagione successiva; resta la testata economica se c'e' scontrino</w:t>
            </w:r>
          </w:p>
        </w:tc>
        <w:tc>
          <w:tcPr>
            <w:tcW w:w="1170" w:type="dxa"/>
          </w:tcPr>
          <w:p w14:paraId="07D0891C" w14:textId="77777777" w:rsidR="001F153B" w:rsidRDefault="00000000">
            <w:r>
              <w:t>fine S</w:t>
            </w:r>
          </w:p>
        </w:tc>
        <w:tc>
          <w:tcPr>
            <w:tcW w:w="1885" w:type="dxa"/>
          </w:tcPr>
          <w:p w14:paraId="66289AB0" w14:textId="77777777" w:rsidR="001F153B" w:rsidRDefault="00000000">
            <w:r>
              <w:t>Archivia testata / cancella dettaglio</w:t>
            </w:r>
          </w:p>
        </w:tc>
        <w:tc>
          <w:tcPr>
            <w:tcW w:w="2990" w:type="dxa"/>
          </w:tcPr>
          <w:p w14:paraId="3EC32F86" w14:textId="485F3EFF" w:rsidR="001F153B" w:rsidRDefault="007B040B">
            <w:r>
              <w:t>S-1</w:t>
            </w:r>
          </w:p>
        </w:tc>
      </w:tr>
      <w:tr w:rsidR="001F153B" w14:paraId="446D86C4" w14:textId="77777777">
        <w:trPr>
          <w:jc w:val="center"/>
        </w:trPr>
        <w:tc>
          <w:tcPr>
            <w:tcW w:w="1690" w:type="dxa"/>
          </w:tcPr>
          <w:p w14:paraId="4A9D85A7" w14:textId="77777777" w:rsidR="001F153B" w:rsidRDefault="00000000">
            <w:r>
              <w:t>Contatori di consumo inventario (ombrelloni, lettini, articoli aggiuntivi, servizi/giorno, slot orari)</w:t>
            </w:r>
          </w:p>
        </w:tc>
        <w:tc>
          <w:tcPr>
            <w:tcW w:w="1820" w:type="dxa"/>
          </w:tcPr>
          <w:p w14:paraId="181D38A1" w14:textId="77777777" w:rsidR="001F153B" w:rsidRDefault="00000000">
            <w:r>
              <w:t>booking_items_counts_details, additional_items_counts_details, services_booking_counts, hourly_service_booking_management -&gt; target resource_consumptions</w:t>
            </w:r>
          </w:p>
        </w:tc>
        <w:tc>
          <w:tcPr>
            <w:tcW w:w="1235" w:type="dxa"/>
          </w:tcPr>
          <w:p w14:paraId="34122D9D" w14:textId="77777777" w:rsidR="001F153B" w:rsidRDefault="00000000">
            <w:r>
              <w:t>no</w:t>
            </w:r>
          </w:p>
        </w:tc>
        <w:tc>
          <w:tcPr>
            <w:tcW w:w="1885" w:type="dxa"/>
          </w:tcPr>
          <w:p w14:paraId="386CB18F" w14:textId="77777777" w:rsidR="001F153B" w:rsidRDefault="00000000">
            <w:r>
              <w:t>nessuno</w:t>
            </w:r>
          </w:p>
        </w:tc>
        <w:tc>
          <w:tcPr>
            <w:tcW w:w="2860" w:type="dxa"/>
          </w:tcPr>
          <w:p w14:paraId="3CE48667" w14:textId="77777777" w:rsidR="001F153B" w:rsidRDefault="00000000">
            <w:r>
              <w:t>fine S + 1 S poi cancella (eventuale aggregato mensile/stagione per la reportistica storica)</w:t>
            </w:r>
          </w:p>
        </w:tc>
        <w:tc>
          <w:tcPr>
            <w:tcW w:w="1170" w:type="dxa"/>
          </w:tcPr>
          <w:p w14:paraId="2604F3E3" w14:textId="77777777" w:rsidR="001F153B" w:rsidRDefault="00000000">
            <w:r>
              <w:t>fine S</w:t>
            </w:r>
          </w:p>
        </w:tc>
        <w:tc>
          <w:tcPr>
            <w:tcW w:w="1885" w:type="dxa"/>
          </w:tcPr>
          <w:p w14:paraId="270D1678" w14:textId="77777777" w:rsidR="001F153B" w:rsidRDefault="00000000">
            <w:r>
              <w:t>Cancella (dopo aggregazione)</w:t>
            </w:r>
          </w:p>
        </w:tc>
        <w:tc>
          <w:tcPr>
            <w:tcW w:w="2990" w:type="dxa"/>
          </w:tcPr>
          <w:p w14:paraId="3C23CC9D" w14:textId="77C48A8A" w:rsidR="001F153B" w:rsidRDefault="007B040B">
            <w:r>
              <w:t>ok</w:t>
            </w:r>
          </w:p>
        </w:tc>
      </w:tr>
      <w:tr w:rsidR="001F153B" w14:paraId="3B1FB93D" w14:textId="77777777">
        <w:trPr>
          <w:jc w:val="center"/>
        </w:trPr>
        <w:tc>
          <w:tcPr>
            <w:tcW w:w="1690" w:type="dxa"/>
          </w:tcPr>
          <w:p w14:paraId="38D7DDFA" w14:textId="77777777" w:rsidR="001F153B" w:rsidRDefault="00000000">
            <w:r>
              <w:t>Assenze pianificate / rivendita del posto</w:t>
            </w:r>
          </w:p>
        </w:tc>
        <w:tc>
          <w:tcPr>
            <w:tcW w:w="1820" w:type="dxa"/>
          </w:tcPr>
          <w:p w14:paraId="4C6B9251" w14:textId="77777777" w:rsidR="001F153B" w:rsidRDefault="00000000">
            <w:r>
              <w:t>booking_absence_details (attiva), booking_absences (legacy)</w:t>
            </w:r>
          </w:p>
        </w:tc>
        <w:tc>
          <w:tcPr>
            <w:tcW w:w="1235" w:type="dxa"/>
          </w:tcPr>
          <w:p w14:paraId="55D906BD" w14:textId="77777777" w:rsidR="001F153B" w:rsidRDefault="00000000">
            <w:r>
              <w:t>no</w:t>
            </w:r>
          </w:p>
        </w:tc>
        <w:tc>
          <w:tcPr>
            <w:tcW w:w="1885" w:type="dxa"/>
          </w:tcPr>
          <w:p w14:paraId="01E46E49" w14:textId="77777777" w:rsidR="001F153B" w:rsidRDefault="00000000">
            <w:r>
              <w:t>nessuno</w:t>
            </w:r>
          </w:p>
        </w:tc>
        <w:tc>
          <w:tcPr>
            <w:tcW w:w="2860" w:type="dxa"/>
          </w:tcPr>
          <w:p w14:paraId="33679008" w14:textId="77777777" w:rsidR="001F153B" w:rsidRDefault="00000000">
            <w:r>
              <w:t>N-1 (serve per confronti di occupazione), poi cancella</w:t>
            </w:r>
          </w:p>
        </w:tc>
        <w:tc>
          <w:tcPr>
            <w:tcW w:w="1170" w:type="dxa"/>
          </w:tcPr>
          <w:p w14:paraId="270D4E83" w14:textId="77777777" w:rsidR="001F153B" w:rsidRDefault="00000000">
            <w:r>
              <w:t>fine S</w:t>
            </w:r>
          </w:p>
        </w:tc>
        <w:tc>
          <w:tcPr>
            <w:tcW w:w="1885" w:type="dxa"/>
          </w:tcPr>
          <w:p w14:paraId="4489CCA2" w14:textId="77777777" w:rsidR="001F153B" w:rsidRDefault="00000000">
            <w:r>
              <w:t>Cancella</w:t>
            </w:r>
          </w:p>
        </w:tc>
        <w:tc>
          <w:tcPr>
            <w:tcW w:w="2990" w:type="dxa"/>
          </w:tcPr>
          <w:p w14:paraId="757C42E8" w14:textId="0E4E1126" w:rsidR="001F153B" w:rsidRDefault="007B040B">
            <w:r>
              <w:t>ok</w:t>
            </w:r>
          </w:p>
        </w:tc>
      </w:tr>
      <w:tr w:rsidR="001F153B" w14:paraId="584EF3BE" w14:textId="77777777">
        <w:trPr>
          <w:jc w:val="center"/>
        </w:trPr>
        <w:tc>
          <w:tcPr>
            <w:tcW w:w="1690" w:type="dxa"/>
          </w:tcPr>
          <w:p w14:paraId="4B1235D9" w14:textId="77777777" w:rsidR="001F153B" w:rsidRDefault="00000000">
            <w:r>
              <w:t>Sharing / crediti da condivisione postazione</w:t>
            </w:r>
          </w:p>
        </w:tc>
        <w:tc>
          <w:tcPr>
            <w:tcW w:w="1820" w:type="dxa"/>
          </w:tcPr>
          <w:p w14:paraId="14A893C3" w14:textId="77777777" w:rsidR="001F153B" w:rsidRDefault="00000000">
            <w:r>
              <w:t>sharing_details</w:t>
            </w:r>
          </w:p>
        </w:tc>
        <w:tc>
          <w:tcPr>
            <w:tcW w:w="1235" w:type="dxa"/>
          </w:tcPr>
          <w:p w14:paraId="22394FB9" w14:textId="77777777" w:rsidR="001F153B" w:rsidRDefault="00000000">
            <w:r>
              <w:t>riferimento utente titolare</w:t>
            </w:r>
          </w:p>
        </w:tc>
        <w:tc>
          <w:tcPr>
            <w:tcW w:w="1885" w:type="dxa"/>
          </w:tcPr>
          <w:p w14:paraId="0BB4224F" w14:textId="77777777" w:rsidR="001F153B" w:rsidRDefault="00000000">
            <w:r>
              <w:t>il credito maturato segue la contabilita' del wallet (C3, 10 anni); il dettaglio giornaliero no</w:t>
            </w:r>
          </w:p>
        </w:tc>
        <w:tc>
          <w:tcPr>
            <w:tcW w:w="2860" w:type="dxa"/>
          </w:tcPr>
          <w:p w14:paraId="1894E9B9" w14:textId="77777777" w:rsidR="001F153B" w:rsidRDefault="00000000">
            <w:r>
              <w:t>dettaglio: N-1 poi cancella; saldo credito: verso wallet C3</w:t>
            </w:r>
          </w:p>
        </w:tc>
        <w:tc>
          <w:tcPr>
            <w:tcW w:w="1170" w:type="dxa"/>
          </w:tcPr>
          <w:p w14:paraId="23D71A74" w14:textId="77777777" w:rsidR="001F153B" w:rsidRDefault="00000000">
            <w:r>
              <w:t>fine S</w:t>
            </w:r>
          </w:p>
        </w:tc>
        <w:tc>
          <w:tcPr>
            <w:tcW w:w="1885" w:type="dxa"/>
          </w:tcPr>
          <w:p w14:paraId="0E1E891E" w14:textId="77777777" w:rsidR="001F153B" w:rsidRDefault="00000000">
            <w:r>
              <w:t>Cancella dettaglio / archivia movimento credito</w:t>
            </w:r>
          </w:p>
        </w:tc>
        <w:tc>
          <w:tcPr>
            <w:tcW w:w="2990" w:type="dxa"/>
          </w:tcPr>
          <w:p w14:paraId="447F077C" w14:textId="3A26741C" w:rsidR="001F153B" w:rsidRDefault="007B040B">
            <w:r>
              <w:t>ok</w:t>
            </w:r>
          </w:p>
        </w:tc>
      </w:tr>
      <w:tr w:rsidR="001F153B" w14:paraId="66A6A188" w14:textId="77777777">
        <w:trPr>
          <w:jc w:val="center"/>
        </w:trPr>
        <w:tc>
          <w:tcPr>
            <w:tcW w:w="1690" w:type="dxa"/>
          </w:tcPr>
          <w:p w14:paraId="67E995BD" w14:textId="77777777" w:rsidR="001F153B" w:rsidRDefault="00000000">
            <w:r>
              <w:t>Riserve morbide di postazione (manutenzione, VIP, blocco checkout)</w:t>
            </w:r>
          </w:p>
        </w:tc>
        <w:tc>
          <w:tcPr>
            <w:tcW w:w="1820" w:type="dxa"/>
          </w:tcPr>
          <w:p w14:paraId="07226C13" w14:textId="77777777" w:rsidR="001F153B" w:rsidRDefault="00000000">
            <w:r>
              <w:t>location_reservations, hold_locations</w:t>
            </w:r>
          </w:p>
        </w:tc>
        <w:tc>
          <w:tcPr>
            <w:tcW w:w="1235" w:type="dxa"/>
          </w:tcPr>
          <w:p w14:paraId="4E98C468" w14:textId="77777777" w:rsidR="001F153B" w:rsidRDefault="00000000">
            <w:r>
              <w:t>no</w:t>
            </w:r>
          </w:p>
        </w:tc>
        <w:tc>
          <w:tcPr>
            <w:tcW w:w="1885" w:type="dxa"/>
          </w:tcPr>
          <w:p w14:paraId="55B3A9C3" w14:textId="77777777" w:rsidR="001F153B" w:rsidRDefault="00000000">
            <w:r>
              <w:t>nessuno</w:t>
            </w:r>
          </w:p>
        </w:tc>
        <w:tc>
          <w:tcPr>
            <w:tcW w:w="2860" w:type="dxa"/>
          </w:tcPr>
          <w:p w14:paraId="688491D4" w14:textId="77777777" w:rsidR="001F153B" w:rsidRDefault="00000000">
            <w:r>
              <w:t>fine S -&gt; cancella (i blocchi scaduti non hanno valore); hold_locations con TTL di minuti in checkout</w:t>
            </w:r>
          </w:p>
        </w:tc>
        <w:tc>
          <w:tcPr>
            <w:tcW w:w="1170" w:type="dxa"/>
          </w:tcPr>
          <w:p w14:paraId="40DB52C0" w14:textId="77777777" w:rsidR="001F153B" w:rsidRDefault="00000000">
            <w:r>
              <w:t>fine intervallo / fine S</w:t>
            </w:r>
          </w:p>
        </w:tc>
        <w:tc>
          <w:tcPr>
            <w:tcW w:w="1885" w:type="dxa"/>
          </w:tcPr>
          <w:p w14:paraId="39025655" w14:textId="77777777" w:rsidR="001F153B" w:rsidRDefault="00000000">
            <w:r>
              <w:t>Cancella</w:t>
            </w:r>
          </w:p>
        </w:tc>
        <w:tc>
          <w:tcPr>
            <w:tcW w:w="2990" w:type="dxa"/>
          </w:tcPr>
          <w:p w14:paraId="29B6D8C4" w14:textId="75E0EFB6" w:rsidR="001F153B" w:rsidRDefault="007B040B">
            <w:r>
              <w:t>Ok</w:t>
            </w:r>
          </w:p>
        </w:tc>
      </w:tr>
      <w:tr w:rsidR="001F153B" w14:paraId="1E9FF8A4" w14:textId="77777777">
        <w:trPr>
          <w:jc w:val="center"/>
        </w:trPr>
        <w:tc>
          <w:tcPr>
            <w:tcW w:w="1690" w:type="dxa"/>
          </w:tcPr>
          <w:p w14:paraId="218FBF71" w14:textId="77777777" w:rsidR="001F153B" w:rsidRDefault="00000000">
            <w:r>
              <w:t>Raggruppamenti e visibilita' condivisa</w:t>
            </w:r>
          </w:p>
        </w:tc>
        <w:tc>
          <w:tcPr>
            <w:tcW w:w="1820" w:type="dxa"/>
          </w:tcPr>
          <w:p w14:paraId="22B00E25" w14:textId="77777777" w:rsidR="001F153B" w:rsidRDefault="00000000">
            <w:r>
              <w:t>booking_groups, bookings_requested_details, booking_areas</w:t>
            </w:r>
          </w:p>
        </w:tc>
        <w:tc>
          <w:tcPr>
            <w:tcW w:w="1235" w:type="dxa"/>
          </w:tcPr>
          <w:p w14:paraId="571B6ED7" w14:textId="77777777" w:rsidR="001F153B" w:rsidRDefault="00000000">
            <w:r>
              <w:t>id utente che ha aperto il codice</w:t>
            </w:r>
          </w:p>
        </w:tc>
        <w:tc>
          <w:tcPr>
            <w:tcW w:w="1885" w:type="dxa"/>
          </w:tcPr>
          <w:p w14:paraId="5278204C" w14:textId="77777777" w:rsidR="001F153B" w:rsidRDefault="00000000">
            <w:r>
              <w:t>nessuno</w:t>
            </w:r>
          </w:p>
        </w:tc>
        <w:tc>
          <w:tcPr>
            <w:tcW w:w="2860" w:type="dxa"/>
          </w:tcPr>
          <w:p w14:paraId="657BD68E" w14:textId="77777777" w:rsidR="001F153B" w:rsidRDefault="00000000">
            <w:r>
              <w:t>segue la testata (N-1) poi cancella</w:t>
            </w:r>
          </w:p>
        </w:tc>
        <w:tc>
          <w:tcPr>
            <w:tcW w:w="1170" w:type="dxa"/>
          </w:tcPr>
          <w:p w14:paraId="5AE2E259" w14:textId="77777777" w:rsidR="001F153B" w:rsidRDefault="00000000">
            <w:r>
              <w:t>fine S</w:t>
            </w:r>
          </w:p>
        </w:tc>
        <w:tc>
          <w:tcPr>
            <w:tcW w:w="1885" w:type="dxa"/>
          </w:tcPr>
          <w:p w14:paraId="4D12453A" w14:textId="77777777" w:rsidR="001F153B" w:rsidRDefault="00000000">
            <w:r>
              <w:t>Cancella</w:t>
            </w:r>
          </w:p>
        </w:tc>
        <w:tc>
          <w:tcPr>
            <w:tcW w:w="2990" w:type="dxa"/>
          </w:tcPr>
          <w:p w14:paraId="50F69431" w14:textId="21C99BC3" w:rsidR="001F153B" w:rsidRDefault="007B040B">
            <w:r>
              <w:t>Ok</w:t>
            </w:r>
          </w:p>
        </w:tc>
      </w:tr>
      <w:tr w:rsidR="001F153B" w14:paraId="01D7A922" w14:textId="77777777">
        <w:trPr>
          <w:jc w:val="center"/>
        </w:trPr>
        <w:tc>
          <w:tcPr>
            <w:tcW w:w="1690" w:type="dxa"/>
          </w:tcPr>
          <w:p w14:paraId="7A126113" w14:textId="77777777" w:rsidR="001F153B" w:rsidRDefault="00000000">
            <w:r>
              <w:t>Contatore numero prenotazione per stabilimento</w:t>
            </w:r>
          </w:p>
        </w:tc>
        <w:tc>
          <w:tcPr>
            <w:tcW w:w="1820" w:type="dxa"/>
          </w:tcPr>
          <w:p w14:paraId="2E230A44" w14:textId="77777777" w:rsidR="001F153B" w:rsidRDefault="00000000">
            <w:r>
              <w:t>booking_logs -&gt; target booking_number_sequences</w:t>
            </w:r>
          </w:p>
        </w:tc>
        <w:tc>
          <w:tcPr>
            <w:tcW w:w="1235" w:type="dxa"/>
          </w:tcPr>
          <w:p w14:paraId="114DAFFE" w14:textId="77777777" w:rsidR="001F153B" w:rsidRDefault="00000000">
            <w:r>
              <w:t>no</w:t>
            </w:r>
          </w:p>
        </w:tc>
        <w:tc>
          <w:tcPr>
            <w:tcW w:w="1885" w:type="dxa"/>
          </w:tcPr>
          <w:p w14:paraId="6C655C37" w14:textId="77777777" w:rsidR="001F153B" w:rsidRDefault="00000000">
            <w:r>
              <w:t>-</w:t>
            </w:r>
          </w:p>
        </w:tc>
        <w:tc>
          <w:tcPr>
            <w:tcW w:w="2860" w:type="dxa"/>
          </w:tcPr>
          <w:p w14:paraId="078FABFC" w14:textId="77777777" w:rsidR="001F153B" w:rsidRDefault="00000000">
            <w:r>
              <w:t>permanente finche' lo stabilimento e' attivo (e' una sequenza, non uno storico)</w:t>
            </w:r>
          </w:p>
        </w:tc>
        <w:tc>
          <w:tcPr>
            <w:tcW w:w="1170" w:type="dxa"/>
          </w:tcPr>
          <w:p w14:paraId="2DC59BB8" w14:textId="77777777" w:rsidR="001F153B" w:rsidRDefault="00000000">
            <w:r>
              <w:t>-</w:t>
            </w:r>
          </w:p>
        </w:tc>
        <w:tc>
          <w:tcPr>
            <w:tcW w:w="1885" w:type="dxa"/>
          </w:tcPr>
          <w:p w14:paraId="10F3AC07" w14:textId="77777777" w:rsidR="001F153B" w:rsidRDefault="00000000">
            <w:r>
              <w:t>Conserva</w:t>
            </w:r>
          </w:p>
        </w:tc>
        <w:tc>
          <w:tcPr>
            <w:tcW w:w="2990" w:type="dxa"/>
          </w:tcPr>
          <w:p w14:paraId="6F1B3546" w14:textId="39DE1884" w:rsidR="001F153B" w:rsidRDefault="007B040B">
            <w:r>
              <w:t>ok</w:t>
            </w:r>
          </w:p>
        </w:tc>
      </w:tr>
      <w:tr w:rsidR="001F153B" w14:paraId="5735A41F" w14:textId="77777777">
        <w:trPr>
          <w:jc w:val="center"/>
        </w:trPr>
        <w:tc>
          <w:tcPr>
            <w:tcW w:w="1690" w:type="dxa"/>
          </w:tcPr>
          <w:p w14:paraId="498023A4" w14:textId="77777777" w:rsidR="001F153B" w:rsidRDefault="00000000">
            <w:r>
              <w:lastRenderedPageBreak/>
              <w:t>Report periodici alle strutture convenzionate (arrivi/partenze/ricavi)</w:t>
            </w:r>
          </w:p>
        </w:tc>
        <w:tc>
          <w:tcPr>
            <w:tcW w:w="1820" w:type="dxa"/>
          </w:tcPr>
          <w:p w14:paraId="53E41D73" w14:textId="77777777" w:rsidR="001F153B" w:rsidRDefault="00000000">
            <w:r>
              <w:t>hotel_reports</w:t>
            </w:r>
          </w:p>
        </w:tc>
        <w:tc>
          <w:tcPr>
            <w:tcW w:w="1235" w:type="dxa"/>
          </w:tcPr>
          <w:p w14:paraId="714AB192" w14:textId="77777777" w:rsidR="001F153B" w:rsidRDefault="00000000">
            <w:r>
              <w:t>nomi ospiti nel PDF</w:t>
            </w:r>
          </w:p>
        </w:tc>
        <w:tc>
          <w:tcPr>
            <w:tcW w:w="1885" w:type="dxa"/>
          </w:tcPr>
          <w:p w14:paraId="598B2459" w14:textId="77777777" w:rsidR="001F153B" w:rsidRDefault="00000000">
            <w:r>
              <w:t>se contiene dati usati per la contabilita' dello stabilimento: allineare al fiscale</w:t>
            </w:r>
          </w:p>
        </w:tc>
        <w:tc>
          <w:tcPr>
            <w:tcW w:w="2860" w:type="dxa"/>
          </w:tcPr>
          <w:p w14:paraId="49FE6357" w14:textId="77777777" w:rsidR="001F153B" w:rsidRDefault="00000000">
            <w:r>
              <w:t>24 mesi poi cancella il PDF/record (il dato grezzo resta in hotel_payments/bookings)</w:t>
            </w:r>
          </w:p>
        </w:tc>
        <w:tc>
          <w:tcPr>
            <w:tcW w:w="1170" w:type="dxa"/>
          </w:tcPr>
          <w:p w14:paraId="3F35E7DB" w14:textId="77777777" w:rsidR="001F153B" w:rsidRDefault="00000000">
            <w:r>
              <w:t>data del report</w:t>
            </w:r>
          </w:p>
        </w:tc>
        <w:tc>
          <w:tcPr>
            <w:tcW w:w="1885" w:type="dxa"/>
          </w:tcPr>
          <w:p w14:paraId="120CA1F1" w14:textId="77777777" w:rsidR="001F153B" w:rsidRDefault="00000000">
            <w:r>
              <w:t>Cancella</w:t>
            </w:r>
          </w:p>
        </w:tc>
        <w:tc>
          <w:tcPr>
            <w:tcW w:w="2990" w:type="dxa"/>
          </w:tcPr>
          <w:p w14:paraId="09AD44D0" w14:textId="1BCB4084" w:rsidR="001F153B" w:rsidRDefault="007B040B">
            <w:r>
              <w:t>ok</w:t>
            </w:r>
          </w:p>
        </w:tc>
      </w:tr>
    </w:tbl>
    <w:p w14:paraId="3FE61AD2" w14:textId="77777777" w:rsidR="001F153B" w:rsidRDefault="001F153B">
      <w:pPr>
        <w:spacing w:after="40"/>
      </w:pPr>
    </w:p>
    <w:p w14:paraId="799FB0CB" w14:textId="77777777" w:rsidR="001F153B" w:rsidRDefault="00000000">
      <w:pPr>
        <w:keepNext/>
        <w:spacing w:before="320" w:after="120"/>
      </w:pPr>
      <w:r>
        <w:rPr>
          <w:b/>
          <w:sz w:val="22"/>
        </w:rPr>
        <w:t>3.2  C3 - Pagamenti (gateway, incassi, wallet, POS)</w:t>
      </w:r>
    </w:p>
    <w:tbl>
      <w:tblPr>
        <w:tblStyle w:val="Grigliatabella"/>
        <w:tblW w:w="0" w:type="auto"/>
        <w:jc w:val="center"/>
        <w:tblLayout w:type="fixed"/>
        <w:tblCellMar>
          <w:top w:w="15" w:type="dxa"/>
          <w:left w:w="45" w:type="dxa"/>
          <w:bottom w:w="15" w:type="dxa"/>
          <w:right w:w="45" w:type="dxa"/>
        </w:tblCellMar>
        <w:tblLook w:val="04A0" w:firstRow="1" w:lastRow="0" w:firstColumn="1" w:lastColumn="0" w:noHBand="0" w:noVBand="1"/>
      </w:tblPr>
      <w:tblGrid>
        <w:gridCol w:w="1690"/>
        <w:gridCol w:w="1820"/>
        <w:gridCol w:w="1235"/>
        <w:gridCol w:w="1885"/>
        <w:gridCol w:w="2860"/>
        <w:gridCol w:w="1170"/>
        <w:gridCol w:w="1885"/>
        <w:gridCol w:w="2990"/>
      </w:tblGrid>
      <w:tr w:rsidR="001F153B" w14:paraId="24505E4A" w14:textId="77777777">
        <w:trPr>
          <w:tblHeader/>
          <w:jc w:val="center"/>
        </w:trPr>
        <w:tc>
          <w:tcPr>
            <w:tcW w:w="1690" w:type="dxa"/>
            <w:shd w:val="clear" w:color="auto" w:fill="D9E2F3"/>
          </w:tcPr>
          <w:p w14:paraId="7E4E5906" w14:textId="77777777" w:rsidR="001F153B" w:rsidRDefault="00000000">
            <w:r>
              <w:rPr>
                <w:b/>
              </w:rPr>
              <w:t>Categoria di dato</w:t>
            </w:r>
          </w:p>
        </w:tc>
        <w:tc>
          <w:tcPr>
            <w:tcW w:w="1820" w:type="dxa"/>
            <w:shd w:val="clear" w:color="auto" w:fill="D9E2F3"/>
          </w:tcPr>
          <w:p w14:paraId="1EBA2FFF" w14:textId="77777777" w:rsidR="001F153B" w:rsidRDefault="00000000">
            <w:r>
              <w:rPr>
                <w:b/>
              </w:rPr>
              <w:t>Tabelle principali</w:t>
            </w:r>
          </w:p>
        </w:tc>
        <w:tc>
          <w:tcPr>
            <w:tcW w:w="1235" w:type="dxa"/>
            <w:shd w:val="clear" w:color="auto" w:fill="D9E2F3"/>
          </w:tcPr>
          <w:p w14:paraId="67D00401" w14:textId="77777777" w:rsidR="001F153B" w:rsidRDefault="00000000">
            <w:r>
              <w:rPr>
                <w:b/>
              </w:rPr>
              <w:t>PII / sensibile</w:t>
            </w:r>
          </w:p>
        </w:tc>
        <w:tc>
          <w:tcPr>
            <w:tcW w:w="1885" w:type="dxa"/>
            <w:shd w:val="clear" w:color="auto" w:fill="D9E2F3"/>
          </w:tcPr>
          <w:p w14:paraId="3236874F" w14:textId="77777777" w:rsidR="001F153B" w:rsidRDefault="00000000">
            <w:r>
              <w:rPr>
                <w:b/>
              </w:rPr>
              <w:t>Retention minima (legale)</w:t>
            </w:r>
          </w:p>
        </w:tc>
        <w:tc>
          <w:tcPr>
            <w:tcW w:w="2860" w:type="dxa"/>
            <w:shd w:val="clear" w:color="auto" w:fill="D9E2F3"/>
          </w:tcPr>
          <w:p w14:paraId="70F1BF95" w14:textId="77777777" w:rsidR="001F153B" w:rsidRDefault="00000000">
            <w:r>
              <w:rPr>
                <w:b/>
              </w:rPr>
              <w:t>Retention operativa consigliata</w:t>
            </w:r>
          </w:p>
        </w:tc>
        <w:tc>
          <w:tcPr>
            <w:tcW w:w="1170" w:type="dxa"/>
            <w:shd w:val="clear" w:color="auto" w:fill="D9E2F3"/>
          </w:tcPr>
          <w:p w14:paraId="054FA7D3" w14:textId="77777777" w:rsidR="001F153B" w:rsidRDefault="00000000">
            <w:r>
              <w:rPr>
                <w:b/>
              </w:rPr>
              <w:t>Decorrenza</w:t>
            </w:r>
          </w:p>
        </w:tc>
        <w:tc>
          <w:tcPr>
            <w:tcW w:w="1885" w:type="dxa"/>
            <w:shd w:val="clear" w:color="auto" w:fill="D9E2F3"/>
          </w:tcPr>
          <w:p w14:paraId="5BE60452" w14:textId="77777777" w:rsidR="001F153B" w:rsidRDefault="00000000">
            <w:r>
              <w:rPr>
                <w:b/>
              </w:rPr>
              <w:t>Azione a scadenza</w:t>
            </w:r>
          </w:p>
        </w:tc>
        <w:tc>
          <w:tcPr>
            <w:tcW w:w="2990" w:type="dxa"/>
            <w:shd w:val="clear" w:color="auto" w:fill="D9E2F3"/>
          </w:tcPr>
          <w:p w14:paraId="2240A03F" w14:textId="77777777" w:rsidR="001F153B" w:rsidRDefault="00000000">
            <w:r>
              <w:rPr>
                <w:b/>
              </w:rPr>
              <w:t>Considerazioni / scelta del proprietario</w:t>
            </w:r>
          </w:p>
        </w:tc>
      </w:tr>
      <w:tr w:rsidR="001F153B" w14:paraId="0E71F7F7" w14:textId="77777777">
        <w:trPr>
          <w:jc w:val="center"/>
        </w:trPr>
        <w:tc>
          <w:tcPr>
            <w:tcW w:w="1690" w:type="dxa"/>
          </w:tcPr>
          <w:p w14:paraId="3A3E08B6" w14:textId="77777777" w:rsidR="001F153B" w:rsidRDefault="00000000">
            <w:r>
              <w:t>Transazioni online e movimenti contabili</w:t>
            </w:r>
          </w:p>
        </w:tc>
        <w:tc>
          <w:tcPr>
            <w:tcW w:w="1820" w:type="dxa"/>
          </w:tcPr>
          <w:p w14:paraId="78E1010F" w14:textId="77777777" w:rsidR="001F153B" w:rsidRDefault="00000000">
            <w:r>
              <w:t>online_transaction_details, transactions_payments, card_transactions (wallet), booking_payments / service_reservation_payments (movimenti nei JSON) -&gt; target payment_transactions, customer_wallet_transactions</w:t>
            </w:r>
          </w:p>
        </w:tc>
        <w:tc>
          <w:tcPr>
            <w:tcW w:w="1235" w:type="dxa"/>
          </w:tcPr>
          <w:p w14:paraId="6AF29F92" w14:textId="77777777" w:rsidR="001F153B" w:rsidRDefault="00000000">
            <w:r>
              <w:t>id cliente</w:t>
            </w:r>
          </w:p>
        </w:tc>
        <w:tc>
          <w:tcPr>
            <w:tcW w:w="1885" w:type="dxa"/>
          </w:tcPr>
          <w:p w14:paraId="78E09F71" w14:textId="77777777" w:rsidR="001F153B" w:rsidRDefault="00000000">
            <w:r>
              <w:t>10 anni (scrittura contabile)</w:t>
            </w:r>
          </w:p>
        </w:tc>
        <w:tc>
          <w:tcPr>
            <w:tcW w:w="2860" w:type="dxa"/>
          </w:tcPr>
          <w:p w14:paraId="5C51B88C" w14:textId="5A82F3A2" w:rsidR="001F153B" w:rsidRDefault="00000000">
            <w:r>
              <w:t xml:space="preserve">online: 24 mesi (copre riconciliazione + finestra chargeback con ampio margine), poi archivia </w:t>
            </w:r>
            <w:r w:rsidR="008C4D7A">
              <w:t>a freddo</w:t>
            </w:r>
            <w:r>
              <w:t xml:space="preserve"> per il resto dei 10 anni</w:t>
            </w:r>
          </w:p>
        </w:tc>
        <w:tc>
          <w:tcPr>
            <w:tcW w:w="1170" w:type="dxa"/>
          </w:tcPr>
          <w:p w14:paraId="4621AE7F" w14:textId="77777777" w:rsidR="001F153B" w:rsidRDefault="00000000">
            <w:r>
              <w:t>data movimento</w:t>
            </w:r>
          </w:p>
        </w:tc>
        <w:tc>
          <w:tcPr>
            <w:tcW w:w="1885" w:type="dxa"/>
          </w:tcPr>
          <w:p w14:paraId="15301D99" w14:textId="77777777" w:rsidR="001F153B" w:rsidRDefault="00000000">
            <w:r>
              <w:t>Archivia a 24 mesi, cancella archivio a 10 anni</w:t>
            </w:r>
          </w:p>
        </w:tc>
        <w:tc>
          <w:tcPr>
            <w:tcW w:w="2990" w:type="dxa"/>
          </w:tcPr>
          <w:p w14:paraId="71EC39CA" w14:textId="6D036E76" w:rsidR="001F153B" w:rsidRDefault="007B040B">
            <w:r>
              <w:t>ok</w:t>
            </w:r>
          </w:p>
        </w:tc>
      </w:tr>
      <w:tr w:rsidR="001F153B" w14:paraId="79009F0F" w14:textId="77777777">
        <w:trPr>
          <w:jc w:val="center"/>
        </w:trPr>
        <w:tc>
          <w:tcPr>
            <w:tcW w:w="1690" w:type="dxa"/>
          </w:tcPr>
          <w:p w14:paraId="454282B1" w14:textId="77777777" w:rsidR="001F153B" w:rsidRDefault="00000000">
            <w:r>
              <w:t>Rimborsi</w:t>
            </w:r>
          </w:p>
        </w:tc>
        <w:tc>
          <w:tcPr>
            <w:tcW w:w="1820" w:type="dxa"/>
          </w:tcPr>
          <w:p w14:paraId="239C907A" w14:textId="77777777" w:rsidR="001F153B" w:rsidRDefault="00000000">
            <w:r>
              <w:t>refund_transaction_details -&gt; target payment_refunds</w:t>
            </w:r>
          </w:p>
        </w:tc>
        <w:tc>
          <w:tcPr>
            <w:tcW w:w="1235" w:type="dxa"/>
          </w:tcPr>
          <w:p w14:paraId="485F596F" w14:textId="77777777" w:rsidR="001F153B" w:rsidRDefault="00000000">
            <w:r>
              <w:t>id cliente</w:t>
            </w:r>
          </w:p>
        </w:tc>
        <w:tc>
          <w:tcPr>
            <w:tcW w:w="1885" w:type="dxa"/>
          </w:tcPr>
          <w:p w14:paraId="0CF6CB3F" w14:textId="77777777" w:rsidR="001F153B" w:rsidRDefault="00000000">
            <w:r>
              <w:t>10 anni</w:t>
            </w:r>
          </w:p>
        </w:tc>
        <w:tc>
          <w:tcPr>
            <w:tcW w:w="2860" w:type="dxa"/>
          </w:tcPr>
          <w:p w14:paraId="72DFF425" w14:textId="77777777" w:rsidR="001F153B" w:rsidRDefault="00000000">
            <w:r>
              <w:t>come sopra</w:t>
            </w:r>
          </w:p>
        </w:tc>
        <w:tc>
          <w:tcPr>
            <w:tcW w:w="1170" w:type="dxa"/>
          </w:tcPr>
          <w:p w14:paraId="14A61B7E" w14:textId="77777777" w:rsidR="001F153B" w:rsidRDefault="00000000">
            <w:r>
              <w:t>data rimborso</w:t>
            </w:r>
          </w:p>
        </w:tc>
        <w:tc>
          <w:tcPr>
            <w:tcW w:w="1885" w:type="dxa"/>
          </w:tcPr>
          <w:p w14:paraId="4379618D" w14:textId="77777777" w:rsidR="001F153B" w:rsidRDefault="00000000">
            <w:r>
              <w:t>Archivia / cancella</w:t>
            </w:r>
          </w:p>
        </w:tc>
        <w:tc>
          <w:tcPr>
            <w:tcW w:w="2990" w:type="dxa"/>
          </w:tcPr>
          <w:p w14:paraId="22A04194" w14:textId="3302AD23" w:rsidR="001F153B" w:rsidRDefault="007B040B">
            <w:r>
              <w:t>ok</w:t>
            </w:r>
          </w:p>
        </w:tc>
      </w:tr>
      <w:tr w:rsidR="001F153B" w14:paraId="519060EB" w14:textId="77777777">
        <w:trPr>
          <w:jc w:val="center"/>
        </w:trPr>
        <w:tc>
          <w:tcPr>
            <w:tcW w:w="1690" w:type="dxa"/>
          </w:tcPr>
          <w:p w14:paraId="27E2E98D" w14:textId="77777777" w:rsidR="001F153B" w:rsidRDefault="00000000">
            <w:r>
              <w:t>Link di pagamento Stripe ("riepilogo pagamento")</w:t>
            </w:r>
          </w:p>
        </w:tc>
        <w:tc>
          <w:tcPr>
            <w:tcW w:w="1820" w:type="dxa"/>
          </w:tcPr>
          <w:p w14:paraId="47269DAA" w14:textId="77777777" w:rsidR="001F153B" w:rsidRDefault="00000000">
            <w:r>
              <w:t>bookings_send_payment_summaries</w:t>
            </w:r>
          </w:p>
        </w:tc>
        <w:tc>
          <w:tcPr>
            <w:tcW w:w="1235" w:type="dxa"/>
          </w:tcPr>
          <w:p w14:paraId="2F7B5BA0" w14:textId="77777777" w:rsidR="001F153B" w:rsidRDefault="00000000">
            <w:r>
              <w:t>email/telefono destinatario</w:t>
            </w:r>
          </w:p>
        </w:tc>
        <w:tc>
          <w:tcPr>
            <w:tcW w:w="1885" w:type="dxa"/>
          </w:tcPr>
          <w:p w14:paraId="2A76CCF0" w14:textId="77777777" w:rsidR="001F153B" w:rsidRDefault="00000000">
            <w:r>
              <w:t>il fatto "pagamento richiesto, importo, esito" -&gt; 10 anni (C3); il canale d'invio -&gt; C6</w:t>
            </w:r>
          </w:p>
        </w:tc>
        <w:tc>
          <w:tcPr>
            <w:tcW w:w="2860" w:type="dxa"/>
          </w:tcPr>
          <w:p w14:paraId="2AA0D56D" w14:textId="77777777" w:rsidR="001F153B" w:rsidRDefault="00000000">
            <w:r>
              <w:t>fatto: segue la transazione; payload di invio (method_flag, email_sent, testo): 12 mesi poi cancella</w:t>
            </w:r>
          </w:p>
        </w:tc>
        <w:tc>
          <w:tcPr>
            <w:tcW w:w="1170" w:type="dxa"/>
          </w:tcPr>
          <w:p w14:paraId="77287FF3" w14:textId="77777777" w:rsidR="001F153B" w:rsidRDefault="00000000">
            <w:r>
              <w:t>data invio</w:t>
            </w:r>
          </w:p>
        </w:tc>
        <w:tc>
          <w:tcPr>
            <w:tcW w:w="1885" w:type="dxa"/>
          </w:tcPr>
          <w:p w14:paraId="67C186CF" w14:textId="77777777" w:rsidR="001F153B" w:rsidRDefault="00000000">
            <w:r>
              <w:t>Cancella payload / archivia fatto</w:t>
            </w:r>
          </w:p>
        </w:tc>
        <w:tc>
          <w:tcPr>
            <w:tcW w:w="2990" w:type="dxa"/>
          </w:tcPr>
          <w:p w14:paraId="065DA505" w14:textId="394B8F71" w:rsidR="001F153B" w:rsidRDefault="007B040B">
            <w:r>
              <w:t>ok</w:t>
            </w:r>
          </w:p>
        </w:tc>
      </w:tr>
      <w:tr w:rsidR="001F153B" w14:paraId="2A01E3E8" w14:textId="77777777">
        <w:trPr>
          <w:jc w:val="center"/>
        </w:trPr>
        <w:tc>
          <w:tcPr>
            <w:tcW w:w="1690" w:type="dxa"/>
          </w:tcPr>
          <w:p w14:paraId="2AE308BD" w14:textId="77777777" w:rsidR="001F153B" w:rsidRDefault="00000000">
            <w:r>
              <w:t>Spese/addebiti da POS esterni (TeamSystem / Cassa in Cloud, OfSale)</w:t>
            </w:r>
          </w:p>
        </w:tc>
        <w:tc>
          <w:tcPr>
            <w:tcW w:w="1820" w:type="dxa"/>
          </w:tcPr>
          <w:p w14:paraId="62D30DAE" w14:textId="77777777" w:rsidR="001F153B" w:rsidRDefault="00000000">
            <w:r>
              <w:t>teamsystem_expenses, righe in booking_number_informations</w:t>
            </w:r>
          </w:p>
        </w:tc>
        <w:tc>
          <w:tcPr>
            <w:tcW w:w="1235" w:type="dxa"/>
          </w:tcPr>
          <w:p w14:paraId="55C0AFF1" w14:textId="77777777" w:rsidR="001F153B" w:rsidRDefault="00000000">
            <w:r>
              <w:t>no</w:t>
            </w:r>
          </w:p>
        </w:tc>
        <w:tc>
          <w:tcPr>
            <w:tcW w:w="1885" w:type="dxa"/>
          </w:tcPr>
          <w:p w14:paraId="5C2A8152" w14:textId="77777777" w:rsidR="001F153B" w:rsidRDefault="00000000">
            <w:r>
              <w:t>10 anni (concorrono al conto/fiscale)</w:t>
            </w:r>
          </w:p>
        </w:tc>
        <w:tc>
          <w:tcPr>
            <w:tcW w:w="2860" w:type="dxa"/>
          </w:tcPr>
          <w:p w14:paraId="65B01FA5" w14:textId="77777777" w:rsidR="001F153B" w:rsidRDefault="00000000">
            <w:r>
              <w:t>24 mesi online poi archivia</w:t>
            </w:r>
          </w:p>
        </w:tc>
        <w:tc>
          <w:tcPr>
            <w:tcW w:w="1170" w:type="dxa"/>
          </w:tcPr>
          <w:p w14:paraId="30BAFC9F" w14:textId="77777777" w:rsidR="001F153B" w:rsidRDefault="00000000">
            <w:r>
              <w:t>data spesa</w:t>
            </w:r>
          </w:p>
        </w:tc>
        <w:tc>
          <w:tcPr>
            <w:tcW w:w="1885" w:type="dxa"/>
          </w:tcPr>
          <w:p w14:paraId="107A2706" w14:textId="77777777" w:rsidR="001F153B" w:rsidRDefault="00000000">
            <w:r>
              <w:t>Archivia / cancella</w:t>
            </w:r>
          </w:p>
        </w:tc>
        <w:tc>
          <w:tcPr>
            <w:tcW w:w="2990" w:type="dxa"/>
          </w:tcPr>
          <w:p w14:paraId="3937BAB1" w14:textId="0CB76470" w:rsidR="001F153B" w:rsidRDefault="007B040B">
            <w:r>
              <w:t>Ok, azione a scadenza : cancella archivio a 5 anni</w:t>
            </w:r>
          </w:p>
        </w:tc>
      </w:tr>
      <w:tr w:rsidR="001F153B" w14:paraId="4C2E5592" w14:textId="77777777">
        <w:trPr>
          <w:jc w:val="center"/>
        </w:trPr>
        <w:tc>
          <w:tcPr>
            <w:tcW w:w="1690" w:type="dxa"/>
          </w:tcPr>
          <w:p w14:paraId="2590F953" w14:textId="77777777" w:rsidR="001F153B" w:rsidRDefault="00000000">
            <w:r>
              <w:t>Mappatura utente -&gt; Stripe Customer / carte salvate</w:t>
            </w:r>
          </w:p>
        </w:tc>
        <w:tc>
          <w:tcPr>
            <w:tcW w:w="1820" w:type="dxa"/>
          </w:tcPr>
          <w:p w14:paraId="45B9A7EA" w14:textId="77777777" w:rsidR="001F153B" w:rsidRDefault="00000000">
            <w:r>
              <w:t>user_stripe_card_details</w:t>
            </w:r>
          </w:p>
        </w:tc>
        <w:tc>
          <w:tcPr>
            <w:tcW w:w="1235" w:type="dxa"/>
          </w:tcPr>
          <w:p w14:paraId="7E6B8FC6" w14:textId="77777777" w:rsidR="001F153B" w:rsidRDefault="00000000">
            <w:r>
              <w:t>riferimento a customer Stripe (token, mai PAN)</w:t>
            </w:r>
          </w:p>
        </w:tc>
        <w:tc>
          <w:tcPr>
            <w:tcW w:w="1885" w:type="dxa"/>
          </w:tcPr>
          <w:p w14:paraId="7F77A1FA" w14:textId="77777777" w:rsidR="001F153B" w:rsidRDefault="00000000">
            <w:r>
              <w:t>-</w:t>
            </w:r>
          </w:p>
        </w:tc>
        <w:tc>
          <w:tcPr>
            <w:tcW w:w="2860" w:type="dxa"/>
          </w:tcPr>
          <w:p w14:paraId="2B8DE82F" w14:textId="77777777" w:rsidR="001F153B" w:rsidRDefault="00000000">
            <w:r>
              <w:t>eliminare alla chiusura account o dopo 24 mesi di inattivita'; mai PAN/CVV in chiaro</w:t>
            </w:r>
          </w:p>
        </w:tc>
        <w:tc>
          <w:tcPr>
            <w:tcW w:w="1170" w:type="dxa"/>
          </w:tcPr>
          <w:p w14:paraId="7E11305B" w14:textId="77777777" w:rsidR="001F153B" w:rsidRDefault="00000000">
            <w:r>
              <w:t>ultima attivita' / chiusura account</w:t>
            </w:r>
          </w:p>
        </w:tc>
        <w:tc>
          <w:tcPr>
            <w:tcW w:w="1885" w:type="dxa"/>
          </w:tcPr>
          <w:p w14:paraId="747918BA" w14:textId="77777777" w:rsidR="001F153B" w:rsidRPr="007B040B" w:rsidRDefault="00000000">
            <w:pPr>
              <w:rPr>
                <w:highlight w:val="yellow"/>
              </w:rPr>
            </w:pPr>
            <w:r w:rsidRPr="007B040B">
              <w:rPr>
                <w:highlight w:val="yellow"/>
              </w:rPr>
              <w:t>Cancella</w:t>
            </w:r>
          </w:p>
        </w:tc>
        <w:tc>
          <w:tcPr>
            <w:tcW w:w="2990" w:type="dxa"/>
          </w:tcPr>
          <w:p w14:paraId="64B69992" w14:textId="185A5B73" w:rsidR="001F153B" w:rsidRPr="007B040B" w:rsidRDefault="007B040B">
            <w:pPr>
              <w:rPr>
                <w:highlight w:val="yellow"/>
              </w:rPr>
            </w:pPr>
            <w:r w:rsidRPr="007B040B">
              <w:rPr>
                <w:highlight w:val="yellow"/>
              </w:rPr>
              <w:t>Solo dopo 24 mesi, anche se chiude l’account permane</w:t>
            </w:r>
          </w:p>
        </w:tc>
      </w:tr>
      <w:tr w:rsidR="001F153B" w14:paraId="7C6D4213" w14:textId="77777777">
        <w:trPr>
          <w:jc w:val="center"/>
        </w:trPr>
        <w:tc>
          <w:tcPr>
            <w:tcW w:w="1690" w:type="dxa"/>
          </w:tcPr>
          <w:p w14:paraId="2895B295" w14:textId="77777777" w:rsidR="001F153B" w:rsidRDefault="00000000">
            <w:r>
              <w:t>Configurazione gateway per stabilimento (id account Stripe Connect)</w:t>
            </w:r>
          </w:p>
        </w:tc>
        <w:tc>
          <w:tcPr>
            <w:tcW w:w="1820" w:type="dxa"/>
          </w:tcPr>
          <w:p w14:paraId="11F0D13A" w14:textId="77777777" w:rsidR="001F153B" w:rsidRDefault="00000000">
            <w:r>
              <w:t>stripe_configrations</w:t>
            </w:r>
          </w:p>
        </w:tc>
        <w:tc>
          <w:tcPr>
            <w:tcW w:w="1235" w:type="dxa"/>
          </w:tcPr>
          <w:p w14:paraId="5E976267" w14:textId="77777777" w:rsidR="001F153B" w:rsidRDefault="00000000">
            <w:r>
              <w:t>-</w:t>
            </w:r>
          </w:p>
        </w:tc>
        <w:tc>
          <w:tcPr>
            <w:tcW w:w="1885" w:type="dxa"/>
          </w:tcPr>
          <w:p w14:paraId="70A6FC6E" w14:textId="77777777" w:rsidR="001F153B" w:rsidRDefault="00000000">
            <w:r>
              <w:t>-</w:t>
            </w:r>
          </w:p>
        </w:tc>
        <w:tc>
          <w:tcPr>
            <w:tcW w:w="2860" w:type="dxa"/>
          </w:tcPr>
          <w:p w14:paraId="512F0132" w14:textId="77777777" w:rsidR="001F153B" w:rsidRDefault="00000000">
            <w:r>
              <w:t>vive quanto lo stabilimento; cancella alla cessazione (con revoca del collegamento Connect)</w:t>
            </w:r>
          </w:p>
        </w:tc>
        <w:tc>
          <w:tcPr>
            <w:tcW w:w="1170" w:type="dxa"/>
          </w:tcPr>
          <w:p w14:paraId="134DB11C" w14:textId="77777777" w:rsidR="001F153B" w:rsidRDefault="00000000">
            <w:r>
              <w:t>cessazione contratto</w:t>
            </w:r>
          </w:p>
        </w:tc>
        <w:tc>
          <w:tcPr>
            <w:tcW w:w="1885" w:type="dxa"/>
          </w:tcPr>
          <w:p w14:paraId="26903FC3" w14:textId="77777777" w:rsidR="001F153B" w:rsidRDefault="00000000">
            <w:r>
              <w:t>Cancella</w:t>
            </w:r>
          </w:p>
        </w:tc>
        <w:tc>
          <w:tcPr>
            <w:tcW w:w="2990" w:type="dxa"/>
          </w:tcPr>
          <w:p w14:paraId="06EAE559" w14:textId="205A0C3C" w:rsidR="001F153B" w:rsidRDefault="007B040B">
            <w:r>
              <w:t>ok</w:t>
            </w:r>
          </w:p>
        </w:tc>
      </w:tr>
    </w:tbl>
    <w:p w14:paraId="068CBC55" w14:textId="77777777" w:rsidR="001F153B" w:rsidRDefault="001F153B">
      <w:pPr>
        <w:spacing w:after="40"/>
      </w:pPr>
    </w:p>
    <w:p w14:paraId="6021ABDE" w14:textId="77777777" w:rsidR="001F153B" w:rsidRDefault="00000000">
      <w:pPr>
        <w:keepNext/>
        <w:spacing w:before="320" w:after="120"/>
      </w:pPr>
      <w:r>
        <w:rPr>
          <w:b/>
          <w:sz w:val="22"/>
        </w:rPr>
        <w:t>3.3  C4 / C4bis - Scontrino fiscale elettronico e stampa RT</w:t>
      </w:r>
    </w:p>
    <w:tbl>
      <w:tblPr>
        <w:tblStyle w:val="Grigliatabella"/>
        <w:tblW w:w="0" w:type="auto"/>
        <w:jc w:val="center"/>
        <w:tblLayout w:type="fixed"/>
        <w:tblCellMar>
          <w:top w:w="15" w:type="dxa"/>
          <w:left w:w="45" w:type="dxa"/>
          <w:bottom w:w="15" w:type="dxa"/>
          <w:right w:w="45" w:type="dxa"/>
        </w:tblCellMar>
        <w:tblLook w:val="04A0" w:firstRow="1" w:lastRow="0" w:firstColumn="1" w:lastColumn="0" w:noHBand="0" w:noVBand="1"/>
      </w:tblPr>
      <w:tblGrid>
        <w:gridCol w:w="1690"/>
        <w:gridCol w:w="1820"/>
        <w:gridCol w:w="1235"/>
        <w:gridCol w:w="1885"/>
        <w:gridCol w:w="2860"/>
        <w:gridCol w:w="1170"/>
        <w:gridCol w:w="1885"/>
        <w:gridCol w:w="2990"/>
      </w:tblGrid>
      <w:tr w:rsidR="001F153B" w14:paraId="74B29C84" w14:textId="77777777">
        <w:trPr>
          <w:tblHeader/>
          <w:jc w:val="center"/>
        </w:trPr>
        <w:tc>
          <w:tcPr>
            <w:tcW w:w="1690" w:type="dxa"/>
            <w:shd w:val="clear" w:color="auto" w:fill="D9E2F3"/>
          </w:tcPr>
          <w:p w14:paraId="06CB5D30" w14:textId="77777777" w:rsidR="001F153B" w:rsidRDefault="00000000">
            <w:r>
              <w:rPr>
                <w:b/>
              </w:rPr>
              <w:t>Categoria di dato</w:t>
            </w:r>
          </w:p>
        </w:tc>
        <w:tc>
          <w:tcPr>
            <w:tcW w:w="1820" w:type="dxa"/>
            <w:shd w:val="clear" w:color="auto" w:fill="D9E2F3"/>
          </w:tcPr>
          <w:p w14:paraId="42C29F61" w14:textId="77777777" w:rsidR="001F153B" w:rsidRDefault="00000000">
            <w:r>
              <w:rPr>
                <w:b/>
              </w:rPr>
              <w:t>Tabelle principali</w:t>
            </w:r>
          </w:p>
        </w:tc>
        <w:tc>
          <w:tcPr>
            <w:tcW w:w="1235" w:type="dxa"/>
            <w:shd w:val="clear" w:color="auto" w:fill="D9E2F3"/>
          </w:tcPr>
          <w:p w14:paraId="3F6914C5" w14:textId="77777777" w:rsidR="001F153B" w:rsidRDefault="00000000">
            <w:r>
              <w:rPr>
                <w:b/>
              </w:rPr>
              <w:t>PII / sensibile</w:t>
            </w:r>
          </w:p>
        </w:tc>
        <w:tc>
          <w:tcPr>
            <w:tcW w:w="1885" w:type="dxa"/>
            <w:shd w:val="clear" w:color="auto" w:fill="D9E2F3"/>
          </w:tcPr>
          <w:p w14:paraId="3D4E9CD0" w14:textId="77777777" w:rsidR="001F153B" w:rsidRDefault="00000000">
            <w:r>
              <w:rPr>
                <w:b/>
              </w:rPr>
              <w:t>Retention minima (legale)</w:t>
            </w:r>
          </w:p>
        </w:tc>
        <w:tc>
          <w:tcPr>
            <w:tcW w:w="2860" w:type="dxa"/>
            <w:shd w:val="clear" w:color="auto" w:fill="D9E2F3"/>
          </w:tcPr>
          <w:p w14:paraId="0BE2A9D6" w14:textId="77777777" w:rsidR="001F153B" w:rsidRDefault="00000000">
            <w:r>
              <w:rPr>
                <w:b/>
              </w:rPr>
              <w:t>Retention operativa consigliata</w:t>
            </w:r>
          </w:p>
        </w:tc>
        <w:tc>
          <w:tcPr>
            <w:tcW w:w="1170" w:type="dxa"/>
            <w:shd w:val="clear" w:color="auto" w:fill="D9E2F3"/>
          </w:tcPr>
          <w:p w14:paraId="119A3B28" w14:textId="77777777" w:rsidR="001F153B" w:rsidRDefault="00000000">
            <w:r>
              <w:rPr>
                <w:b/>
              </w:rPr>
              <w:t>Decorrenza</w:t>
            </w:r>
          </w:p>
        </w:tc>
        <w:tc>
          <w:tcPr>
            <w:tcW w:w="1885" w:type="dxa"/>
            <w:shd w:val="clear" w:color="auto" w:fill="D9E2F3"/>
          </w:tcPr>
          <w:p w14:paraId="64DC1AC9" w14:textId="77777777" w:rsidR="001F153B" w:rsidRDefault="00000000">
            <w:r>
              <w:rPr>
                <w:b/>
              </w:rPr>
              <w:t>Azione a scadenza</w:t>
            </w:r>
          </w:p>
        </w:tc>
        <w:tc>
          <w:tcPr>
            <w:tcW w:w="2990" w:type="dxa"/>
            <w:shd w:val="clear" w:color="auto" w:fill="D9E2F3"/>
          </w:tcPr>
          <w:p w14:paraId="6AFC8621" w14:textId="77777777" w:rsidR="001F153B" w:rsidRDefault="00000000">
            <w:r>
              <w:rPr>
                <w:b/>
              </w:rPr>
              <w:t>Considerazioni / scelta del proprietario</w:t>
            </w:r>
          </w:p>
        </w:tc>
      </w:tr>
      <w:tr w:rsidR="001F153B" w14:paraId="19A8361B" w14:textId="77777777">
        <w:trPr>
          <w:jc w:val="center"/>
        </w:trPr>
        <w:tc>
          <w:tcPr>
            <w:tcW w:w="1690" w:type="dxa"/>
          </w:tcPr>
          <w:p w14:paraId="032B6FF7" w14:textId="77777777" w:rsidR="001F153B" w:rsidRDefault="00000000">
            <w:r>
              <w:t>Scontrino elettronico emesso (documento commerciale, righe fiscali, PDF su S3)</w:t>
            </w:r>
          </w:p>
        </w:tc>
        <w:tc>
          <w:tcPr>
            <w:tcW w:w="1820" w:type="dxa"/>
          </w:tcPr>
          <w:p w14:paraId="3472FB85" w14:textId="77777777" w:rsidR="001F153B" w:rsidRDefault="00000000">
            <w:r>
              <w:t>fiskaly_receipt, fiskaly_non_fiscal_receipt, booking_number_informations (righe fiscali), fiskaly_receipt_sequence</w:t>
            </w:r>
          </w:p>
        </w:tc>
        <w:tc>
          <w:tcPr>
            <w:tcW w:w="1235" w:type="dxa"/>
          </w:tcPr>
          <w:p w14:paraId="3A27FE47" w14:textId="77777777" w:rsidR="001F153B" w:rsidRDefault="00000000">
            <w:r>
              <w:t>dati acquirente se richiesti</w:t>
            </w:r>
          </w:p>
        </w:tc>
        <w:tc>
          <w:tcPr>
            <w:tcW w:w="1885" w:type="dxa"/>
          </w:tcPr>
          <w:p w14:paraId="2B52B5EC" w14:textId="77777777" w:rsidR="001F153B" w:rsidRDefault="00000000">
            <w:r>
              <w:t>10 anni dalla data del documento</w:t>
            </w:r>
          </w:p>
        </w:tc>
        <w:tc>
          <w:tcPr>
            <w:tcW w:w="2860" w:type="dxa"/>
          </w:tcPr>
          <w:p w14:paraId="1F19E731" w14:textId="1A1075E2" w:rsidR="001F153B" w:rsidRDefault="00000000">
            <w:r>
              <w:t>10 anni: online i piu' recenti (es. 24 mesi), poi archivia (metadati in DB freddo, PDF su S3 Glacier</w:t>
            </w:r>
            <w:r w:rsidR="008C4D7A">
              <w:t xml:space="preserve"> o locale</w:t>
            </w:r>
            <w:r>
              <w:t>). Mai cancellare prima dei 10 anni</w:t>
            </w:r>
          </w:p>
        </w:tc>
        <w:tc>
          <w:tcPr>
            <w:tcW w:w="1170" w:type="dxa"/>
          </w:tcPr>
          <w:p w14:paraId="3FC70F14" w14:textId="77777777" w:rsidR="001F153B" w:rsidRDefault="00000000">
            <w:r>
              <w:t>data emissione</w:t>
            </w:r>
          </w:p>
        </w:tc>
        <w:tc>
          <w:tcPr>
            <w:tcW w:w="1885" w:type="dxa"/>
          </w:tcPr>
          <w:p w14:paraId="529A48A8" w14:textId="77777777" w:rsidR="001F153B" w:rsidRDefault="00000000">
            <w:r>
              <w:t>Archivia a 24 mesi, cancella a 10 anni</w:t>
            </w:r>
          </w:p>
        </w:tc>
        <w:tc>
          <w:tcPr>
            <w:tcW w:w="2990" w:type="dxa"/>
          </w:tcPr>
          <w:p w14:paraId="03E23F6F" w14:textId="768DB85A" w:rsidR="001F153B" w:rsidRDefault="007B040B">
            <w:r>
              <w:t>Online a 36 mesi</w:t>
            </w:r>
          </w:p>
        </w:tc>
      </w:tr>
      <w:tr w:rsidR="001F153B" w14:paraId="3BA207A9" w14:textId="77777777">
        <w:trPr>
          <w:jc w:val="center"/>
        </w:trPr>
        <w:tc>
          <w:tcPr>
            <w:tcW w:w="1690" w:type="dxa"/>
          </w:tcPr>
          <w:p w14:paraId="653066CC" w14:textId="77777777" w:rsidR="001F153B" w:rsidRDefault="00000000">
            <w:r>
              <w:t xml:space="preserve">Account fiscale dello stabilimento (id/stati </w:t>
            </w:r>
            <w:r>
              <w:lastRenderedPageBreak/>
              <w:t>entita' Fiskaly, credenziali)</w:t>
            </w:r>
          </w:p>
        </w:tc>
        <w:tc>
          <w:tcPr>
            <w:tcW w:w="1820" w:type="dxa"/>
          </w:tcPr>
          <w:p w14:paraId="0CE49AC5" w14:textId="77777777" w:rsidR="001F153B" w:rsidRDefault="00000000">
            <w:r>
              <w:lastRenderedPageBreak/>
              <w:t>fiskaly_account</w:t>
            </w:r>
          </w:p>
        </w:tc>
        <w:tc>
          <w:tcPr>
            <w:tcW w:w="1235" w:type="dxa"/>
          </w:tcPr>
          <w:p w14:paraId="3912384E" w14:textId="77777777" w:rsidR="001F153B" w:rsidRDefault="00000000">
            <w:r>
              <w:t xml:space="preserve">credenziali API + Fisconline </w:t>
            </w:r>
            <w:r>
              <w:lastRenderedPageBreak/>
              <w:t>(segreti)</w:t>
            </w:r>
          </w:p>
        </w:tc>
        <w:tc>
          <w:tcPr>
            <w:tcW w:w="1885" w:type="dxa"/>
          </w:tcPr>
          <w:p w14:paraId="0B06DFC8" w14:textId="77777777" w:rsidR="001F153B" w:rsidRDefault="00000000">
            <w:r>
              <w:lastRenderedPageBreak/>
              <w:t>i dati del titolare legati ai documenti -&gt; 10 anni</w:t>
            </w:r>
          </w:p>
        </w:tc>
        <w:tc>
          <w:tcPr>
            <w:tcW w:w="2860" w:type="dxa"/>
          </w:tcPr>
          <w:p w14:paraId="21C3AE29" w14:textId="77777777" w:rsidR="001F153B" w:rsidRDefault="00000000">
            <w:r>
              <w:t xml:space="preserve">credenziali -&gt; secret manager, non in tabella; il record vive quanto il contratto + </w:t>
            </w:r>
            <w:r>
              <w:lastRenderedPageBreak/>
              <w:t>10 anni per i riferimenti fiscali</w:t>
            </w:r>
          </w:p>
        </w:tc>
        <w:tc>
          <w:tcPr>
            <w:tcW w:w="1170" w:type="dxa"/>
          </w:tcPr>
          <w:p w14:paraId="6AFD1EB4" w14:textId="77777777" w:rsidR="001F153B" w:rsidRDefault="00000000">
            <w:r>
              <w:lastRenderedPageBreak/>
              <w:t>cessazione contratto</w:t>
            </w:r>
          </w:p>
        </w:tc>
        <w:tc>
          <w:tcPr>
            <w:tcW w:w="1885" w:type="dxa"/>
          </w:tcPr>
          <w:p w14:paraId="0B8FC7FE" w14:textId="77777777" w:rsidR="001F153B" w:rsidRDefault="00000000">
            <w:r>
              <w:t>Anonimizza (rimuovi segreti) / archivia</w:t>
            </w:r>
          </w:p>
        </w:tc>
        <w:tc>
          <w:tcPr>
            <w:tcW w:w="2990" w:type="dxa"/>
          </w:tcPr>
          <w:p w14:paraId="25F824A1" w14:textId="4FE59E92" w:rsidR="001F153B" w:rsidRDefault="007B040B">
            <w:r>
              <w:t>Ok - archivia</w:t>
            </w:r>
          </w:p>
        </w:tc>
      </w:tr>
      <w:tr w:rsidR="001F153B" w14:paraId="1DF31D62" w14:textId="77777777">
        <w:trPr>
          <w:jc w:val="center"/>
        </w:trPr>
        <w:tc>
          <w:tcPr>
            <w:tcW w:w="1690" w:type="dxa"/>
          </w:tcPr>
          <w:p w14:paraId="520CA9B2" w14:textId="77777777" w:rsidR="001F153B" w:rsidRDefault="00000000">
            <w:r>
              <w:t>Log del dialogo con l'API SIGN IT (transizioni, errori)</w:t>
            </w:r>
          </w:p>
        </w:tc>
        <w:tc>
          <w:tcPr>
            <w:tcW w:w="1820" w:type="dxa"/>
          </w:tcPr>
          <w:p w14:paraId="4AD7008F" w14:textId="77777777" w:rsidR="001F153B" w:rsidRDefault="00000000">
            <w:r>
              <w:t>fiskaly_receipt_log</w:t>
            </w:r>
          </w:p>
        </w:tc>
        <w:tc>
          <w:tcPr>
            <w:tcW w:w="1235" w:type="dxa"/>
          </w:tcPr>
          <w:p w14:paraId="353D4132" w14:textId="77777777" w:rsidR="001F153B" w:rsidRDefault="00000000">
            <w:r>
              <w:t>payload con importi/righe</w:t>
            </w:r>
          </w:p>
        </w:tc>
        <w:tc>
          <w:tcPr>
            <w:tcW w:w="1885" w:type="dxa"/>
          </w:tcPr>
          <w:p w14:paraId="09FAED70" w14:textId="77777777" w:rsidR="001F153B" w:rsidRDefault="00000000">
            <w:r>
              <w:t>nessuno (e' diagnostica, non il documento)</w:t>
            </w:r>
          </w:p>
        </w:tc>
        <w:tc>
          <w:tcPr>
            <w:tcW w:w="2860" w:type="dxa"/>
          </w:tcPr>
          <w:p w14:paraId="7A73A618" w14:textId="77777777" w:rsidR="001F153B" w:rsidRDefault="00000000">
            <w:r>
              <w:t>12-24 mesi poi cancella</w:t>
            </w:r>
          </w:p>
        </w:tc>
        <w:tc>
          <w:tcPr>
            <w:tcW w:w="1170" w:type="dxa"/>
          </w:tcPr>
          <w:p w14:paraId="41B7E0B4" w14:textId="77777777" w:rsidR="001F153B" w:rsidRDefault="00000000">
            <w:r>
              <w:t>data evento</w:t>
            </w:r>
          </w:p>
        </w:tc>
        <w:tc>
          <w:tcPr>
            <w:tcW w:w="1885" w:type="dxa"/>
          </w:tcPr>
          <w:p w14:paraId="46342824" w14:textId="77777777" w:rsidR="001F153B" w:rsidRDefault="00000000">
            <w:r>
              <w:t>Cancella</w:t>
            </w:r>
          </w:p>
        </w:tc>
        <w:tc>
          <w:tcPr>
            <w:tcW w:w="2990" w:type="dxa"/>
          </w:tcPr>
          <w:p w14:paraId="59F4C33F" w14:textId="32EF8CD2" w:rsidR="001F153B" w:rsidRDefault="007B040B">
            <w:r>
              <w:t>Retention 12 mesi</w:t>
            </w:r>
          </w:p>
        </w:tc>
      </w:tr>
      <w:tr w:rsidR="001F153B" w14:paraId="3293A8BD" w14:textId="77777777">
        <w:trPr>
          <w:jc w:val="center"/>
        </w:trPr>
        <w:tc>
          <w:tcPr>
            <w:tcW w:w="1690" w:type="dxa"/>
          </w:tcPr>
          <w:p w14:paraId="12BAF5BF" w14:textId="77777777" w:rsidR="001F153B" w:rsidRDefault="00000000">
            <w:r>
              <w:t>Cash register / device Fiskaly</w:t>
            </w:r>
          </w:p>
        </w:tc>
        <w:tc>
          <w:tcPr>
            <w:tcW w:w="1820" w:type="dxa"/>
          </w:tcPr>
          <w:p w14:paraId="29725C42" w14:textId="77777777" w:rsidR="001F153B" w:rsidRDefault="00000000">
            <w:r>
              <w:t>fiskaly_cash_register</w:t>
            </w:r>
          </w:p>
        </w:tc>
        <w:tc>
          <w:tcPr>
            <w:tcW w:w="1235" w:type="dxa"/>
          </w:tcPr>
          <w:p w14:paraId="234A0879" w14:textId="77777777" w:rsidR="001F153B" w:rsidRDefault="00000000">
            <w:r>
              <w:t>-</w:t>
            </w:r>
          </w:p>
        </w:tc>
        <w:tc>
          <w:tcPr>
            <w:tcW w:w="1885" w:type="dxa"/>
          </w:tcPr>
          <w:p w14:paraId="6A33E225" w14:textId="77777777" w:rsidR="001F153B" w:rsidRDefault="00000000">
            <w:r>
              <w:t>riferimento nei documenti -&gt; tenere il minimo per 10 anni</w:t>
            </w:r>
          </w:p>
        </w:tc>
        <w:tc>
          <w:tcPr>
            <w:tcW w:w="2860" w:type="dxa"/>
          </w:tcPr>
          <w:p w14:paraId="63779DA0" w14:textId="77777777" w:rsidR="001F153B" w:rsidRDefault="00000000">
            <w:r>
              <w:t>soft-delete (deleted_at) -&gt; cancella dopo 10 anni dall'ultimo documento che lo referenzia</w:t>
            </w:r>
          </w:p>
        </w:tc>
        <w:tc>
          <w:tcPr>
            <w:tcW w:w="1170" w:type="dxa"/>
          </w:tcPr>
          <w:p w14:paraId="7EE6EA73" w14:textId="77777777" w:rsidR="001F153B" w:rsidRDefault="00000000">
            <w:r>
              <w:t>ultimo documento collegato</w:t>
            </w:r>
          </w:p>
        </w:tc>
        <w:tc>
          <w:tcPr>
            <w:tcW w:w="1885" w:type="dxa"/>
          </w:tcPr>
          <w:p w14:paraId="7BBD2A1F" w14:textId="77777777" w:rsidR="001F153B" w:rsidRDefault="00000000">
            <w:r>
              <w:t>Archivia / cancella</w:t>
            </w:r>
          </w:p>
        </w:tc>
        <w:tc>
          <w:tcPr>
            <w:tcW w:w="2990" w:type="dxa"/>
          </w:tcPr>
          <w:p w14:paraId="2305DA47" w14:textId="7255493D" w:rsidR="001F153B" w:rsidRDefault="00EB7C48">
            <w:r>
              <w:t>Ok, azione a scadenza cancella</w:t>
            </w:r>
          </w:p>
        </w:tc>
      </w:tr>
      <w:tr w:rsidR="001F153B" w14:paraId="04FBCB0B" w14:textId="77777777">
        <w:trPr>
          <w:jc w:val="center"/>
        </w:trPr>
        <w:tc>
          <w:tcPr>
            <w:tcW w:w="1690" w:type="dxa"/>
          </w:tcPr>
          <w:p w14:paraId="65BD376B" w14:textId="77777777" w:rsidR="001F153B" w:rsidRDefault="00000000">
            <w:r>
              <w:t>Stampa fiscale su hardware RT (config stampanti, log stampe, seriali)</w:t>
            </w:r>
          </w:p>
        </w:tc>
        <w:tc>
          <w:tcPr>
            <w:tcW w:w="1820" w:type="dxa"/>
          </w:tcPr>
          <w:p w14:paraId="2703FF21" w14:textId="77777777" w:rsidR="001F153B" w:rsidRDefault="00000000">
            <w:r>
              <w:t>printer_configs, booking_receipts, receipt_serial_numbers</w:t>
            </w:r>
          </w:p>
        </w:tc>
        <w:tc>
          <w:tcPr>
            <w:tcW w:w="1235" w:type="dxa"/>
          </w:tcPr>
          <w:p w14:paraId="5F5F671C" w14:textId="77777777" w:rsidR="001F153B" w:rsidRDefault="00000000">
            <w:r>
              <w:t>intestazioni/footer</w:t>
            </w:r>
          </w:p>
        </w:tc>
        <w:tc>
          <w:tcPr>
            <w:tcW w:w="1885" w:type="dxa"/>
          </w:tcPr>
          <w:p w14:paraId="6A037A01" w14:textId="77777777" w:rsidR="001F153B" w:rsidRDefault="00000000">
            <w:r>
              <w:t>il documento fiscale e' il journal della RT (lato dispositivo), non queste tabelle</w:t>
            </w:r>
          </w:p>
        </w:tc>
        <w:tc>
          <w:tcPr>
            <w:tcW w:w="2860" w:type="dxa"/>
          </w:tcPr>
          <w:p w14:paraId="226C7A97" w14:textId="4BE0B4F2" w:rsidR="001F153B" w:rsidRDefault="00000000">
            <w:r>
              <w:t>booking_receipts (log stampe): 12 mesi poi cancella; printer_configs: vive col dispositivo;</w:t>
            </w:r>
          </w:p>
        </w:tc>
        <w:tc>
          <w:tcPr>
            <w:tcW w:w="1170" w:type="dxa"/>
          </w:tcPr>
          <w:p w14:paraId="36A7C0DB" w14:textId="77777777" w:rsidR="001F153B" w:rsidRDefault="00000000">
            <w:r>
              <w:t>data stampa</w:t>
            </w:r>
          </w:p>
        </w:tc>
        <w:tc>
          <w:tcPr>
            <w:tcW w:w="1885" w:type="dxa"/>
          </w:tcPr>
          <w:p w14:paraId="5C9E6EC5" w14:textId="77777777" w:rsidR="001F153B" w:rsidRDefault="00000000">
            <w:r>
              <w:t>Cancella</w:t>
            </w:r>
          </w:p>
        </w:tc>
        <w:tc>
          <w:tcPr>
            <w:tcW w:w="2990" w:type="dxa"/>
          </w:tcPr>
          <w:p w14:paraId="450C53E8" w14:textId="6CD517EA" w:rsidR="001F153B" w:rsidRDefault="00EB7C48">
            <w:r>
              <w:t>ok</w:t>
            </w:r>
          </w:p>
        </w:tc>
      </w:tr>
    </w:tbl>
    <w:p w14:paraId="4AA91DB7" w14:textId="77777777" w:rsidR="001F153B" w:rsidRDefault="001F153B">
      <w:pPr>
        <w:spacing w:after="40"/>
      </w:pPr>
    </w:p>
    <w:p w14:paraId="54E5E293" w14:textId="77777777" w:rsidR="001F153B" w:rsidRDefault="00000000">
      <w:pPr>
        <w:keepNext/>
        <w:spacing w:before="320" w:after="120"/>
      </w:pPr>
      <w:r>
        <w:rPr>
          <w:b/>
          <w:sz w:val="22"/>
        </w:rPr>
        <w:t>3.4  C5 - Identita', anagrafiche, contratti</w:t>
      </w:r>
    </w:p>
    <w:tbl>
      <w:tblPr>
        <w:tblStyle w:val="Grigliatabella"/>
        <w:tblW w:w="0" w:type="auto"/>
        <w:jc w:val="center"/>
        <w:tblLayout w:type="fixed"/>
        <w:tblCellMar>
          <w:top w:w="15" w:type="dxa"/>
          <w:left w:w="45" w:type="dxa"/>
          <w:bottom w:w="15" w:type="dxa"/>
          <w:right w:w="45" w:type="dxa"/>
        </w:tblCellMar>
        <w:tblLook w:val="04A0" w:firstRow="1" w:lastRow="0" w:firstColumn="1" w:lastColumn="0" w:noHBand="0" w:noVBand="1"/>
      </w:tblPr>
      <w:tblGrid>
        <w:gridCol w:w="1690"/>
        <w:gridCol w:w="1820"/>
        <w:gridCol w:w="1235"/>
        <w:gridCol w:w="1885"/>
        <w:gridCol w:w="2860"/>
        <w:gridCol w:w="1170"/>
        <w:gridCol w:w="1885"/>
        <w:gridCol w:w="2990"/>
      </w:tblGrid>
      <w:tr w:rsidR="001F153B" w14:paraId="3D1B85E5" w14:textId="77777777">
        <w:trPr>
          <w:tblHeader/>
          <w:jc w:val="center"/>
        </w:trPr>
        <w:tc>
          <w:tcPr>
            <w:tcW w:w="1690" w:type="dxa"/>
            <w:shd w:val="clear" w:color="auto" w:fill="D9E2F3"/>
          </w:tcPr>
          <w:p w14:paraId="12320D3A" w14:textId="77777777" w:rsidR="001F153B" w:rsidRDefault="00000000">
            <w:r>
              <w:rPr>
                <w:b/>
              </w:rPr>
              <w:t>Categoria di dato</w:t>
            </w:r>
          </w:p>
        </w:tc>
        <w:tc>
          <w:tcPr>
            <w:tcW w:w="1820" w:type="dxa"/>
            <w:shd w:val="clear" w:color="auto" w:fill="D9E2F3"/>
          </w:tcPr>
          <w:p w14:paraId="25322C29" w14:textId="77777777" w:rsidR="001F153B" w:rsidRDefault="00000000">
            <w:r>
              <w:rPr>
                <w:b/>
              </w:rPr>
              <w:t>Tabelle principali</w:t>
            </w:r>
          </w:p>
        </w:tc>
        <w:tc>
          <w:tcPr>
            <w:tcW w:w="1235" w:type="dxa"/>
            <w:shd w:val="clear" w:color="auto" w:fill="D9E2F3"/>
          </w:tcPr>
          <w:p w14:paraId="10D4DC51" w14:textId="77777777" w:rsidR="001F153B" w:rsidRDefault="00000000">
            <w:r>
              <w:rPr>
                <w:b/>
              </w:rPr>
              <w:t>PII / sensibile</w:t>
            </w:r>
          </w:p>
        </w:tc>
        <w:tc>
          <w:tcPr>
            <w:tcW w:w="1885" w:type="dxa"/>
            <w:shd w:val="clear" w:color="auto" w:fill="D9E2F3"/>
          </w:tcPr>
          <w:p w14:paraId="5114C479" w14:textId="77777777" w:rsidR="001F153B" w:rsidRDefault="00000000">
            <w:r>
              <w:rPr>
                <w:b/>
              </w:rPr>
              <w:t>Retention minima (legale)</w:t>
            </w:r>
          </w:p>
        </w:tc>
        <w:tc>
          <w:tcPr>
            <w:tcW w:w="2860" w:type="dxa"/>
            <w:shd w:val="clear" w:color="auto" w:fill="D9E2F3"/>
          </w:tcPr>
          <w:p w14:paraId="24C246E0" w14:textId="77777777" w:rsidR="001F153B" w:rsidRDefault="00000000">
            <w:r>
              <w:rPr>
                <w:b/>
              </w:rPr>
              <w:t>Retention operativa consigliata</w:t>
            </w:r>
          </w:p>
        </w:tc>
        <w:tc>
          <w:tcPr>
            <w:tcW w:w="1170" w:type="dxa"/>
            <w:shd w:val="clear" w:color="auto" w:fill="D9E2F3"/>
          </w:tcPr>
          <w:p w14:paraId="4C25CEF3" w14:textId="77777777" w:rsidR="001F153B" w:rsidRDefault="00000000">
            <w:r>
              <w:rPr>
                <w:b/>
              </w:rPr>
              <w:t>Decorrenza</w:t>
            </w:r>
          </w:p>
        </w:tc>
        <w:tc>
          <w:tcPr>
            <w:tcW w:w="1885" w:type="dxa"/>
            <w:shd w:val="clear" w:color="auto" w:fill="D9E2F3"/>
          </w:tcPr>
          <w:p w14:paraId="6181165E" w14:textId="77777777" w:rsidR="001F153B" w:rsidRDefault="00000000">
            <w:r>
              <w:rPr>
                <w:b/>
              </w:rPr>
              <w:t>Azione a scadenza</w:t>
            </w:r>
          </w:p>
        </w:tc>
        <w:tc>
          <w:tcPr>
            <w:tcW w:w="2990" w:type="dxa"/>
            <w:shd w:val="clear" w:color="auto" w:fill="D9E2F3"/>
          </w:tcPr>
          <w:p w14:paraId="3044090A" w14:textId="77777777" w:rsidR="001F153B" w:rsidRDefault="00000000">
            <w:r>
              <w:rPr>
                <w:b/>
              </w:rPr>
              <w:t>Considerazioni / scelta del proprietario</w:t>
            </w:r>
          </w:p>
        </w:tc>
      </w:tr>
      <w:tr w:rsidR="001F153B" w14:paraId="140791D4" w14:textId="77777777">
        <w:trPr>
          <w:jc w:val="center"/>
        </w:trPr>
        <w:tc>
          <w:tcPr>
            <w:tcW w:w="1690" w:type="dxa"/>
          </w:tcPr>
          <w:p w14:paraId="63EC840C" w14:textId="77777777" w:rsidR="001F153B" w:rsidRDefault="00000000">
            <w:r>
              <w:t>Account applicativi (gestori, staff)</w:t>
            </w:r>
          </w:p>
        </w:tc>
        <w:tc>
          <w:tcPr>
            <w:tcW w:w="1820" w:type="dxa"/>
          </w:tcPr>
          <w:p w14:paraId="0392A2BF" w14:textId="77777777" w:rsidR="001F153B" w:rsidRDefault="00000000">
            <w:r>
              <w:t>users, user_roles</w:t>
            </w:r>
          </w:p>
        </w:tc>
        <w:tc>
          <w:tcPr>
            <w:tcW w:w="1235" w:type="dxa"/>
          </w:tcPr>
          <w:p w14:paraId="2B7A1975" w14:textId="77777777" w:rsidR="001F153B" w:rsidRDefault="00000000">
            <w:r>
              <w:t>email, telefono, nome, foto, id social</w:t>
            </w:r>
          </w:p>
        </w:tc>
        <w:tc>
          <w:tcPr>
            <w:tcW w:w="1885" w:type="dxa"/>
          </w:tcPr>
          <w:p w14:paraId="062F6D75" w14:textId="77777777" w:rsidR="001F153B" w:rsidRDefault="00000000">
            <w:r>
              <w:t>- (salvo azioni collegate a fiscale)</w:t>
            </w:r>
          </w:p>
        </w:tc>
        <w:tc>
          <w:tcPr>
            <w:tcW w:w="2860" w:type="dxa"/>
          </w:tcPr>
          <w:p w14:paraId="6486CDB6" w14:textId="77777777" w:rsidR="001F153B" w:rsidRDefault="00000000">
            <w:r>
              <w:t>disabilita alla revoca accesso; anonimizza dopo 24 mesi da disabilitazione (o dalla cessazione dello stabilimento); rimuovi subito i campi morti (birthDate, gender)</w:t>
            </w:r>
          </w:p>
        </w:tc>
        <w:tc>
          <w:tcPr>
            <w:tcW w:w="1170" w:type="dxa"/>
          </w:tcPr>
          <w:p w14:paraId="228E9F67" w14:textId="77777777" w:rsidR="001F153B" w:rsidRDefault="00000000">
            <w:r>
              <w:t>disabilitazione / cessazione</w:t>
            </w:r>
          </w:p>
        </w:tc>
        <w:tc>
          <w:tcPr>
            <w:tcW w:w="1885" w:type="dxa"/>
          </w:tcPr>
          <w:p w14:paraId="5485F58E" w14:textId="77777777" w:rsidR="001F153B" w:rsidRDefault="00000000">
            <w:r>
              <w:t>Anonimizza poi cancella</w:t>
            </w:r>
          </w:p>
        </w:tc>
        <w:tc>
          <w:tcPr>
            <w:tcW w:w="2990" w:type="dxa"/>
          </w:tcPr>
          <w:p w14:paraId="322A18D6" w14:textId="370E21DA" w:rsidR="001F153B" w:rsidRDefault="00EB7C48">
            <w:r>
              <w:t>Dopo 12 mesi dalla revoca cancellazione</w:t>
            </w:r>
          </w:p>
        </w:tc>
      </w:tr>
      <w:tr w:rsidR="001F153B" w14:paraId="1D45E9BC" w14:textId="77777777">
        <w:trPr>
          <w:jc w:val="center"/>
        </w:trPr>
        <w:tc>
          <w:tcPr>
            <w:tcW w:w="1690" w:type="dxa"/>
          </w:tcPr>
          <w:p w14:paraId="01721B75" w14:textId="77777777" w:rsidR="001F153B" w:rsidRDefault="00000000">
            <w:r>
              <w:t>Anagrafica clienti finali</w:t>
            </w:r>
          </w:p>
        </w:tc>
        <w:tc>
          <w:tcPr>
            <w:tcW w:w="1820" w:type="dxa"/>
          </w:tcPr>
          <w:p w14:paraId="1193F5C7" w14:textId="77777777" w:rsidR="001F153B" w:rsidRDefault="00000000">
            <w:r>
              <w:t>customers</w:t>
            </w:r>
          </w:p>
        </w:tc>
        <w:tc>
          <w:tcPr>
            <w:tcW w:w="1235" w:type="dxa"/>
          </w:tcPr>
          <w:p w14:paraId="74489574" w14:textId="77777777" w:rsidR="001F153B" w:rsidRDefault="00000000">
            <w:r>
              <w:t>nome, email, telefono, indirizzo, data nascita, codice fiscale, P.IVA, note</w:t>
            </w:r>
          </w:p>
        </w:tc>
        <w:tc>
          <w:tcPr>
            <w:tcW w:w="1885" w:type="dxa"/>
          </w:tcPr>
          <w:p w14:paraId="1F9A7765" w14:textId="77777777" w:rsidR="001F153B" w:rsidRDefault="00000000">
            <w:r>
              <w:t>i dati collegati a un documento fiscale -&gt; 10 anni (solo il minimo necessario)</w:t>
            </w:r>
          </w:p>
        </w:tc>
        <w:tc>
          <w:tcPr>
            <w:tcW w:w="2860" w:type="dxa"/>
          </w:tcPr>
          <w:p w14:paraId="03E31D4F" w14:textId="77777777" w:rsidR="001F153B" w:rsidRDefault="00000000">
            <w:r>
              <w:t>anonimizza dopo 24-36 mesi senza prenotazioni; se esistono documenti fiscali entro i 10 anni si tiene la versione pseudonimizzata (id + CF/importi minimi), non i contatti</w:t>
            </w:r>
          </w:p>
        </w:tc>
        <w:tc>
          <w:tcPr>
            <w:tcW w:w="1170" w:type="dxa"/>
          </w:tcPr>
          <w:p w14:paraId="3AE81B58" w14:textId="77777777" w:rsidR="001F153B" w:rsidRDefault="00000000">
            <w:r>
              <w:t>ultima prenotazione</w:t>
            </w:r>
          </w:p>
        </w:tc>
        <w:tc>
          <w:tcPr>
            <w:tcW w:w="1885" w:type="dxa"/>
          </w:tcPr>
          <w:p w14:paraId="756DC8EC" w14:textId="77777777" w:rsidR="001F153B" w:rsidRDefault="00000000">
            <w:r>
              <w:t>Anonimizza a 24-36 mesi, cancella completo a 10 anni</w:t>
            </w:r>
          </w:p>
        </w:tc>
        <w:tc>
          <w:tcPr>
            <w:tcW w:w="2990" w:type="dxa"/>
          </w:tcPr>
          <w:p w14:paraId="0FC1EA4B" w14:textId="0CA5EDCC" w:rsidR="001F153B" w:rsidRDefault="00EB7C48">
            <w:r>
              <w:t>Anonimizza dopo 48 mesi e cancella a 10 anni</w:t>
            </w:r>
          </w:p>
        </w:tc>
      </w:tr>
      <w:tr w:rsidR="001F153B" w14:paraId="5C0ED7F5" w14:textId="77777777">
        <w:trPr>
          <w:jc w:val="center"/>
        </w:trPr>
        <w:tc>
          <w:tcPr>
            <w:tcW w:w="1690" w:type="dxa"/>
          </w:tcPr>
          <w:p w14:paraId="1E248466" w14:textId="77777777" w:rsidR="001F153B" w:rsidRDefault="00000000">
            <w:r>
              <w:t>Campo note libero su customers / bookings / service_reservation</w:t>
            </w:r>
          </w:p>
        </w:tc>
        <w:tc>
          <w:tcPr>
            <w:tcW w:w="1820" w:type="dxa"/>
          </w:tcPr>
          <w:p w14:paraId="79F8123F" w14:textId="77777777" w:rsidR="001F153B" w:rsidRDefault="00000000">
            <w:r>
              <w:t>come sopra</w:t>
            </w:r>
          </w:p>
        </w:tc>
        <w:tc>
          <w:tcPr>
            <w:tcW w:w="1235" w:type="dxa"/>
          </w:tcPr>
          <w:p w14:paraId="3CE0E8E2" w14:textId="77777777" w:rsidR="001F153B" w:rsidRDefault="00000000">
            <w:r>
              <w:t>possibili dati salute (art. 9 GDPR)</w:t>
            </w:r>
          </w:p>
        </w:tc>
        <w:tc>
          <w:tcPr>
            <w:tcW w:w="1885" w:type="dxa"/>
          </w:tcPr>
          <w:p w14:paraId="1B52F275" w14:textId="77777777" w:rsidR="001F153B" w:rsidRDefault="00000000">
            <w:r>
              <w:t>-</w:t>
            </w:r>
          </w:p>
        </w:tc>
        <w:tc>
          <w:tcPr>
            <w:tcW w:w="2860" w:type="dxa"/>
          </w:tcPr>
          <w:p w14:paraId="582C2980" w14:textId="77777777" w:rsidR="001F153B" w:rsidRDefault="00000000">
            <w:r>
              <w:t>troncare/limitare in migrazione; retention breve (segue la prenotazione, poi cancella col dettaglio)</w:t>
            </w:r>
          </w:p>
        </w:tc>
        <w:tc>
          <w:tcPr>
            <w:tcW w:w="1170" w:type="dxa"/>
          </w:tcPr>
          <w:p w14:paraId="3140F9C7" w14:textId="77777777" w:rsidR="001F153B" w:rsidRDefault="00000000">
            <w:r>
              <w:t>fine S</w:t>
            </w:r>
          </w:p>
        </w:tc>
        <w:tc>
          <w:tcPr>
            <w:tcW w:w="1885" w:type="dxa"/>
          </w:tcPr>
          <w:p w14:paraId="24BB1ED0" w14:textId="77777777" w:rsidR="001F153B" w:rsidRDefault="00000000">
            <w:r>
              <w:t>Cancella</w:t>
            </w:r>
          </w:p>
        </w:tc>
        <w:tc>
          <w:tcPr>
            <w:tcW w:w="2990" w:type="dxa"/>
          </w:tcPr>
          <w:p w14:paraId="3999CB09" w14:textId="318990FD" w:rsidR="001F153B" w:rsidRDefault="00EB7C48">
            <w:r>
              <w:t>N-1</w:t>
            </w:r>
          </w:p>
        </w:tc>
      </w:tr>
      <w:tr w:rsidR="001F153B" w14:paraId="1F1FAD57" w14:textId="77777777">
        <w:trPr>
          <w:jc w:val="center"/>
        </w:trPr>
        <w:tc>
          <w:tcPr>
            <w:tcW w:w="1690" w:type="dxa"/>
          </w:tcPr>
          <w:p w14:paraId="407FBAFB" w14:textId="77777777" w:rsidR="001F153B" w:rsidRDefault="00000000">
            <w:r>
              <w:t>Flag isBlackList</w:t>
            </w:r>
          </w:p>
        </w:tc>
        <w:tc>
          <w:tcPr>
            <w:tcW w:w="1820" w:type="dxa"/>
          </w:tcPr>
          <w:p w14:paraId="7F34F503" w14:textId="77777777" w:rsidR="001F153B" w:rsidRDefault="00000000">
            <w:r>
              <w:t>customers</w:t>
            </w:r>
          </w:p>
        </w:tc>
        <w:tc>
          <w:tcPr>
            <w:tcW w:w="1235" w:type="dxa"/>
          </w:tcPr>
          <w:p w14:paraId="2DA87F62" w14:textId="77777777" w:rsidR="001F153B" w:rsidRDefault="00000000">
            <w:r>
              <w:t>dato valutativo su persona</w:t>
            </w:r>
          </w:p>
        </w:tc>
        <w:tc>
          <w:tcPr>
            <w:tcW w:w="1885" w:type="dxa"/>
          </w:tcPr>
          <w:p w14:paraId="342B9FDB" w14:textId="77777777" w:rsidR="001F153B" w:rsidRDefault="00000000">
            <w:r>
              <w:t>-</w:t>
            </w:r>
          </w:p>
        </w:tc>
        <w:tc>
          <w:tcPr>
            <w:tcW w:w="2860" w:type="dxa"/>
          </w:tcPr>
          <w:p w14:paraId="08A05274" w14:textId="77777777" w:rsidR="001F153B" w:rsidRDefault="00000000">
            <w:r>
              <w:t>rivedere periodicamente (es. annuale); rimuovere se non piu' giustificato; documentare base giuridica</w:t>
            </w:r>
          </w:p>
        </w:tc>
        <w:tc>
          <w:tcPr>
            <w:tcW w:w="1170" w:type="dxa"/>
          </w:tcPr>
          <w:p w14:paraId="0987E0F8" w14:textId="77777777" w:rsidR="001F153B" w:rsidRDefault="00000000">
            <w:r>
              <w:t>inserimento</w:t>
            </w:r>
          </w:p>
        </w:tc>
        <w:tc>
          <w:tcPr>
            <w:tcW w:w="1885" w:type="dxa"/>
          </w:tcPr>
          <w:p w14:paraId="3CCE3FBE" w14:textId="77777777" w:rsidR="001F153B" w:rsidRDefault="00000000">
            <w:r>
              <w:t>Revisione / cancella</w:t>
            </w:r>
          </w:p>
        </w:tc>
        <w:tc>
          <w:tcPr>
            <w:tcW w:w="2990" w:type="dxa"/>
          </w:tcPr>
          <w:p w14:paraId="4F7037F6" w14:textId="34EBBC63" w:rsidR="001F153B" w:rsidRDefault="00EB7C48">
            <w:r>
              <w:t>Revision annual da parte del gestore</w:t>
            </w:r>
          </w:p>
        </w:tc>
      </w:tr>
      <w:tr w:rsidR="001F153B" w14:paraId="37EC35DB" w14:textId="77777777">
        <w:trPr>
          <w:jc w:val="center"/>
        </w:trPr>
        <w:tc>
          <w:tcPr>
            <w:tcW w:w="1690" w:type="dxa"/>
          </w:tcPr>
          <w:p w14:paraId="1D499556" w14:textId="77777777" w:rsidR="001F153B" w:rsidRDefault="00000000">
            <w:r>
              <w:t>Accettazioni contrattuali</w:t>
            </w:r>
          </w:p>
        </w:tc>
        <w:tc>
          <w:tcPr>
            <w:tcW w:w="1820" w:type="dxa"/>
          </w:tcPr>
          <w:p w14:paraId="2AF2B698" w14:textId="77777777" w:rsidR="001F153B" w:rsidRDefault="00000000">
            <w:r>
              <w:t>contract_acceptation, contract_documents</w:t>
            </w:r>
          </w:p>
        </w:tc>
        <w:tc>
          <w:tcPr>
            <w:tcW w:w="1235" w:type="dxa"/>
          </w:tcPr>
          <w:p w14:paraId="3C53C175" w14:textId="77777777" w:rsidR="001F153B" w:rsidRDefault="00000000">
            <w:r>
              <w:t>IP, hash PDF</w:t>
            </w:r>
          </w:p>
        </w:tc>
        <w:tc>
          <w:tcPr>
            <w:tcW w:w="1885" w:type="dxa"/>
          </w:tcPr>
          <w:p w14:paraId="74316FFB" w14:textId="77777777" w:rsidR="001F153B" w:rsidRDefault="00000000">
            <w:r>
              <w:t>durata contratto + 10 anni (prova)</w:t>
            </w:r>
          </w:p>
        </w:tc>
        <w:tc>
          <w:tcPr>
            <w:tcW w:w="2860" w:type="dxa"/>
          </w:tcPr>
          <w:p w14:paraId="27A1DF27" w14:textId="77777777" w:rsidR="001F153B" w:rsidRDefault="00000000">
            <w:r>
              <w:t>come da minima; troncare l'ultimo ottetto dell'IP dopo 24 mesi</w:t>
            </w:r>
          </w:p>
        </w:tc>
        <w:tc>
          <w:tcPr>
            <w:tcW w:w="1170" w:type="dxa"/>
          </w:tcPr>
          <w:p w14:paraId="07FAB576" w14:textId="77777777" w:rsidR="001F153B" w:rsidRDefault="00000000">
            <w:r>
              <w:t>accettazione / cessazione</w:t>
            </w:r>
          </w:p>
        </w:tc>
        <w:tc>
          <w:tcPr>
            <w:tcW w:w="1885" w:type="dxa"/>
          </w:tcPr>
          <w:p w14:paraId="38101EA0" w14:textId="77777777" w:rsidR="001F153B" w:rsidRDefault="00000000">
            <w:r>
              <w:t>Anonimizza IP a 24 mesi, archivia poi cancella a +10 anni</w:t>
            </w:r>
          </w:p>
        </w:tc>
        <w:tc>
          <w:tcPr>
            <w:tcW w:w="2990" w:type="dxa"/>
          </w:tcPr>
          <w:p w14:paraId="5D73A0C9" w14:textId="67738968" w:rsidR="001F153B" w:rsidRDefault="00EB7C48">
            <w:r>
              <w:t>ok</w:t>
            </w:r>
          </w:p>
        </w:tc>
      </w:tr>
      <w:tr w:rsidR="001F153B" w14:paraId="162F845D" w14:textId="77777777">
        <w:trPr>
          <w:jc w:val="center"/>
        </w:trPr>
        <w:tc>
          <w:tcPr>
            <w:tcW w:w="1690" w:type="dxa"/>
          </w:tcPr>
          <w:p w14:paraId="7BDAEF8B" w14:textId="77777777" w:rsidR="001F153B" w:rsidRDefault="00000000">
            <w:r>
              <w:t>Preferiti / "mi piace" consumer</w:t>
            </w:r>
          </w:p>
        </w:tc>
        <w:tc>
          <w:tcPr>
            <w:tcW w:w="1820" w:type="dxa"/>
          </w:tcPr>
          <w:p w14:paraId="1924914C" w14:textId="77777777" w:rsidR="001F153B" w:rsidRDefault="00000000">
            <w:r>
              <w:t>property_like_logs</w:t>
            </w:r>
          </w:p>
        </w:tc>
        <w:tc>
          <w:tcPr>
            <w:tcW w:w="1235" w:type="dxa"/>
          </w:tcPr>
          <w:p w14:paraId="2AE6D65F" w14:textId="77777777" w:rsidR="001F153B" w:rsidRDefault="00000000">
            <w:r>
              <w:t>id utente consumer</w:t>
            </w:r>
          </w:p>
        </w:tc>
        <w:tc>
          <w:tcPr>
            <w:tcW w:w="1885" w:type="dxa"/>
          </w:tcPr>
          <w:p w14:paraId="74BAB21B" w14:textId="77777777" w:rsidR="001F153B" w:rsidRDefault="00000000">
            <w:r>
              <w:t>-</w:t>
            </w:r>
          </w:p>
        </w:tc>
        <w:tc>
          <w:tcPr>
            <w:tcW w:w="2860" w:type="dxa"/>
          </w:tcPr>
          <w:p w14:paraId="394FAD78" w14:textId="77777777" w:rsidR="001F153B" w:rsidRDefault="00000000">
            <w:r>
              <w:t>cancella alla chiusura account o dopo 24 mesi di inattivita' dell'utente</w:t>
            </w:r>
          </w:p>
        </w:tc>
        <w:tc>
          <w:tcPr>
            <w:tcW w:w="1170" w:type="dxa"/>
          </w:tcPr>
          <w:p w14:paraId="40BEB194" w14:textId="77777777" w:rsidR="001F153B" w:rsidRDefault="00000000">
            <w:r>
              <w:t>ultima attivita' utente</w:t>
            </w:r>
          </w:p>
        </w:tc>
        <w:tc>
          <w:tcPr>
            <w:tcW w:w="1885" w:type="dxa"/>
          </w:tcPr>
          <w:p w14:paraId="6EAF6490" w14:textId="77777777" w:rsidR="001F153B" w:rsidRDefault="00000000">
            <w:r>
              <w:t>Cancella</w:t>
            </w:r>
          </w:p>
        </w:tc>
        <w:tc>
          <w:tcPr>
            <w:tcW w:w="2990" w:type="dxa"/>
          </w:tcPr>
          <w:p w14:paraId="59B1D46F" w14:textId="6E5D94ED" w:rsidR="001F153B" w:rsidRDefault="00EB7C48">
            <w:r>
              <w:t>ok</w:t>
            </w:r>
          </w:p>
        </w:tc>
      </w:tr>
      <w:tr w:rsidR="001F153B" w14:paraId="0ACB93CF" w14:textId="77777777">
        <w:trPr>
          <w:jc w:val="center"/>
        </w:trPr>
        <w:tc>
          <w:tcPr>
            <w:tcW w:w="1690" w:type="dxa"/>
          </w:tcPr>
          <w:p w14:paraId="37F595B0" w14:textId="77777777" w:rsidR="001F153B" w:rsidRDefault="00000000">
            <w:r>
              <w:t>Anagrafica pubblica stabilimento</w:t>
            </w:r>
          </w:p>
        </w:tc>
        <w:tc>
          <w:tcPr>
            <w:tcW w:w="1820" w:type="dxa"/>
          </w:tcPr>
          <w:p w14:paraId="637C59BA" w14:textId="77777777" w:rsidR="001F153B" w:rsidRDefault="00000000">
            <w:r>
              <w:t>bathouses, properties</w:t>
            </w:r>
          </w:p>
        </w:tc>
        <w:tc>
          <w:tcPr>
            <w:tcW w:w="1235" w:type="dxa"/>
          </w:tcPr>
          <w:p w14:paraId="348B17C7" w14:textId="77777777" w:rsidR="001F153B" w:rsidRDefault="00000000">
            <w:r>
              <w:t>contatti titolare (se persona fisica)</w:t>
            </w:r>
          </w:p>
        </w:tc>
        <w:tc>
          <w:tcPr>
            <w:tcW w:w="1885" w:type="dxa"/>
          </w:tcPr>
          <w:p w14:paraId="571BF3A6" w14:textId="77777777" w:rsidR="001F153B" w:rsidRDefault="00000000">
            <w:r>
              <w:t>10 anni dopo cessazione per i riferimenti fiscali</w:t>
            </w:r>
          </w:p>
        </w:tc>
        <w:tc>
          <w:tcPr>
            <w:tcW w:w="2860" w:type="dxa"/>
          </w:tcPr>
          <w:p w14:paraId="665F16A5" w14:textId="77777777" w:rsidR="001F153B" w:rsidRDefault="00000000">
            <w:r>
              <w:t>vedi cascata "stabilimenti non piu' attivi" (sezione 5)</w:t>
            </w:r>
          </w:p>
        </w:tc>
        <w:tc>
          <w:tcPr>
            <w:tcW w:w="1170" w:type="dxa"/>
          </w:tcPr>
          <w:p w14:paraId="68F4B4FF" w14:textId="77777777" w:rsidR="001F153B" w:rsidRDefault="00000000">
            <w:r>
              <w:t>cessazione contratto</w:t>
            </w:r>
          </w:p>
        </w:tc>
        <w:tc>
          <w:tcPr>
            <w:tcW w:w="1885" w:type="dxa"/>
          </w:tcPr>
          <w:p w14:paraId="0ED07A8C" w14:textId="77777777" w:rsidR="001F153B" w:rsidRDefault="00000000">
            <w:r>
              <w:t>Archivia / anonimizza / cancella</w:t>
            </w:r>
          </w:p>
        </w:tc>
        <w:tc>
          <w:tcPr>
            <w:tcW w:w="2990" w:type="dxa"/>
          </w:tcPr>
          <w:p w14:paraId="6EFA1384" w14:textId="65F05C2A" w:rsidR="001F153B" w:rsidRDefault="00EB7C48">
            <w:r>
              <w:t>Da mantenere per popolazione portale web</w:t>
            </w:r>
          </w:p>
        </w:tc>
      </w:tr>
      <w:tr w:rsidR="001F153B" w14:paraId="774E8A12" w14:textId="77777777">
        <w:trPr>
          <w:jc w:val="center"/>
        </w:trPr>
        <w:tc>
          <w:tcPr>
            <w:tcW w:w="1690" w:type="dxa"/>
          </w:tcPr>
          <w:p w14:paraId="3EF2328F" w14:textId="77777777" w:rsidR="001F153B" w:rsidRDefault="00000000">
            <w:r>
              <w:t>Registro richieste GDPR (cancellazione/export)</w:t>
            </w:r>
          </w:p>
        </w:tc>
        <w:tc>
          <w:tcPr>
            <w:tcW w:w="1820" w:type="dxa"/>
          </w:tcPr>
          <w:p w14:paraId="6C8A60ED" w14:textId="77777777" w:rsidR="001F153B" w:rsidRDefault="00000000">
            <w:r>
              <w:t>nuova tabella erasure_requests</w:t>
            </w:r>
          </w:p>
        </w:tc>
        <w:tc>
          <w:tcPr>
            <w:tcW w:w="1235" w:type="dxa"/>
          </w:tcPr>
          <w:p w14:paraId="13B56128" w14:textId="77777777" w:rsidR="001F153B" w:rsidRDefault="00000000">
            <w:r>
              <w:t>id interessato + esito</w:t>
            </w:r>
          </w:p>
        </w:tc>
        <w:tc>
          <w:tcPr>
            <w:tcW w:w="1885" w:type="dxa"/>
          </w:tcPr>
          <w:p w14:paraId="305CF527" w14:textId="77777777" w:rsidR="001F153B" w:rsidRDefault="00000000">
            <w:r>
              <w:t>prova di conformita' -&gt; 10 anni</w:t>
            </w:r>
          </w:p>
        </w:tc>
        <w:tc>
          <w:tcPr>
            <w:tcW w:w="2860" w:type="dxa"/>
          </w:tcPr>
          <w:p w14:paraId="7935A6CA" w14:textId="77777777" w:rsidR="001F153B" w:rsidRDefault="00000000">
            <w:r>
              <w:t>come da minima</w:t>
            </w:r>
          </w:p>
        </w:tc>
        <w:tc>
          <w:tcPr>
            <w:tcW w:w="1170" w:type="dxa"/>
          </w:tcPr>
          <w:p w14:paraId="1A4C9A7B" w14:textId="77777777" w:rsidR="001F153B" w:rsidRDefault="00000000">
            <w:r>
              <w:t>data richiesta</w:t>
            </w:r>
          </w:p>
        </w:tc>
        <w:tc>
          <w:tcPr>
            <w:tcW w:w="1885" w:type="dxa"/>
          </w:tcPr>
          <w:p w14:paraId="07CF2758" w14:textId="77777777" w:rsidR="001F153B" w:rsidRDefault="00000000">
            <w:r>
              <w:t>Conserva</w:t>
            </w:r>
          </w:p>
        </w:tc>
        <w:tc>
          <w:tcPr>
            <w:tcW w:w="2990" w:type="dxa"/>
          </w:tcPr>
          <w:p w14:paraId="31251976" w14:textId="6E3D8EAD" w:rsidR="001F153B" w:rsidRDefault="00EB7C48">
            <w:r>
              <w:t>ok</w:t>
            </w:r>
          </w:p>
        </w:tc>
      </w:tr>
    </w:tbl>
    <w:p w14:paraId="1B13DC50" w14:textId="77777777" w:rsidR="001F153B" w:rsidRDefault="001F153B">
      <w:pPr>
        <w:spacing w:after="40"/>
      </w:pPr>
    </w:p>
    <w:p w14:paraId="63F7A1A2" w14:textId="77777777" w:rsidR="001F153B" w:rsidRDefault="00000000">
      <w:pPr>
        <w:keepNext/>
        <w:spacing w:before="320" w:after="120"/>
      </w:pPr>
      <w:r>
        <w:rPr>
          <w:b/>
          <w:sz w:val="22"/>
        </w:rPr>
        <w:t>3.5  C2 - Catalogo &amp; configurazione</w:t>
      </w:r>
    </w:p>
    <w:tbl>
      <w:tblPr>
        <w:tblStyle w:val="Grigliatabella"/>
        <w:tblW w:w="0" w:type="auto"/>
        <w:jc w:val="center"/>
        <w:tblLayout w:type="fixed"/>
        <w:tblCellMar>
          <w:top w:w="15" w:type="dxa"/>
          <w:left w:w="45" w:type="dxa"/>
          <w:bottom w:w="15" w:type="dxa"/>
          <w:right w:w="45" w:type="dxa"/>
        </w:tblCellMar>
        <w:tblLook w:val="04A0" w:firstRow="1" w:lastRow="0" w:firstColumn="1" w:lastColumn="0" w:noHBand="0" w:noVBand="1"/>
      </w:tblPr>
      <w:tblGrid>
        <w:gridCol w:w="1836"/>
        <w:gridCol w:w="2118"/>
        <w:gridCol w:w="1977"/>
        <w:gridCol w:w="3248"/>
        <w:gridCol w:w="1271"/>
        <w:gridCol w:w="1836"/>
        <w:gridCol w:w="3248"/>
      </w:tblGrid>
      <w:tr w:rsidR="001F153B" w14:paraId="53829156" w14:textId="77777777">
        <w:trPr>
          <w:tblHeader/>
          <w:jc w:val="center"/>
        </w:trPr>
        <w:tc>
          <w:tcPr>
            <w:tcW w:w="1836" w:type="dxa"/>
            <w:shd w:val="clear" w:color="auto" w:fill="D9E2F3"/>
          </w:tcPr>
          <w:p w14:paraId="2E00A303" w14:textId="77777777" w:rsidR="001F153B" w:rsidRDefault="00000000">
            <w:r>
              <w:rPr>
                <w:b/>
              </w:rPr>
              <w:t>Categoria di dato</w:t>
            </w:r>
          </w:p>
        </w:tc>
        <w:tc>
          <w:tcPr>
            <w:tcW w:w="2118" w:type="dxa"/>
            <w:shd w:val="clear" w:color="auto" w:fill="D9E2F3"/>
          </w:tcPr>
          <w:p w14:paraId="697A77CA" w14:textId="77777777" w:rsidR="001F153B" w:rsidRDefault="00000000">
            <w:r>
              <w:rPr>
                <w:b/>
              </w:rPr>
              <w:t>Tabelle principali</w:t>
            </w:r>
          </w:p>
        </w:tc>
        <w:tc>
          <w:tcPr>
            <w:tcW w:w="1977" w:type="dxa"/>
            <w:shd w:val="clear" w:color="auto" w:fill="D9E2F3"/>
          </w:tcPr>
          <w:p w14:paraId="1A526816" w14:textId="77777777" w:rsidR="001F153B" w:rsidRDefault="00000000">
            <w:r>
              <w:rPr>
                <w:b/>
              </w:rPr>
              <w:t>Retention minima (legale)</w:t>
            </w:r>
          </w:p>
        </w:tc>
        <w:tc>
          <w:tcPr>
            <w:tcW w:w="3248" w:type="dxa"/>
            <w:shd w:val="clear" w:color="auto" w:fill="D9E2F3"/>
          </w:tcPr>
          <w:p w14:paraId="666FD674" w14:textId="77777777" w:rsidR="001F153B" w:rsidRDefault="00000000">
            <w:r>
              <w:rPr>
                <w:b/>
              </w:rPr>
              <w:t>Retention operativa consigliata</w:t>
            </w:r>
          </w:p>
        </w:tc>
        <w:tc>
          <w:tcPr>
            <w:tcW w:w="1271" w:type="dxa"/>
            <w:shd w:val="clear" w:color="auto" w:fill="D9E2F3"/>
          </w:tcPr>
          <w:p w14:paraId="6B82FE66" w14:textId="77777777" w:rsidR="001F153B" w:rsidRDefault="00000000">
            <w:r>
              <w:rPr>
                <w:b/>
              </w:rPr>
              <w:t>Decorrenza</w:t>
            </w:r>
          </w:p>
        </w:tc>
        <w:tc>
          <w:tcPr>
            <w:tcW w:w="1836" w:type="dxa"/>
            <w:shd w:val="clear" w:color="auto" w:fill="D9E2F3"/>
          </w:tcPr>
          <w:p w14:paraId="1B667C3A" w14:textId="77777777" w:rsidR="001F153B" w:rsidRDefault="00000000">
            <w:r>
              <w:rPr>
                <w:b/>
              </w:rPr>
              <w:t>Azione a scadenza</w:t>
            </w:r>
          </w:p>
        </w:tc>
        <w:tc>
          <w:tcPr>
            <w:tcW w:w="3248" w:type="dxa"/>
            <w:shd w:val="clear" w:color="auto" w:fill="D9E2F3"/>
          </w:tcPr>
          <w:p w14:paraId="45B88992" w14:textId="77777777" w:rsidR="001F153B" w:rsidRDefault="00000000">
            <w:r>
              <w:rPr>
                <w:b/>
              </w:rPr>
              <w:t>Considerazioni / scelta del proprietario</w:t>
            </w:r>
          </w:p>
        </w:tc>
      </w:tr>
      <w:tr w:rsidR="001F153B" w14:paraId="766CE70F" w14:textId="77777777">
        <w:trPr>
          <w:jc w:val="center"/>
        </w:trPr>
        <w:tc>
          <w:tcPr>
            <w:tcW w:w="1836" w:type="dxa"/>
          </w:tcPr>
          <w:p w14:paraId="530E6E47" w14:textId="77777777" w:rsidR="001F153B" w:rsidRDefault="00000000">
            <w:r>
              <w:lastRenderedPageBreak/>
              <w:t>Configurazione viva (mappa spiaggia, settori, stagioni, listini, sconti, servizi, magazzino, revenue, convenzioni, template hotel)</w:t>
            </w:r>
          </w:p>
        </w:tc>
        <w:tc>
          <w:tcPr>
            <w:tcW w:w="2118" w:type="dxa"/>
          </w:tcPr>
          <w:p w14:paraId="6BA9720E" w14:textId="77777777" w:rsidR="001F153B" w:rsidRDefault="00000000">
            <w:r>
              <w:t>sectors_rows, configurations, configure_maps, seasons_periods, price_lists, discounts, services_types, warehouses, revenue_notifications, hotels, hotel_price_lists, hotel_message_templates, ...</w:t>
            </w:r>
          </w:p>
        </w:tc>
        <w:tc>
          <w:tcPr>
            <w:tcW w:w="1977" w:type="dxa"/>
          </w:tcPr>
          <w:p w14:paraId="5E89823D" w14:textId="77777777" w:rsidR="001F153B" w:rsidRDefault="00000000">
            <w:r>
              <w:t>-</w:t>
            </w:r>
          </w:p>
        </w:tc>
        <w:tc>
          <w:tcPr>
            <w:tcW w:w="3248" w:type="dxa"/>
          </w:tcPr>
          <w:p w14:paraId="5C564170" w14:textId="77777777" w:rsidR="001F153B" w:rsidRDefault="00000000">
            <w:r>
              <w:t>nessuna retention a tempo: e' stato corrente, si tiene finche' lo stabilimento e' attivo. Alla cessazione: archivia snapshot completo poi cancella dopo 2 anni (utile per un eventuale rientro del cliente), salvo listini/sconti che hanno alimentato prenotazioni fiscalizzate (gia' congelati negli snapshot di prenotazione)</w:t>
            </w:r>
          </w:p>
        </w:tc>
        <w:tc>
          <w:tcPr>
            <w:tcW w:w="1271" w:type="dxa"/>
          </w:tcPr>
          <w:p w14:paraId="74195960" w14:textId="77777777" w:rsidR="001F153B" w:rsidRDefault="00000000">
            <w:r>
              <w:t>cessazione contratto</w:t>
            </w:r>
          </w:p>
        </w:tc>
        <w:tc>
          <w:tcPr>
            <w:tcW w:w="1836" w:type="dxa"/>
          </w:tcPr>
          <w:p w14:paraId="0B86A31A" w14:textId="77777777" w:rsidR="001F153B" w:rsidRDefault="00000000">
            <w:r>
              <w:t>Archivia -&gt; cancella dopo 2 anni</w:t>
            </w:r>
          </w:p>
        </w:tc>
        <w:tc>
          <w:tcPr>
            <w:tcW w:w="3248" w:type="dxa"/>
          </w:tcPr>
          <w:p w14:paraId="472BCD39" w14:textId="30E4A2F9" w:rsidR="001F153B" w:rsidRDefault="00EB7C48">
            <w:r>
              <w:t>ok</w:t>
            </w:r>
          </w:p>
        </w:tc>
      </w:tr>
      <w:tr w:rsidR="001F153B" w14:paraId="24A2C431" w14:textId="77777777">
        <w:trPr>
          <w:jc w:val="center"/>
        </w:trPr>
        <w:tc>
          <w:tcPr>
            <w:tcW w:w="1836" w:type="dxa"/>
          </w:tcPr>
          <w:p w14:paraId="4AE9251B" w14:textId="77777777" w:rsidR="001F153B" w:rsidRDefault="00000000">
            <w:r>
              <w:t>Cataloghi master globali (icone, categorie, filtri, immagini, nazioni, licenze)</w:t>
            </w:r>
          </w:p>
        </w:tc>
        <w:tc>
          <w:tcPr>
            <w:tcW w:w="2118" w:type="dxa"/>
          </w:tcPr>
          <w:p w14:paraId="6D4163FB" w14:textId="77777777" w:rsidR="001F153B" w:rsidRDefault="00000000">
            <w:r>
              <w:t>configure_images, configure_categories, servicetypes_icons, service_type_filters, country, licenses</w:t>
            </w:r>
          </w:p>
        </w:tc>
        <w:tc>
          <w:tcPr>
            <w:tcW w:w="1977" w:type="dxa"/>
          </w:tcPr>
          <w:p w14:paraId="00A598F6" w14:textId="77777777" w:rsidR="001F153B" w:rsidRDefault="00000000">
            <w:r>
              <w:t>-</w:t>
            </w:r>
          </w:p>
        </w:tc>
        <w:tc>
          <w:tcPr>
            <w:tcW w:w="3248" w:type="dxa"/>
          </w:tcPr>
          <w:p w14:paraId="6BE9C3BF" w14:textId="77777777" w:rsidR="001F153B" w:rsidRDefault="00000000">
            <w:r>
              <w:t>permanenti (dati di riferimento); si potano solo le voci deprecate</w:t>
            </w:r>
          </w:p>
        </w:tc>
        <w:tc>
          <w:tcPr>
            <w:tcW w:w="1271" w:type="dxa"/>
          </w:tcPr>
          <w:p w14:paraId="020760F1" w14:textId="77777777" w:rsidR="001F153B" w:rsidRDefault="00000000">
            <w:r>
              <w:t>-</w:t>
            </w:r>
          </w:p>
        </w:tc>
        <w:tc>
          <w:tcPr>
            <w:tcW w:w="1836" w:type="dxa"/>
          </w:tcPr>
          <w:p w14:paraId="701EA170" w14:textId="77777777" w:rsidR="001F153B" w:rsidRDefault="00000000">
            <w:r>
              <w:t>Conserva</w:t>
            </w:r>
          </w:p>
        </w:tc>
        <w:tc>
          <w:tcPr>
            <w:tcW w:w="3248" w:type="dxa"/>
          </w:tcPr>
          <w:p w14:paraId="6224461D" w14:textId="681E9C11" w:rsidR="001F153B" w:rsidRDefault="00EB7C48">
            <w:r>
              <w:t>se è solo dello stabilimento per le prenotazioni cancellare alla sospensione dell’account – se serve per il portale web da conservare</w:t>
            </w:r>
          </w:p>
        </w:tc>
      </w:tr>
      <w:tr w:rsidR="001F153B" w14:paraId="11C4045E" w14:textId="77777777">
        <w:trPr>
          <w:jc w:val="center"/>
        </w:trPr>
        <w:tc>
          <w:tcPr>
            <w:tcW w:w="1836" w:type="dxa"/>
          </w:tcPr>
          <w:p w14:paraId="134D56BB" w14:textId="77777777" w:rsidR="001F153B" w:rsidRDefault="00000000">
            <w:r>
              <w:t>Storico versioni listino/stagione (se introdotto)</w:t>
            </w:r>
          </w:p>
        </w:tc>
        <w:tc>
          <w:tcPr>
            <w:tcW w:w="2118" w:type="dxa"/>
          </w:tcPr>
          <w:p w14:paraId="19050FFD" w14:textId="77777777" w:rsidR="001F153B" w:rsidRDefault="00000000">
            <w:r>
              <w:t>-</w:t>
            </w:r>
          </w:p>
        </w:tc>
        <w:tc>
          <w:tcPr>
            <w:tcW w:w="1977" w:type="dxa"/>
          </w:tcPr>
          <w:p w14:paraId="72431E65" w14:textId="77777777" w:rsidR="001F153B" w:rsidRDefault="00000000">
            <w:r>
              <w:t>concorre alla ricostruzione dei prezzi applicati -&gt; allineare a prenotazioni (10 anni per lo snapshot dentro la prenotazione)</w:t>
            </w:r>
          </w:p>
        </w:tc>
        <w:tc>
          <w:tcPr>
            <w:tcW w:w="3248" w:type="dxa"/>
          </w:tcPr>
          <w:p w14:paraId="13F1FF75" w14:textId="77777777" w:rsidR="001F153B" w:rsidRDefault="00000000">
            <w:r>
              <w:t>tenere solo lo snapshot dentro la prenotazione; non serve uno storico separato del listino oltre N-1</w:t>
            </w:r>
          </w:p>
        </w:tc>
        <w:tc>
          <w:tcPr>
            <w:tcW w:w="1271" w:type="dxa"/>
          </w:tcPr>
          <w:p w14:paraId="45E1DB3C" w14:textId="77777777" w:rsidR="001F153B" w:rsidRDefault="00000000">
            <w:r>
              <w:t>fine S</w:t>
            </w:r>
          </w:p>
        </w:tc>
        <w:tc>
          <w:tcPr>
            <w:tcW w:w="1836" w:type="dxa"/>
          </w:tcPr>
          <w:p w14:paraId="04A45B53" w14:textId="77777777" w:rsidR="001F153B" w:rsidRDefault="00000000">
            <w:r>
              <w:t>Cancella</w:t>
            </w:r>
          </w:p>
        </w:tc>
        <w:tc>
          <w:tcPr>
            <w:tcW w:w="3248" w:type="dxa"/>
          </w:tcPr>
          <w:p w14:paraId="3050406B" w14:textId="7AF19C17" w:rsidR="001F153B" w:rsidRDefault="00EB7C48">
            <w:r>
              <w:t>ok</w:t>
            </w:r>
          </w:p>
        </w:tc>
      </w:tr>
    </w:tbl>
    <w:p w14:paraId="27E8462B" w14:textId="77777777" w:rsidR="001F153B" w:rsidRDefault="001F153B">
      <w:pPr>
        <w:spacing w:after="40"/>
      </w:pPr>
    </w:p>
    <w:p w14:paraId="14D8A60F" w14:textId="77777777" w:rsidR="001F153B" w:rsidRDefault="00000000">
      <w:pPr>
        <w:keepNext/>
        <w:spacing w:before="320" w:after="120"/>
      </w:pPr>
      <w:r>
        <w:rPr>
          <w:b/>
          <w:sz w:val="22"/>
        </w:rPr>
        <w:t>3.6  C6 - Comunicazione e marketing</w:t>
      </w:r>
    </w:p>
    <w:tbl>
      <w:tblPr>
        <w:tblStyle w:val="Grigliatabella"/>
        <w:tblW w:w="0" w:type="auto"/>
        <w:jc w:val="center"/>
        <w:tblLayout w:type="fixed"/>
        <w:tblCellMar>
          <w:top w:w="15" w:type="dxa"/>
          <w:left w:w="45" w:type="dxa"/>
          <w:bottom w:w="15" w:type="dxa"/>
          <w:right w:w="45" w:type="dxa"/>
        </w:tblCellMar>
        <w:tblLook w:val="04A0" w:firstRow="1" w:lastRow="0" w:firstColumn="1" w:lastColumn="0" w:noHBand="0" w:noVBand="1"/>
      </w:tblPr>
      <w:tblGrid>
        <w:gridCol w:w="1690"/>
        <w:gridCol w:w="1820"/>
        <w:gridCol w:w="1235"/>
        <w:gridCol w:w="1885"/>
        <w:gridCol w:w="2860"/>
        <w:gridCol w:w="1170"/>
        <w:gridCol w:w="1885"/>
        <w:gridCol w:w="2990"/>
      </w:tblGrid>
      <w:tr w:rsidR="001F153B" w14:paraId="1941142A" w14:textId="77777777">
        <w:trPr>
          <w:tblHeader/>
          <w:jc w:val="center"/>
        </w:trPr>
        <w:tc>
          <w:tcPr>
            <w:tcW w:w="1690" w:type="dxa"/>
            <w:shd w:val="clear" w:color="auto" w:fill="D9E2F3"/>
          </w:tcPr>
          <w:p w14:paraId="56673709" w14:textId="77777777" w:rsidR="001F153B" w:rsidRDefault="00000000">
            <w:r>
              <w:rPr>
                <w:b/>
              </w:rPr>
              <w:t>Categoria di dato</w:t>
            </w:r>
          </w:p>
        </w:tc>
        <w:tc>
          <w:tcPr>
            <w:tcW w:w="1820" w:type="dxa"/>
            <w:shd w:val="clear" w:color="auto" w:fill="D9E2F3"/>
          </w:tcPr>
          <w:p w14:paraId="50B726D7" w14:textId="77777777" w:rsidR="001F153B" w:rsidRDefault="00000000">
            <w:r>
              <w:rPr>
                <w:b/>
              </w:rPr>
              <w:t>Tabelle principali</w:t>
            </w:r>
          </w:p>
        </w:tc>
        <w:tc>
          <w:tcPr>
            <w:tcW w:w="1235" w:type="dxa"/>
            <w:shd w:val="clear" w:color="auto" w:fill="D9E2F3"/>
          </w:tcPr>
          <w:p w14:paraId="1D59E664" w14:textId="77777777" w:rsidR="001F153B" w:rsidRDefault="00000000">
            <w:r>
              <w:rPr>
                <w:b/>
              </w:rPr>
              <w:t>PII / sensibile</w:t>
            </w:r>
          </w:p>
        </w:tc>
        <w:tc>
          <w:tcPr>
            <w:tcW w:w="1885" w:type="dxa"/>
            <w:shd w:val="clear" w:color="auto" w:fill="D9E2F3"/>
          </w:tcPr>
          <w:p w14:paraId="1CE84D77" w14:textId="77777777" w:rsidR="001F153B" w:rsidRDefault="00000000">
            <w:r>
              <w:rPr>
                <w:b/>
              </w:rPr>
              <w:t>Retention minima (legale)</w:t>
            </w:r>
          </w:p>
        </w:tc>
        <w:tc>
          <w:tcPr>
            <w:tcW w:w="2860" w:type="dxa"/>
            <w:shd w:val="clear" w:color="auto" w:fill="D9E2F3"/>
          </w:tcPr>
          <w:p w14:paraId="16F09E7B" w14:textId="77777777" w:rsidR="001F153B" w:rsidRDefault="00000000">
            <w:r>
              <w:rPr>
                <w:b/>
              </w:rPr>
              <w:t>Retention operativa consigliata</w:t>
            </w:r>
          </w:p>
        </w:tc>
        <w:tc>
          <w:tcPr>
            <w:tcW w:w="1170" w:type="dxa"/>
            <w:shd w:val="clear" w:color="auto" w:fill="D9E2F3"/>
          </w:tcPr>
          <w:p w14:paraId="27FC9CC4" w14:textId="77777777" w:rsidR="001F153B" w:rsidRDefault="00000000">
            <w:r>
              <w:rPr>
                <w:b/>
              </w:rPr>
              <w:t>Decorrenza</w:t>
            </w:r>
          </w:p>
        </w:tc>
        <w:tc>
          <w:tcPr>
            <w:tcW w:w="1885" w:type="dxa"/>
            <w:shd w:val="clear" w:color="auto" w:fill="D9E2F3"/>
          </w:tcPr>
          <w:p w14:paraId="2116DB01" w14:textId="77777777" w:rsidR="001F153B" w:rsidRDefault="00000000">
            <w:r>
              <w:rPr>
                <w:b/>
              </w:rPr>
              <w:t>Azione a scadenza</w:t>
            </w:r>
          </w:p>
        </w:tc>
        <w:tc>
          <w:tcPr>
            <w:tcW w:w="2990" w:type="dxa"/>
            <w:shd w:val="clear" w:color="auto" w:fill="D9E2F3"/>
          </w:tcPr>
          <w:p w14:paraId="04DC7A00" w14:textId="77777777" w:rsidR="001F153B" w:rsidRDefault="00000000">
            <w:r>
              <w:rPr>
                <w:b/>
              </w:rPr>
              <w:t>Considerazioni / scelta del proprietario</w:t>
            </w:r>
          </w:p>
        </w:tc>
      </w:tr>
      <w:tr w:rsidR="001F153B" w14:paraId="0F39BE96" w14:textId="77777777">
        <w:trPr>
          <w:jc w:val="center"/>
        </w:trPr>
        <w:tc>
          <w:tcPr>
            <w:tcW w:w="1690" w:type="dxa"/>
          </w:tcPr>
          <w:p w14:paraId="70AF51A4" w14:textId="77777777" w:rsidR="001F153B" w:rsidRDefault="00000000">
            <w:r>
              <w:t>Log invii email (outbox + esito)</w:t>
            </w:r>
          </w:p>
        </w:tc>
        <w:tc>
          <w:tcPr>
            <w:tcW w:w="1820" w:type="dxa"/>
          </w:tcPr>
          <w:p w14:paraId="10DBFE3C" w14:textId="77777777" w:rsidR="001F153B" w:rsidRDefault="00000000">
            <w:r>
              <w:t>email_logs</w:t>
            </w:r>
          </w:p>
        </w:tc>
        <w:tc>
          <w:tcPr>
            <w:tcW w:w="1235" w:type="dxa"/>
          </w:tcPr>
          <w:p w14:paraId="62B50ECC" w14:textId="77777777" w:rsidR="001F153B" w:rsidRDefault="00000000">
            <w:r>
              <w:t>emailTo, body (spesso nome/cognome nel testo)</w:t>
            </w:r>
          </w:p>
        </w:tc>
        <w:tc>
          <w:tcPr>
            <w:tcW w:w="1885" w:type="dxa"/>
          </w:tcPr>
          <w:p w14:paraId="5705A17E" w14:textId="77777777" w:rsidR="001F153B" w:rsidRDefault="00000000">
            <w:r>
              <w:t>-</w:t>
            </w:r>
          </w:p>
        </w:tc>
        <w:tc>
          <w:tcPr>
            <w:tcW w:w="2860" w:type="dxa"/>
          </w:tcPr>
          <w:p w14:paraId="0E114282" w14:textId="77777777" w:rsidR="001F153B" w:rsidRDefault="00000000">
            <w:r>
              <w:t>90 giorni per il corpo (poi troncare body); 12 mesi per i metadati d'invio (esito, timestamp) poi cancella/archivia</w:t>
            </w:r>
          </w:p>
        </w:tc>
        <w:tc>
          <w:tcPr>
            <w:tcW w:w="1170" w:type="dxa"/>
          </w:tcPr>
          <w:p w14:paraId="47311FA3" w14:textId="77777777" w:rsidR="001F153B" w:rsidRDefault="00000000">
            <w:r>
              <w:t>data invio</w:t>
            </w:r>
          </w:p>
        </w:tc>
        <w:tc>
          <w:tcPr>
            <w:tcW w:w="1885" w:type="dxa"/>
          </w:tcPr>
          <w:p w14:paraId="429782B6" w14:textId="77777777" w:rsidR="001F153B" w:rsidRDefault="00000000">
            <w:r>
              <w:t>Cancella body a 90 gg, cancella riga a 12 mesi</w:t>
            </w:r>
          </w:p>
        </w:tc>
        <w:tc>
          <w:tcPr>
            <w:tcW w:w="2990" w:type="dxa"/>
          </w:tcPr>
          <w:p w14:paraId="497E596E" w14:textId="2289A03B" w:rsidR="001F153B" w:rsidRDefault="00EB7C48">
            <w:r>
              <w:t>Cancella body a 150</w:t>
            </w:r>
          </w:p>
        </w:tc>
      </w:tr>
      <w:tr w:rsidR="001F153B" w14:paraId="718B27A6" w14:textId="77777777">
        <w:trPr>
          <w:jc w:val="center"/>
        </w:trPr>
        <w:tc>
          <w:tcPr>
            <w:tcW w:w="1690" w:type="dxa"/>
          </w:tcPr>
          <w:p w14:paraId="35512A01" w14:textId="77777777" w:rsidR="001F153B" w:rsidRDefault="00000000">
            <w:r>
              <w:t>Notifiche in-app "per stabilimento" (campanella gestionale)</w:t>
            </w:r>
          </w:p>
        </w:tc>
        <w:tc>
          <w:tcPr>
            <w:tcW w:w="1820" w:type="dxa"/>
          </w:tcPr>
          <w:p w14:paraId="05C533F8" w14:textId="77777777" w:rsidR="001F153B" w:rsidRDefault="00000000">
            <w:r>
              <w:t>notification_details</w:t>
            </w:r>
          </w:p>
        </w:tc>
        <w:tc>
          <w:tcPr>
            <w:tcW w:w="1235" w:type="dxa"/>
          </w:tcPr>
          <w:p w14:paraId="79676F22" w14:textId="77777777" w:rsidR="001F153B" w:rsidRDefault="00000000">
            <w:r>
              <w:t>testo con nome cliente/prenotazione</w:t>
            </w:r>
          </w:p>
        </w:tc>
        <w:tc>
          <w:tcPr>
            <w:tcW w:w="1885" w:type="dxa"/>
          </w:tcPr>
          <w:p w14:paraId="101F547B" w14:textId="77777777" w:rsidR="001F153B" w:rsidRDefault="00000000">
            <w:r>
              <w:t>-</w:t>
            </w:r>
          </w:p>
        </w:tc>
        <w:tc>
          <w:tcPr>
            <w:tcW w:w="2860" w:type="dxa"/>
          </w:tcPr>
          <w:p w14:paraId="1CF8A02B" w14:textId="77777777" w:rsidR="001F153B" w:rsidRDefault="00000000">
            <w:r>
              <w:t>6-12 mesi poi cancella (e' un feed operativo, non un archivio)</w:t>
            </w:r>
          </w:p>
        </w:tc>
        <w:tc>
          <w:tcPr>
            <w:tcW w:w="1170" w:type="dxa"/>
          </w:tcPr>
          <w:p w14:paraId="09254EEB" w14:textId="77777777" w:rsidR="001F153B" w:rsidRDefault="00000000">
            <w:r>
              <w:t>data notifica</w:t>
            </w:r>
          </w:p>
        </w:tc>
        <w:tc>
          <w:tcPr>
            <w:tcW w:w="1885" w:type="dxa"/>
          </w:tcPr>
          <w:p w14:paraId="775130CF" w14:textId="77777777" w:rsidR="001F153B" w:rsidRDefault="00000000">
            <w:r>
              <w:t>Cancella</w:t>
            </w:r>
          </w:p>
        </w:tc>
        <w:tc>
          <w:tcPr>
            <w:tcW w:w="2990" w:type="dxa"/>
          </w:tcPr>
          <w:p w14:paraId="00CA722F" w14:textId="0B022D11" w:rsidR="001F153B" w:rsidRDefault="00EB7C48">
            <w:r>
              <w:t>6 mesi</w:t>
            </w:r>
          </w:p>
        </w:tc>
      </w:tr>
      <w:tr w:rsidR="001F153B" w14:paraId="17B68642" w14:textId="77777777">
        <w:trPr>
          <w:jc w:val="center"/>
        </w:trPr>
        <w:tc>
          <w:tcPr>
            <w:tcW w:w="1690" w:type="dxa"/>
          </w:tcPr>
          <w:p w14:paraId="027CFC74" w14:textId="77777777" w:rsidR="001F153B" w:rsidRDefault="00000000">
            <w:r>
              <w:t>Liste contatti e appartenenze</w:t>
            </w:r>
          </w:p>
        </w:tc>
        <w:tc>
          <w:tcPr>
            <w:tcW w:w="1820" w:type="dxa"/>
          </w:tcPr>
          <w:p w14:paraId="0FED916F" w14:textId="77777777" w:rsidR="001F153B" w:rsidRDefault="00000000">
            <w:r>
              <w:t>contact_list, contact_list_member, subscribes</w:t>
            </w:r>
          </w:p>
        </w:tc>
        <w:tc>
          <w:tcPr>
            <w:tcW w:w="1235" w:type="dxa"/>
          </w:tcPr>
          <w:p w14:paraId="27F11802" w14:textId="77777777" w:rsidR="001F153B" w:rsidRDefault="00000000">
            <w:r>
              <w:t>email/telefono cliente</w:t>
            </w:r>
          </w:p>
        </w:tc>
        <w:tc>
          <w:tcPr>
            <w:tcW w:w="1885" w:type="dxa"/>
          </w:tcPr>
          <w:p w14:paraId="6732D68C" w14:textId="77777777" w:rsidR="001F153B" w:rsidRDefault="00000000">
            <w:r>
              <w:t>-</w:t>
            </w:r>
          </w:p>
        </w:tc>
        <w:tc>
          <w:tcPr>
            <w:tcW w:w="2860" w:type="dxa"/>
          </w:tcPr>
          <w:p w14:paraId="245DA030" w14:textId="68C2B233" w:rsidR="001F153B" w:rsidRDefault="00C518E0">
            <w:r w:rsidRPr="00C518E0">
              <w:t>Bonifica una-tantum: contact_list_member non è più scritta da lug 2025 mentre contact_list è attiva ad ago 2026. A regime: elimina l'appartenenza quando il cliente viene anonimizzato, o quando la lista non è usata da 24 mesi — clock = contact_list.updated_at / ultima campagna che l'ha usata, non il singolo membro. subscribes (lista globale write-only, ultima scrittura mar 2026, nessun lettore) → confluisce in contact_list; opt-in = base marketing, opt-out = lista di soppressione a vita.</w:t>
            </w:r>
          </w:p>
        </w:tc>
        <w:tc>
          <w:tcPr>
            <w:tcW w:w="1170" w:type="dxa"/>
          </w:tcPr>
          <w:p w14:paraId="36D7176C" w14:textId="613FEE84" w:rsidR="001F153B" w:rsidRDefault="00C518E0">
            <w:r w:rsidRPr="00C518E0">
              <w:t>ultima attività della lista (contact_list.updated_at) / anonimizzazione del cliente / disiscrizione</w:t>
            </w:r>
          </w:p>
        </w:tc>
        <w:tc>
          <w:tcPr>
            <w:tcW w:w="1885" w:type="dxa"/>
          </w:tcPr>
          <w:p w14:paraId="74AA56BC" w14:textId="77777777" w:rsidR="001F153B" w:rsidRDefault="00000000">
            <w:r>
              <w:t>Cancella (tranne opt-out)</w:t>
            </w:r>
          </w:p>
        </w:tc>
        <w:tc>
          <w:tcPr>
            <w:tcW w:w="2990" w:type="dxa"/>
          </w:tcPr>
          <w:p w14:paraId="45CE5598" w14:textId="087BF360" w:rsidR="001F153B" w:rsidRDefault="00EB7C48">
            <w:r>
              <w:t>ok</w:t>
            </w:r>
          </w:p>
        </w:tc>
      </w:tr>
      <w:tr w:rsidR="001F153B" w14:paraId="61D3C4C4" w14:textId="77777777">
        <w:trPr>
          <w:jc w:val="center"/>
        </w:trPr>
        <w:tc>
          <w:tcPr>
            <w:tcW w:w="1690" w:type="dxa"/>
          </w:tcPr>
          <w:p w14:paraId="504943E1" w14:textId="77777777" w:rsidR="001F153B" w:rsidRDefault="00000000">
            <w:r>
              <w:t>Campagne e automazioni (definizioni + snapshot destinatari)</w:t>
            </w:r>
          </w:p>
        </w:tc>
        <w:tc>
          <w:tcPr>
            <w:tcW w:w="1820" w:type="dxa"/>
          </w:tcPr>
          <w:p w14:paraId="25BDE788" w14:textId="77777777" w:rsidR="001F153B" w:rsidRDefault="00000000">
            <w:r>
              <w:t>marketing_email_campaign, marketing_automation, marketing_event, marketing_event_notification</w:t>
            </w:r>
          </w:p>
        </w:tc>
        <w:tc>
          <w:tcPr>
            <w:tcW w:w="1235" w:type="dxa"/>
          </w:tcPr>
          <w:p w14:paraId="01680941" w14:textId="77777777" w:rsidR="001F153B" w:rsidRDefault="00000000">
            <w:r>
              <w:t>array email in recipientList / recipients</w:t>
            </w:r>
          </w:p>
        </w:tc>
        <w:tc>
          <w:tcPr>
            <w:tcW w:w="1885" w:type="dxa"/>
          </w:tcPr>
          <w:p w14:paraId="0F37A29C" w14:textId="77777777" w:rsidR="001F153B" w:rsidRDefault="00000000">
            <w:r>
              <w:t>-</w:t>
            </w:r>
          </w:p>
        </w:tc>
        <w:tc>
          <w:tcPr>
            <w:tcW w:w="2860" w:type="dxa"/>
          </w:tcPr>
          <w:p w14:paraId="646603A7" w14:textId="77777777" w:rsidR="001F153B" w:rsidRDefault="00000000">
            <w:r>
              <w:t>definizione: 24 mesi dopo l'ultimo invio poi cancella; snapshot destinatari: cancella a 6 mesi dall'invio (verificare comunque il consenso al momento dell'invio, non dello snapshot)</w:t>
            </w:r>
          </w:p>
        </w:tc>
        <w:tc>
          <w:tcPr>
            <w:tcW w:w="1170" w:type="dxa"/>
          </w:tcPr>
          <w:p w14:paraId="38A6FFDD" w14:textId="77777777" w:rsidR="001F153B" w:rsidRDefault="00000000">
            <w:r>
              <w:t>data invio / ultimo uso</w:t>
            </w:r>
          </w:p>
        </w:tc>
        <w:tc>
          <w:tcPr>
            <w:tcW w:w="1885" w:type="dxa"/>
          </w:tcPr>
          <w:p w14:paraId="79B28983" w14:textId="77777777" w:rsidR="001F153B" w:rsidRDefault="00000000">
            <w:r>
              <w:t>Cancella</w:t>
            </w:r>
          </w:p>
        </w:tc>
        <w:tc>
          <w:tcPr>
            <w:tcW w:w="2990" w:type="dxa"/>
          </w:tcPr>
          <w:p w14:paraId="51526AB0" w14:textId="2CB37441" w:rsidR="001F153B" w:rsidRDefault="00EB7C48">
            <w:r>
              <w:t>Ok da ultimo uso</w:t>
            </w:r>
          </w:p>
        </w:tc>
      </w:tr>
      <w:tr w:rsidR="001F153B" w14:paraId="2ED405E5" w14:textId="77777777">
        <w:trPr>
          <w:jc w:val="center"/>
        </w:trPr>
        <w:tc>
          <w:tcPr>
            <w:tcW w:w="1690" w:type="dxa"/>
          </w:tcPr>
          <w:p w14:paraId="14308373" w14:textId="77777777" w:rsidR="001F153B" w:rsidRDefault="00000000">
            <w:r>
              <w:t>Lead "richiedi la tua pagina"</w:t>
            </w:r>
          </w:p>
        </w:tc>
        <w:tc>
          <w:tcPr>
            <w:tcW w:w="1820" w:type="dxa"/>
          </w:tcPr>
          <w:p w14:paraId="242F8A00" w14:textId="77777777" w:rsidR="001F153B" w:rsidRDefault="00000000">
            <w:r>
              <w:t>csv_manager_details</w:t>
            </w:r>
          </w:p>
        </w:tc>
        <w:tc>
          <w:tcPr>
            <w:tcW w:w="1235" w:type="dxa"/>
          </w:tcPr>
          <w:p w14:paraId="4ECDF6D1" w14:textId="77777777" w:rsidR="001F153B" w:rsidRDefault="00000000">
            <w:r>
              <w:t xml:space="preserve">nome, email, telefono, </w:t>
            </w:r>
            <w:r>
              <w:lastRenderedPageBreak/>
              <w:t>messaggio</w:t>
            </w:r>
          </w:p>
        </w:tc>
        <w:tc>
          <w:tcPr>
            <w:tcW w:w="1885" w:type="dxa"/>
          </w:tcPr>
          <w:p w14:paraId="4E82A171" w14:textId="77777777" w:rsidR="001F153B" w:rsidRDefault="00000000">
            <w:r>
              <w:lastRenderedPageBreak/>
              <w:t>-</w:t>
            </w:r>
          </w:p>
        </w:tc>
        <w:tc>
          <w:tcPr>
            <w:tcW w:w="2860" w:type="dxa"/>
          </w:tcPr>
          <w:p w14:paraId="04784D03" w14:textId="77777777" w:rsidR="001F153B" w:rsidRDefault="00000000">
            <w:r>
              <w:t xml:space="preserve">12 mesi poi cancella (e' un lead, non un cliente); candidato a CRM esterno / invio </w:t>
            </w:r>
            <w:r>
              <w:lastRenderedPageBreak/>
              <w:t>email senza persistenza</w:t>
            </w:r>
          </w:p>
        </w:tc>
        <w:tc>
          <w:tcPr>
            <w:tcW w:w="1170" w:type="dxa"/>
          </w:tcPr>
          <w:p w14:paraId="162F2138" w14:textId="77777777" w:rsidR="001F153B" w:rsidRDefault="00000000">
            <w:r>
              <w:lastRenderedPageBreak/>
              <w:t>data invio form</w:t>
            </w:r>
          </w:p>
        </w:tc>
        <w:tc>
          <w:tcPr>
            <w:tcW w:w="1885" w:type="dxa"/>
          </w:tcPr>
          <w:p w14:paraId="291A0C81" w14:textId="77777777" w:rsidR="001F153B" w:rsidRDefault="00000000">
            <w:r>
              <w:t>Cancella</w:t>
            </w:r>
          </w:p>
        </w:tc>
        <w:tc>
          <w:tcPr>
            <w:tcW w:w="2990" w:type="dxa"/>
          </w:tcPr>
          <w:p w14:paraId="675E7C50" w14:textId="44B511E1" w:rsidR="001F153B" w:rsidRDefault="00EB7C48">
            <w:r>
              <w:t>ok</w:t>
            </w:r>
          </w:p>
        </w:tc>
      </w:tr>
      <w:tr w:rsidR="001F153B" w14:paraId="62BE37AE" w14:textId="77777777">
        <w:trPr>
          <w:jc w:val="center"/>
        </w:trPr>
        <w:tc>
          <w:tcPr>
            <w:tcW w:w="1690" w:type="dxa"/>
          </w:tcPr>
          <w:p w14:paraId="16F2ED33" w14:textId="77777777" w:rsidR="001F153B" w:rsidRDefault="00000000">
            <w:r>
              <w:t>Template email/WhatsApp</w:t>
            </w:r>
          </w:p>
        </w:tc>
        <w:tc>
          <w:tcPr>
            <w:tcW w:w="1820" w:type="dxa"/>
          </w:tcPr>
          <w:p w14:paraId="00826A30" w14:textId="77777777" w:rsidR="001F153B" w:rsidRDefault="00000000">
            <w:r>
              <w:t>custom_templates, bathhouse_email_configrations</w:t>
            </w:r>
          </w:p>
        </w:tc>
        <w:tc>
          <w:tcPr>
            <w:tcW w:w="1235" w:type="dxa"/>
          </w:tcPr>
          <w:p w14:paraId="263070CE" w14:textId="77777777" w:rsidR="001F153B" w:rsidRDefault="00000000">
            <w:r>
              <w:t>credenziali SMTP (segreti)</w:t>
            </w:r>
          </w:p>
        </w:tc>
        <w:tc>
          <w:tcPr>
            <w:tcW w:w="1885" w:type="dxa"/>
          </w:tcPr>
          <w:p w14:paraId="2B645F9D" w14:textId="77777777" w:rsidR="001F153B" w:rsidRDefault="00000000">
            <w:r>
              <w:t>-</w:t>
            </w:r>
          </w:p>
        </w:tc>
        <w:tc>
          <w:tcPr>
            <w:tcW w:w="2860" w:type="dxa"/>
          </w:tcPr>
          <w:p w14:paraId="44B4C1AB" w14:textId="77777777" w:rsidR="001F153B" w:rsidRDefault="00000000">
            <w:r>
              <w:t>vivono con lo stabilimento; credenziali -&gt; secret manager; cancella alla cessazione</w:t>
            </w:r>
          </w:p>
        </w:tc>
        <w:tc>
          <w:tcPr>
            <w:tcW w:w="1170" w:type="dxa"/>
          </w:tcPr>
          <w:p w14:paraId="6576A515" w14:textId="77777777" w:rsidR="001F153B" w:rsidRDefault="00000000">
            <w:r>
              <w:t>cessazione</w:t>
            </w:r>
          </w:p>
        </w:tc>
        <w:tc>
          <w:tcPr>
            <w:tcW w:w="1885" w:type="dxa"/>
          </w:tcPr>
          <w:p w14:paraId="13A804A0" w14:textId="77777777" w:rsidR="001F153B" w:rsidRDefault="00000000">
            <w:r>
              <w:t>Cancella</w:t>
            </w:r>
          </w:p>
        </w:tc>
        <w:tc>
          <w:tcPr>
            <w:tcW w:w="2990" w:type="dxa"/>
          </w:tcPr>
          <w:p w14:paraId="2FC63A7A" w14:textId="35D78815" w:rsidR="001F153B" w:rsidRDefault="00EB7C48">
            <w:r>
              <w:t>ok</w:t>
            </w:r>
          </w:p>
        </w:tc>
      </w:tr>
    </w:tbl>
    <w:p w14:paraId="366AF47D" w14:textId="77777777" w:rsidR="001F153B" w:rsidRDefault="001F153B">
      <w:pPr>
        <w:spacing w:after="40"/>
      </w:pPr>
    </w:p>
    <w:p w14:paraId="403236ED" w14:textId="77777777" w:rsidR="001F153B" w:rsidRDefault="00000000">
      <w:pPr>
        <w:keepNext/>
        <w:spacing w:before="320" w:after="120"/>
      </w:pPr>
      <w:r>
        <w:rPr>
          <w:b/>
          <w:sz w:val="22"/>
        </w:rPr>
        <w:t>3.7  C7 - Switchboard / centralino (oggi 0 righe)</w:t>
      </w:r>
    </w:p>
    <w:tbl>
      <w:tblPr>
        <w:tblStyle w:val="Grigliatabella"/>
        <w:tblW w:w="0" w:type="auto"/>
        <w:jc w:val="center"/>
        <w:tblLayout w:type="fixed"/>
        <w:tblCellMar>
          <w:top w:w="15" w:type="dxa"/>
          <w:left w:w="45" w:type="dxa"/>
          <w:bottom w:w="15" w:type="dxa"/>
          <w:right w:w="45" w:type="dxa"/>
        </w:tblCellMar>
        <w:tblLook w:val="04A0" w:firstRow="1" w:lastRow="0" w:firstColumn="1" w:lastColumn="0" w:noHBand="0" w:noVBand="1"/>
      </w:tblPr>
      <w:tblGrid>
        <w:gridCol w:w="1870"/>
        <w:gridCol w:w="2157"/>
        <w:gridCol w:w="1726"/>
        <w:gridCol w:w="3164"/>
        <w:gridCol w:w="1294"/>
        <w:gridCol w:w="1726"/>
        <w:gridCol w:w="3596"/>
      </w:tblGrid>
      <w:tr w:rsidR="001F153B" w14:paraId="688FC94F" w14:textId="77777777">
        <w:trPr>
          <w:tblHeader/>
          <w:jc w:val="center"/>
        </w:trPr>
        <w:tc>
          <w:tcPr>
            <w:tcW w:w="1870" w:type="dxa"/>
            <w:shd w:val="clear" w:color="auto" w:fill="D9E2F3"/>
          </w:tcPr>
          <w:p w14:paraId="617201EE" w14:textId="77777777" w:rsidR="001F153B" w:rsidRDefault="00000000">
            <w:r>
              <w:rPr>
                <w:b/>
              </w:rPr>
              <w:t>Categoria di dato</w:t>
            </w:r>
          </w:p>
        </w:tc>
        <w:tc>
          <w:tcPr>
            <w:tcW w:w="2157" w:type="dxa"/>
            <w:shd w:val="clear" w:color="auto" w:fill="D9E2F3"/>
          </w:tcPr>
          <w:p w14:paraId="6DC0ED83" w14:textId="77777777" w:rsidR="001F153B" w:rsidRDefault="00000000">
            <w:r>
              <w:rPr>
                <w:b/>
              </w:rPr>
              <w:t>Tabelle principali</w:t>
            </w:r>
          </w:p>
        </w:tc>
        <w:tc>
          <w:tcPr>
            <w:tcW w:w="1726" w:type="dxa"/>
            <w:shd w:val="clear" w:color="auto" w:fill="D9E2F3"/>
          </w:tcPr>
          <w:p w14:paraId="1D64A391" w14:textId="77777777" w:rsidR="001F153B" w:rsidRDefault="00000000">
            <w:r>
              <w:rPr>
                <w:b/>
              </w:rPr>
              <w:t>PII / sensibile</w:t>
            </w:r>
          </w:p>
        </w:tc>
        <w:tc>
          <w:tcPr>
            <w:tcW w:w="3164" w:type="dxa"/>
            <w:shd w:val="clear" w:color="auto" w:fill="D9E2F3"/>
          </w:tcPr>
          <w:p w14:paraId="38E3B796" w14:textId="77777777" w:rsidR="001F153B" w:rsidRDefault="00000000">
            <w:r>
              <w:rPr>
                <w:b/>
              </w:rPr>
              <w:t>Retention operativa consigliata</w:t>
            </w:r>
          </w:p>
        </w:tc>
        <w:tc>
          <w:tcPr>
            <w:tcW w:w="1294" w:type="dxa"/>
            <w:shd w:val="clear" w:color="auto" w:fill="D9E2F3"/>
          </w:tcPr>
          <w:p w14:paraId="1306BB07" w14:textId="77777777" w:rsidR="001F153B" w:rsidRDefault="00000000">
            <w:r>
              <w:rPr>
                <w:b/>
              </w:rPr>
              <w:t>Decorrenza</w:t>
            </w:r>
          </w:p>
        </w:tc>
        <w:tc>
          <w:tcPr>
            <w:tcW w:w="1726" w:type="dxa"/>
            <w:shd w:val="clear" w:color="auto" w:fill="D9E2F3"/>
          </w:tcPr>
          <w:p w14:paraId="0441C49A" w14:textId="77777777" w:rsidR="001F153B" w:rsidRDefault="00000000">
            <w:r>
              <w:rPr>
                <w:b/>
              </w:rPr>
              <w:t>Azione a scadenza</w:t>
            </w:r>
          </w:p>
        </w:tc>
        <w:tc>
          <w:tcPr>
            <w:tcW w:w="3596" w:type="dxa"/>
            <w:shd w:val="clear" w:color="auto" w:fill="D9E2F3"/>
          </w:tcPr>
          <w:p w14:paraId="6A1FFF3D" w14:textId="77777777" w:rsidR="001F153B" w:rsidRDefault="00000000">
            <w:r>
              <w:rPr>
                <w:b/>
              </w:rPr>
              <w:t>Considerazioni / scelta del proprietario</w:t>
            </w:r>
          </w:p>
        </w:tc>
      </w:tr>
      <w:tr w:rsidR="001F153B" w14:paraId="54D83790" w14:textId="77777777">
        <w:trPr>
          <w:jc w:val="center"/>
        </w:trPr>
        <w:tc>
          <w:tcPr>
            <w:tcW w:w="1870" w:type="dxa"/>
          </w:tcPr>
          <w:p w14:paraId="6F2AC918" w14:textId="77777777" w:rsidR="001F153B" w:rsidRDefault="00000000">
            <w:r>
              <w:t>Registro chiamate ricevute</w:t>
            </w:r>
          </w:p>
        </w:tc>
        <w:tc>
          <w:tcPr>
            <w:tcW w:w="2157" w:type="dxa"/>
          </w:tcPr>
          <w:p w14:paraId="57717F0D" w14:textId="77777777" w:rsidR="001F153B" w:rsidRDefault="00000000">
            <w:r>
              <w:t>switchboard_call_register</w:t>
            </w:r>
          </w:p>
        </w:tc>
        <w:tc>
          <w:tcPr>
            <w:tcW w:w="1726" w:type="dxa"/>
          </w:tcPr>
          <w:p w14:paraId="3823EDC4" w14:textId="77777777" w:rsidR="001F153B" w:rsidRDefault="00000000">
            <w:r>
              <w:t>numeri chiamante/chiamato</w:t>
            </w:r>
          </w:p>
        </w:tc>
        <w:tc>
          <w:tcPr>
            <w:tcW w:w="3164" w:type="dxa"/>
          </w:tcPr>
          <w:p w14:paraId="55653C16" w14:textId="77777777" w:rsidR="001F153B" w:rsidRDefault="00000000">
            <w:r>
              <w:t>12 mesi poi cancella (o anonimizza il numero)</w:t>
            </w:r>
          </w:p>
        </w:tc>
        <w:tc>
          <w:tcPr>
            <w:tcW w:w="1294" w:type="dxa"/>
          </w:tcPr>
          <w:p w14:paraId="27BF0790" w14:textId="77777777" w:rsidR="001F153B" w:rsidRDefault="00000000">
            <w:r>
              <w:t>data chiamata</w:t>
            </w:r>
          </w:p>
        </w:tc>
        <w:tc>
          <w:tcPr>
            <w:tcW w:w="1726" w:type="dxa"/>
          </w:tcPr>
          <w:p w14:paraId="6691E48B" w14:textId="77777777" w:rsidR="001F153B" w:rsidRDefault="00000000">
            <w:r>
              <w:t>Cancella / anonimizza</w:t>
            </w:r>
          </w:p>
        </w:tc>
        <w:tc>
          <w:tcPr>
            <w:tcW w:w="3596" w:type="dxa"/>
          </w:tcPr>
          <w:p w14:paraId="05F9A269" w14:textId="07855F98" w:rsidR="001F153B" w:rsidRDefault="00EB7C48">
            <w:r>
              <w:t>Retention a 6 mesi – azione a scadenza cancella</w:t>
            </w:r>
          </w:p>
        </w:tc>
      </w:tr>
      <w:tr w:rsidR="001F153B" w14:paraId="389A9004" w14:textId="77777777">
        <w:trPr>
          <w:jc w:val="center"/>
        </w:trPr>
        <w:tc>
          <w:tcPr>
            <w:tcW w:w="1870" w:type="dxa"/>
          </w:tcPr>
          <w:p w14:paraId="05D8699B" w14:textId="77777777" w:rsidR="001F153B" w:rsidRDefault="00000000">
            <w:r>
              <w:t>Log diagnostico flusso chiamata (eventi Telnyx, payload)</w:t>
            </w:r>
          </w:p>
        </w:tc>
        <w:tc>
          <w:tcPr>
            <w:tcW w:w="2157" w:type="dxa"/>
          </w:tcPr>
          <w:p w14:paraId="5A580E10" w14:textId="77777777" w:rsidR="001F153B" w:rsidRDefault="00000000">
            <w:r>
              <w:t>switchboard_call_log</w:t>
            </w:r>
          </w:p>
        </w:tc>
        <w:tc>
          <w:tcPr>
            <w:tcW w:w="1726" w:type="dxa"/>
          </w:tcPr>
          <w:p w14:paraId="7F2062D6" w14:textId="77777777" w:rsidR="001F153B" w:rsidRDefault="00000000">
            <w:r>
              <w:t>payload completo con numeri</w:t>
            </w:r>
          </w:p>
        </w:tc>
        <w:tc>
          <w:tcPr>
            <w:tcW w:w="3164" w:type="dxa"/>
          </w:tcPr>
          <w:p w14:paraId="187CA295" w14:textId="77777777" w:rsidR="001F153B" w:rsidRDefault="00000000">
            <w:r>
              <w:t>30-90 giorni poi cancella (diagnostica; oggi gia' disabilitato di default)</w:t>
            </w:r>
          </w:p>
        </w:tc>
        <w:tc>
          <w:tcPr>
            <w:tcW w:w="1294" w:type="dxa"/>
          </w:tcPr>
          <w:p w14:paraId="0075E4E8" w14:textId="77777777" w:rsidR="001F153B" w:rsidRDefault="00000000">
            <w:r>
              <w:t>data evento</w:t>
            </w:r>
          </w:p>
        </w:tc>
        <w:tc>
          <w:tcPr>
            <w:tcW w:w="1726" w:type="dxa"/>
          </w:tcPr>
          <w:p w14:paraId="45DB434A" w14:textId="77777777" w:rsidR="001F153B" w:rsidRDefault="00000000">
            <w:r>
              <w:t>Cancella</w:t>
            </w:r>
          </w:p>
        </w:tc>
        <w:tc>
          <w:tcPr>
            <w:tcW w:w="3596" w:type="dxa"/>
          </w:tcPr>
          <w:p w14:paraId="07B151C4" w14:textId="2E853801" w:rsidR="001F153B" w:rsidRDefault="00EB7C48">
            <w:r>
              <w:t>30gg</w:t>
            </w:r>
          </w:p>
        </w:tc>
      </w:tr>
      <w:tr w:rsidR="001F153B" w14:paraId="178990C9" w14:textId="77777777">
        <w:trPr>
          <w:jc w:val="center"/>
        </w:trPr>
        <w:tc>
          <w:tcPr>
            <w:tcW w:w="1870" w:type="dxa"/>
          </w:tcPr>
          <w:p w14:paraId="1C93ABB1" w14:textId="77777777" w:rsidR="001F153B" w:rsidRDefault="00000000">
            <w:r>
              <w:t>Log webhook WhatsApp (stati consegna, messaggi in arrivo)</w:t>
            </w:r>
          </w:p>
        </w:tc>
        <w:tc>
          <w:tcPr>
            <w:tcW w:w="2157" w:type="dxa"/>
          </w:tcPr>
          <w:p w14:paraId="682E6EA7" w14:textId="77777777" w:rsidR="001F153B" w:rsidRDefault="00000000">
            <w:r>
              <w:t>switchboard_wa_msg_log</w:t>
            </w:r>
          </w:p>
        </w:tc>
        <w:tc>
          <w:tcPr>
            <w:tcW w:w="1726" w:type="dxa"/>
          </w:tcPr>
          <w:p w14:paraId="5857F633" w14:textId="77777777" w:rsidR="001F153B" w:rsidRDefault="00000000">
            <w:r>
              <w:t>numeri, message_body, raw_payload</w:t>
            </w:r>
          </w:p>
        </w:tc>
        <w:tc>
          <w:tcPr>
            <w:tcW w:w="3164" w:type="dxa"/>
          </w:tcPr>
          <w:p w14:paraId="418CF432" w14:textId="77777777" w:rsidR="001F153B" w:rsidRDefault="00000000">
            <w:r>
              <w:t>6-12 mesi poi anonimizza il payload / cancella</w:t>
            </w:r>
          </w:p>
        </w:tc>
        <w:tc>
          <w:tcPr>
            <w:tcW w:w="1294" w:type="dxa"/>
          </w:tcPr>
          <w:p w14:paraId="5780EAB2" w14:textId="77777777" w:rsidR="001F153B" w:rsidRDefault="00000000">
            <w:r>
              <w:t>data evento</w:t>
            </w:r>
          </w:p>
        </w:tc>
        <w:tc>
          <w:tcPr>
            <w:tcW w:w="1726" w:type="dxa"/>
          </w:tcPr>
          <w:p w14:paraId="07B881EA" w14:textId="77777777" w:rsidR="001F153B" w:rsidRDefault="00000000">
            <w:r>
              <w:t>Anonimizza / cancella</w:t>
            </w:r>
          </w:p>
        </w:tc>
        <w:tc>
          <w:tcPr>
            <w:tcW w:w="3596" w:type="dxa"/>
          </w:tcPr>
          <w:p w14:paraId="4C5C99EA" w14:textId="7504DF20" w:rsidR="001F153B" w:rsidRDefault="00EB7C48">
            <w:r>
              <w:t>6 mesi e poi cancella</w:t>
            </w:r>
          </w:p>
        </w:tc>
      </w:tr>
      <w:tr w:rsidR="001F153B" w14:paraId="7AD72234" w14:textId="77777777">
        <w:trPr>
          <w:jc w:val="center"/>
        </w:trPr>
        <w:tc>
          <w:tcPr>
            <w:tcW w:w="1870" w:type="dxa"/>
          </w:tcPr>
          <w:p w14:paraId="13841C47" w14:textId="77777777" w:rsidR="001F153B" w:rsidRDefault="00000000">
            <w:r>
              <w:t>Config centralino, IVR, audio, template</w:t>
            </w:r>
          </w:p>
        </w:tc>
        <w:tc>
          <w:tcPr>
            <w:tcW w:w="2157" w:type="dxa"/>
          </w:tcPr>
          <w:p w14:paraId="4E3D9E8B" w14:textId="77777777" w:rsidR="001F153B" w:rsidRDefault="00000000">
            <w:r>
              <w:t>switchboard_config, switchboard_menu_item, switchboard_menu_action, switchboard_audio_file, switchboard_wa_template</w:t>
            </w:r>
          </w:p>
        </w:tc>
        <w:tc>
          <w:tcPr>
            <w:tcW w:w="1726" w:type="dxa"/>
          </w:tcPr>
          <w:p w14:paraId="2CF810AA" w14:textId="77777777" w:rsidR="001F153B" w:rsidRDefault="00000000">
            <w:r>
              <w:t>sip_password, documenti identita' (reg_*)</w:t>
            </w:r>
          </w:p>
        </w:tc>
        <w:tc>
          <w:tcPr>
            <w:tcW w:w="3164" w:type="dxa"/>
          </w:tcPr>
          <w:p w14:paraId="43A41F40" w14:textId="77777777" w:rsidR="001F153B" w:rsidRDefault="00000000">
            <w:r>
              <w:t>vivono con lo stabilimento; segreti -&gt; secret manager; cancella alla cessazione (+ cancellazione audio da S3)</w:t>
            </w:r>
          </w:p>
        </w:tc>
        <w:tc>
          <w:tcPr>
            <w:tcW w:w="1294" w:type="dxa"/>
          </w:tcPr>
          <w:p w14:paraId="0A4FBDC2" w14:textId="77777777" w:rsidR="001F153B" w:rsidRDefault="00000000">
            <w:r>
              <w:t>cessazione</w:t>
            </w:r>
          </w:p>
        </w:tc>
        <w:tc>
          <w:tcPr>
            <w:tcW w:w="1726" w:type="dxa"/>
          </w:tcPr>
          <w:p w14:paraId="302F7758" w14:textId="77777777" w:rsidR="001F153B" w:rsidRDefault="00000000">
            <w:r>
              <w:t>Cancella</w:t>
            </w:r>
          </w:p>
        </w:tc>
        <w:tc>
          <w:tcPr>
            <w:tcW w:w="3596" w:type="dxa"/>
          </w:tcPr>
          <w:p w14:paraId="280249D4" w14:textId="6E4157F0" w:rsidR="001F153B" w:rsidRDefault="00EB7C48">
            <w:r>
              <w:t>ok</w:t>
            </w:r>
          </w:p>
        </w:tc>
      </w:tr>
    </w:tbl>
    <w:p w14:paraId="2A481D14" w14:textId="77777777" w:rsidR="001F153B" w:rsidRDefault="001F153B">
      <w:pPr>
        <w:spacing w:after="40"/>
      </w:pPr>
    </w:p>
    <w:p w14:paraId="2B90493B" w14:textId="77777777" w:rsidR="001F153B" w:rsidRDefault="00000000">
      <w:pPr>
        <w:keepNext/>
        <w:spacing w:before="320" w:after="120"/>
      </w:pPr>
      <w:r>
        <w:rPr>
          <w:b/>
          <w:sz w:val="22"/>
        </w:rPr>
        <w:t>3.8  C8 - Chatbot (branch separato)</w:t>
      </w:r>
    </w:p>
    <w:tbl>
      <w:tblPr>
        <w:tblStyle w:val="Grigliatabella"/>
        <w:tblW w:w="0" w:type="auto"/>
        <w:jc w:val="center"/>
        <w:tblLayout w:type="fixed"/>
        <w:tblCellMar>
          <w:top w:w="15" w:type="dxa"/>
          <w:left w:w="45" w:type="dxa"/>
          <w:bottom w:w="15" w:type="dxa"/>
          <w:right w:w="45" w:type="dxa"/>
        </w:tblCellMar>
        <w:tblLook w:val="04A0" w:firstRow="1" w:lastRow="0" w:firstColumn="1" w:lastColumn="0" w:noHBand="0" w:noVBand="1"/>
      </w:tblPr>
      <w:tblGrid>
        <w:gridCol w:w="1870"/>
        <w:gridCol w:w="2157"/>
        <w:gridCol w:w="1726"/>
        <w:gridCol w:w="3164"/>
        <w:gridCol w:w="1294"/>
        <w:gridCol w:w="1726"/>
        <w:gridCol w:w="3596"/>
      </w:tblGrid>
      <w:tr w:rsidR="001F153B" w14:paraId="6E883A86" w14:textId="77777777">
        <w:trPr>
          <w:tblHeader/>
          <w:jc w:val="center"/>
        </w:trPr>
        <w:tc>
          <w:tcPr>
            <w:tcW w:w="1870" w:type="dxa"/>
            <w:shd w:val="clear" w:color="auto" w:fill="D9E2F3"/>
          </w:tcPr>
          <w:p w14:paraId="5956226A" w14:textId="77777777" w:rsidR="001F153B" w:rsidRDefault="00000000">
            <w:r>
              <w:rPr>
                <w:b/>
              </w:rPr>
              <w:t>Categoria di dato</w:t>
            </w:r>
          </w:p>
        </w:tc>
        <w:tc>
          <w:tcPr>
            <w:tcW w:w="2157" w:type="dxa"/>
            <w:shd w:val="clear" w:color="auto" w:fill="D9E2F3"/>
          </w:tcPr>
          <w:p w14:paraId="58732F5F" w14:textId="77777777" w:rsidR="001F153B" w:rsidRDefault="00000000">
            <w:r>
              <w:rPr>
                <w:b/>
              </w:rPr>
              <w:t>Tabelle</w:t>
            </w:r>
          </w:p>
        </w:tc>
        <w:tc>
          <w:tcPr>
            <w:tcW w:w="1726" w:type="dxa"/>
            <w:shd w:val="clear" w:color="auto" w:fill="D9E2F3"/>
          </w:tcPr>
          <w:p w14:paraId="55ED3ACF" w14:textId="77777777" w:rsidR="001F153B" w:rsidRDefault="00000000">
            <w:r>
              <w:rPr>
                <w:b/>
              </w:rPr>
              <w:t>PII / sensibile</w:t>
            </w:r>
          </w:p>
        </w:tc>
        <w:tc>
          <w:tcPr>
            <w:tcW w:w="3164" w:type="dxa"/>
            <w:shd w:val="clear" w:color="auto" w:fill="D9E2F3"/>
          </w:tcPr>
          <w:p w14:paraId="08F5F53D" w14:textId="77777777" w:rsidR="001F153B" w:rsidRDefault="00000000">
            <w:r>
              <w:rPr>
                <w:b/>
              </w:rPr>
              <w:t>Retention operativa consigliata</w:t>
            </w:r>
          </w:p>
        </w:tc>
        <w:tc>
          <w:tcPr>
            <w:tcW w:w="1294" w:type="dxa"/>
            <w:shd w:val="clear" w:color="auto" w:fill="D9E2F3"/>
          </w:tcPr>
          <w:p w14:paraId="5ECDD710" w14:textId="77777777" w:rsidR="001F153B" w:rsidRDefault="00000000">
            <w:r>
              <w:rPr>
                <w:b/>
              </w:rPr>
              <w:t>Decorrenza</w:t>
            </w:r>
          </w:p>
        </w:tc>
        <w:tc>
          <w:tcPr>
            <w:tcW w:w="1726" w:type="dxa"/>
            <w:shd w:val="clear" w:color="auto" w:fill="D9E2F3"/>
          </w:tcPr>
          <w:p w14:paraId="19C0599B" w14:textId="77777777" w:rsidR="001F153B" w:rsidRDefault="00000000">
            <w:r>
              <w:rPr>
                <w:b/>
              </w:rPr>
              <w:t>Azione a scadenza</w:t>
            </w:r>
          </w:p>
        </w:tc>
        <w:tc>
          <w:tcPr>
            <w:tcW w:w="3596" w:type="dxa"/>
            <w:shd w:val="clear" w:color="auto" w:fill="D9E2F3"/>
          </w:tcPr>
          <w:p w14:paraId="033A4C28" w14:textId="77777777" w:rsidR="001F153B" w:rsidRDefault="00000000">
            <w:r>
              <w:rPr>
                <w:b/>
              </w:rPr>
              <w:t>Considerazioni / scelta del proprietario</w:t>
            </w:r>
          </w:p>
        </w:tc>
      </w:tr>
      <w:tr w:rsidR="001F153B" w14:paraId="75EC6A18" w14:textId="77777777">
        <w:trPr>
          <w:jc w:val="center"/>
        </w:trPr>
        <w:tc>
          <w:tcPr>
            <w:tcW w:w="1870" w:type="dxa"/>
          </w:tcPr>
          <w:p w14:paraId="7B3A1606" w14:textId="77777777" w:rsidR="001F153B" w:rsidRDefault="00000000">
            <w:r>
              <w:t>Storico conversazioni Q&amp;A</w:t>
            </w:r>
          </w:p>
        </w:tc>
        <w:tc>
          <w:tcPr>
            <w:tcW w:w="2157" w:type="dxa"/>
          </w:tcPr>
          <w:p w14:paraId="7E6BD1F2" w14:textId="77777777" w:rsidR="001F153B" w:rsidRDefault="00000000">
            <w:r>
              <w:t>chatbot_history</w:t>
            </w:r>
          </w:p>
        </w:tc>
        <w:tc>
          <w:tcPr>
            <w:tcW w:w="1726" w:type="dxa"/>
          </w:tcPr>
          <w:p w14:paraId="0962352B" w14:textId="77777777" w:rsidR="001F153B" w:rsidRDefault="00000000">
            <w:r>
              <w:t>input_text / output_text (puo' contenere dati liberi), created_by</w:t>
            </w:r>
          </w:p>
        </w:tc>
        <w:tc>
          <w:tcPr>
            <w:tcW w:w="3164" w:type="dxa"/>
          </w:tcPr>
          <w:p w14:paraId="179E56AA" w14:textId="77777777" w:rsidR="001F153B" w:rsidRDefault="00000000">
            <w:r>
              <w:t>12 mesi poi cancella (o anonimizza il testo mantenendo metriche aggregate d'uso)</w:t>
            </w:r>
          </w:p>
        </w:tc>
        <w:tc>
          <w:tcPr>
            <w:tcW w:w="1294" w:type="dxa"/>
          </w:tcPr>
          <w:p w14:paraId="306F7965" w14:textId="77777777" w:rsidR="001F153B" w:rsidRDefault="00000000">
            <w:r>
              <w:t>data conversazione</w:t>
            </w:r>
          </w:p>
        </w:tc>
        <w:tc>
          <w:tcPr>
            <w:tcW w:w="1726" w:type="dxa"/>
          </w:tcPr>
          <w:p w14:paraId="3F90F607" w14:textId="77777777" w:rsidR="001F153B" w:rsidRDefault="00000000">
            <w:r>
              <w:t>Cancella</w:t>
            </w:r>
          </w:p>
        </w:tc>
        <w:tc>
          <w:tcPr>
            <w:tcW w:w="3596" w:type="dxa"/>
          </w:tcPr>
          <w:p w14:paraId="373B3852" w14:textId="7443A419" w:rsidR="001F153B" w:rsidRDefault="00EB7C48">
            <w:r>
              <w:t>ok</w:t>
            </w:r>
          </w:p>
        </w:tc>
      </w:tr>
      <w:tr w:rsidR="001F153B" w14:paraId="55262FDB" w14:textId="77777777">
        <w:trPr>
          <w:jc w:val="center"/>
        </w:trPr>
        <w:tc>
          <w:tcPr>
            <w:tcW w:w="1870" w:type="dxa"/>
          </w:tcPr>
          <w:p w14:paraId="09AEFF6D" w14:textId="77777777" w:rsidR="001F153B" w:rsidRDefault="00000000">
            <w:r>
              <w:t>Config chatbot per stabilimento</w:t>
            </w:r>
          </w:p>
        </w:tc>
        <w:tc>
          <w:tcPr>
            <w:tcW w:w="2157" w:type="dxa"/>
          </w:tcPr>
          <w:p w14:paraId="1989B0DF" w14:textId="77777777" w:rsidR="001F153B" w:rsidRDefault="00000000">
            <w:r>
              <w:t>chatbot_manager_config</w:t>
            </w:r>
          </w:p>
        </w:tc>
        <w:tc>
          <w:tcPr>
            <w:tcW w:w="1726" w:type="dxa"/>
          </w:tcPr>
          <w:p w14:paraId="52531E4C" w14:textId="77777777" w:rsidR="001F153B" w:rsidRDefault="00000000">
            <w:r>
              <w:t>-</w:t>
            </w:r>
          </w:p>
        </w:tc>
        <w:tc>
          <w:tcPr>
            <w:tcW w:w="3164" w:type="dxa"/>
          </w:tcPr>
          <w:p w14:paraId="59BE27CB" w14:textId="77777777" w:rsidR="001F153B" w:rsidRDefault="00000000">
            <w:r>
              <w:t>vive con lo stabilimento</w:t>
            </w:r>
          </w:p>
        </w:tc>
        <w:tc>
          <w:tcPr>
            <w:tcW w:w="1294" w:type="dxa"/>
          </w:tcPr>
          <w:p w14:paraId="6F097CF2" w14:textId="77777777" w:rsidR="001F153B" w:rsidRDefault="00000000">
            <w:r>
              <w:t>cessazione</w:t>
            </w:r>
          </w:p>
        </w:tc>
        <w:tc>
          <w:tcPr>
            <w:tcW w:w="1726" w:type="dxa"/>
          </w:tcPr>
          <w:p w14:paraId="5A0B46D3" w14:textId="77777777" w:rsidR="001F153B" w:rsidRDefault="00000000">
            <w:r>
              <w:t>Cancella</w:t>
            </w:r>
          </w:p>
        </w:tc>
        <w:tc>
          <w:tcPr>
            <w:tcW w:w="3596" w:type="dxa"/>
          </w:tcPr>
          <w:p w14:paraId="7DA8F0AE" w14:textId="7F866268" w:rsidR="001F153B" w:rsidRDefault="00EB7C48">
            <w:r>
              <w:t>ok</w:t>
            </w:r>
          </w:p>
        </w:tc>
      </w:tr>
    </w:tbl>
    <w:p w14:paraId="3506CD16" w14:textId="77777777" w:rsidR="001F153B" w:rsidRDefault="001F153B">
      <w:pPr>
        <w:spacing w:after="40"/>
      </w:pPr>
    </w:p>
    <w:p w14:paraId="60F68761" w14:textId="77777777" w:rsidR="001F153B" w:rsidRDefault="00000000">
      <w:pPr>
        <w:keepNext/>
        <w:spacing w:before="320" w:after="120"/>
      </w:pPr>
      <w:r>
        <w:rPr>
          <w:b/>
          <w:sz w:val="22"/>
        </w:rPr>
        <w:t>3.9  Log applicativi e diagnostica trasversale</w:t>
      </w:r>
    </w:p>
    <w:tbl>
      <w:tblPr>
        <w:tblStyle w:val="Grigliatabella"/>
        <w:tblW w:w="0" w:type="auto"/>
        <w:jc w:val="center"/>
        <w:tblLayout w:type="fixed"/>
        <w:tblCellMar>
          <w:top w:w="15" w:type="dxa"/>
          <w:left w:w="45" w:type="dxa"/>
          <w:bottom w:w="15" w:type="dxa"/>
          <w:right w:w="45" w:type="dxa"/>
        </w:tblCellMar>
        <w:tblLook w:val="04A0" w:firstRow="1" w:lastRow="0" w:firstColumn="1" w:lastColumn="0" w:noHBand="0" w:noVBand="1"/>
      </w:tblPr>
      <w:tblGrid>
        <w:gridCol w:w="2485"/>
        <w:gridCol w:w="2485"/>
        <w:gridCol w:w="3573"/>
        <w:gridCol w:w="2641"/>
        <w:gridCol w:w="4349"/>
      </w:tblGrid>
      <w:tr w:rsidR="001F153B" w14:paraId="493FAAB3" w14:textId="77777777">
        <w:trPr>
          <w:tblHeader/>
          <w:jc w:val="center"/>
        </w:trPr>
        <w:tc>
          <w:tcPr>
            <w:tcW w:w="2485" w:type="dxa"/>
            <w:shd w:val="clear" w:color="auto" w:fill="D9E2F3"/>
          </w:tcPr>
          <w:p w14:paraId="6CB46B87" w14:textId="77777777" w:rsidR="001F153B" w:rsidRDefault="00000000">
            <w:r>
              <w:rPr>
                <w:b/>
              </w:rPr>
              <w:t>Categoria</w:t>
            </w:r>
          </w:p>
        </w:tc>
        <w:tc>
          <w:tcPr>
            <w:tcW w:w="2485" w:type="dxa"/>
            <w:shd w:val="clear" w:color="auto" w:fill="D9E2F3"/>
          </w:tcPr>
          <w:p w14:paraId="608E0B55" w14:textId="77777777" w:rsidR="001F153B" w:rsidRDefault="00000000">
            <w:r>
              <w:rPr>
                <w:b/>
              </w:rPr>
              <w:t>Dove</w:t>
            </w:r>
          </w:p>
        </w:tc>
        <w:tc>
          <w:tcPr>
            <w:tcW w:w="3573" w:type="dxa"/>
            <w:shd w:val="clear" w:color="auto" w:fill="D9E2F3"/>
          </w:tcPr>
          <w:p w14:paraId="4455AE4B" w14:textId="77777777" w:rsidR="001F153B" w:rsidRDefault="00000000">
            <w:r>
              <w:rPr>
                <w:b/>
              </w:rPr>
              <w:t>Retention</w:t>
            </w:r>
          </w:p>
        </w:tc>
        <w:tc>
          <w:tcPr>
            <w:tcW w:w="2641" w:type="dxa"/>
            <w:shd w:val="clear" w:color="auto" w:fill="D9E2F3"/>
          </w:tcPr>
          <w:p w14:paraId="260C5B19" w14:textId="77777777" w:rsidR="001F153B" w:rsidRDefault="00000000">
            <w:r>
              <w:rPr>
                <w:b/>
              </w:rPr>
              <w:t>Riferimento</w:t>
            </w:r>
          </w:p>
        </w:tc>
        <w:tc>
          <w:tcPr>
            <w:tcW w:w="4349" w:type="dxa"/>
            <w:shd w:val="clear" w:color="auto" w:fill="D9E2F3"/>
          </w:tcPr>
          <w:p w14:paraId="430F9E7B" w14:textId="77777777" w:rsidR="001F153B" w:rsidRDefault="00000000">
            <w:r>
              <w:rPr>
                <w:b/>
              </w:rPr>
              <w:t>Considerazioni / scelta del proprietario</w:t>
            </w:r>
          </w:p>
        </w:tc>
      </w:tr>
      <w:tr w:rsidR="001F153B" w14:paraId="7F53AB73" w14:textId="77777777">
        <w:trPr>
          <w:jc w:val="center"/>
        </w:trPr>
        <w:tc>
          <w:tcPr>
            <w:tcW w:w="2485" w:type="dxa"/>
          </w:tcPr>
          <w:p w14:paraId="2A8482F3" w14:textId="77777777" w:rsidR="001F153B" w:rsidRDefault="00000000">
            <w:r>
              <w:t>Log diagnostici applicativi (profili P1-P5)</w:t>
            </w:r>
          </w:p>
        </w:tc>
        <w:tc>
          <w:tcPr>
            <w:tcW w:w="2485" w:type="dxa"/>
          </w:tcPr>
          <w:p w14:paraId="38A069A9" w14:textId="77777777" w:rsidR="001F153B" w:rsidRDefault="00000000">
            <w:r>
              <w:t>CloudWatch Logs</w:t>
            </w:r>
          </w:p>
        </w:tc>
        <w:tc>
          <w:tcPr>
            <w:tcW w:w="3573" w:type="dxa"/>
          </w:tcPr>
          <w:p w14:paraId="7D0259DF" w14:textId="4DF2D37C" w:rsidR="001F153B" w:rsidRDefault="00000000">
            <w:r>
              <w:t>30-90 giorni in CloudWatch, poi S3 con lifecycle IA/Glacier</w:t>
            </w:r>
            <w:r w:rsidR="00863E5F">
              <w:t xml:space="preserve"> o locale</w:t>
            </w:r>
          </w:p>
        </w:tc>
        <w:tc>
          <w:tcPr>
            <w:tcW w:w="2641" w:type="dxa"/>
          </w:tcPr>
          <w:p w14:paraId="5E3ECC47" w14:textId="09A9A81F" w:rsidR="001F153B" w:rsidRDefault="00863E5F">
            <w:r>
              <w:t>-</w:t>
            </w:r>
          </w:p>
        </w:tc>
        <w:tc>
          <w:tcPr>
            <w:tcW w:w="4349" w:type="dxa"/>
          </w:tcPr>
          <w:p w14:paraId="2A2F9AD5" w14:textId="18C934BF" w:rsidR="001F153B" w:rsidRDefault="00EB7C48">
            <w:r>
              <w:t>90gg e poi S3</w:t>
            </w:r>
          </w:p>
        </w:tc>
      </w:tr>
      <w:tr w:rsidR="001F153B" w14:paraId="7ADC6BD5" w14:textId="77777777">
        <w:trPr>
          <w:jc w:val="center"/>
        </w:trPr>
        <w:tc>
          <w:tcPr>
            <w:tcW w:w="2485" w:type="dxa"/>
          </w:tcPr>
          <w:p w14:paraId="47E56552" w14:textId="77777777" w:rsidR="001F153B" w:rsidRDefault="00000000">
            <w:r>
              <w:t>Audit fiscale/contabile ("chi ha fatto cosa" su scontrini, movimenti)</w:t>
            </w:r>
          </w:p>
        </w:tc>
        <w:tc>
          <w:tcPr>
            <w:tcW w:w="2485" w:type="dxa"/>
          </w:tcPr>
          <w:p w14:paraId="466CCF15" w14:textId="77777777" w:rsidR="001F153B" w:rsidRDefault="00000000">
            <w:r>
              <w:t>tabella / stream dedicato</w:t>
            </w:r>
          </w:p>
        </w:tc>
        <w:tc>
          <w:tcPr>
            <w:tcW w:w="3573" w:type="dxa"/>
          </w:tcPr>
          <w:p w14:paraId="57513FBB" w14:textId="77777777" w:rsidR="001F153B" w:rsidRDefault="00000000">
            <w:r>
              <w:t>anni (allineato al fiscale), separato dai log diagnostici</w:t>
            </w:r>
          </w:p>
        </w:tc>
        <w:tc>
          <w:tcPr>
            <w:tcW w:w="2641" w:type="dxa"/>
          </w:tcPr>
          <w:p w14:paraId="6306C060" w14:textId="33BFF8F4" w:rsidR="001F153B" w:rsidRDefault="00863E5F">
            <w:r>
              <w:t>-</w:t>
            </w:r>
          </w:p>
        </w:tc>
        <w:tc>
          <w:tcPr>
            <w:tcW w:w="4349" w:type="dxa"/>
          </w:tcPr>
          <w:p w14:paraId="150EFBBE" w14:textId="08EF0719" w:rsidR="001F153B" w:rsidRDefault="00EB7C48">
            <w:r>
              <w:t>Ok in tabella</w:t>
            </w:r>
          </w:p>
        </w:tc>
      </w:tr>
      <w:tr w:rsidR="001F153B" w14:paraId="1227E9B3" w14:textId="77777777">
        <w:trPr>
          <w:jc w:val="center"/>
        </w:trPr>
        <w:tc>
          <w:tcPr>
            <w:tcW w:w="2485" w:type="dxa"/>
          </w:tcPr>
          <w:p w14:paraId="7521B2FA" w14:textId="77777777" w:rsidR="001F153B" w:rsidRDefault="00000000">
            <w:r>
              <w:t>Log accessi amministratori di sistema</w:t>
            </w:r>
          </w:p>
        </w:tc>
        <w:tc>
          <w:tcPr>
            <w:tcW w:w="2485" w:type="dxa"/>
          </w:tcPr>
          <w:p w14:paraId="28DC108A" w14:textId="77777777" w:rsidR="001F153B" w:rsidRDefault="00000000">
            <w:r>
              <w:t>stream immutabile dedicato</w:t>
            </w:r>
          </w:p>
        </w:tc>
        <w:tc>
          <w:tcPr>
            <w:tcW w:w="3573" w:type="dxa"/>
          </w:tcPr>
          <w:p w14:paraId="1D735161" w14:textId="77777777" w:rsidR="001F153B" w:rsidRDefault="00000000">
            <w:r>
              <w:t>&gt;= 6 mesi (Provv. Garante "Amministratori di sistema" 27/11/2008)</w:t>
            </w:r>
          </w:p>
        </w:tc>
        <w:tc>
          <w:tcPr>
            <w:tcW w:w="2641" w:type="dxa"/>
          </w:tcPr>
          <w:p w14:paraId="6C05C882" w14:textId="77777777" w:rsidR="001F153B" w:rsidRDefault="00000000">
            <w:r>
              <w:t>sezione normativa</w:t>
            </w:r>
          </w:p>
        </w:tc>
        <w:tc>
          <w:tcPr>
            <w:tcW w:w="4349" w:type="dxa"/>
          </w:tcPr>
          <w:p w14:paraId="34EA0E00" w14:textId="14D99465" w:rsidR="001F153B" w:rsidRDefault="00EB7C48">
            <w:r>
              <w:t>ok</w:t>
            </w:r>
          </w:p>
        </w:tc>
      </w:tr>
      <w:tr w:rsidR="001F153B" w14:paraId="66A59793" w14:textId="77777777">
        <w:trPr>
          <w:jc w:val="center"/>
        </w:trPr>
        <w:tc>
          <w:tcPr>
            <w:tcW w:w="2485" w:type="dxa"/>
          </w:tcPr>
          <w:p w14:paraId="203D2762" w14:textId="77777777" w:rsidR="001F153B" w:rsidRDefault="00000000">
            <w:r>
              <w:t>Log di autenticazione / sicurezza applicativa (login, lock, reset, 2FA)</w:t>
            </w:r>
          </w:p>
        </w:tc>
        <w:tc>
          <w:tcPr>
            <w:tcW w:w="2485" w:type="dxa"/>
          </w:tcPr>
          <w:p w14:paraId="651CACA5" w14:textId="77777777" w:rsidR="001F153B" w:rsidRDefault="00000000">
            <w:r>
              <w:t>DB / log strutturato</w:t>
            </w:r>
          </w:p>
        </w:tc>
        <w:tc>
          <w:tcPr>
            <w:tcW w:w="3573" w:type="dxa"/>
          </w:tcPr>
          <w:p w14:paraId="1818322D" w14:textId="77777777" w:rsidR="001F153B" w:rsidRDefault="00000000">
            <w:r>
              <w:t>6-12 mesi; OTP cancellato subito dopo consumo/scadenza</w:t>
            </w:r>
          </w:p>
        </w:tc>
        <w:tc>
          <w:tcPr>
            <w:tcW w:w="2641" w:type="dxa"/>
          </w:tcPr>
          <w:p w14:paraId="7349A1F7" w14:textId="77777777" w:rsidR="001F153B" w:rsidRDefault="00000000">
            <w:r>
              <w:t>sezione normativa</w:t>
            </w:r>
          </w:p>
        </w:tc>
        <w:tc>
          <w:tcPr>
            <w:tcW w:w="4349" w:type="dxa"/>
          </w:tcPr>
          <w:p w14:paraId="6AD774B8" w14:textId="188A190C" w:rsidR="001F153B" w:rsidRDefault="00EB7C48">
            <w:r>
              <w:t>6 mesi in db</w:t>
            </w:r>
          </w:p>
        </w:tc>
      </w:tr>
    </w:tbl>
    <w:p w14:paraId="79B4CF6B" w14:textId="77777777" w:rsidR="001F153B" w:rsidRDefault="001F153B">
      <w:pPr>
        <w:spacing w:after="40"/>
      </w:pPr>
    </w:p>
    <w:p w14:paraId="32F45923" w14:textId="77777777" w:rsidR="00863E5F" w:rsidRDefault="00863E5F">
      <w:pPr>
        <w:keepNext/>
        <w:spacing w:after="120"/>
        <w:rPr>
          <w:b/>
          <w:sz w:val="26"/>
        </w:rPr>
      </w:pPr>
    </w:p>
    <w:p w14:paraId="28087CB1" w14:textId="77777777" w:rsidR="00863E5F" w:rsidRDefault="00863E5F">
      <w:pPr>
        <w:keepNext/>
        <w:spacing w:after="120"/>
        <w:rPr>
          <w:b/>
          <w:sz w:val="26"/>
        </w:rPr>
      </w:pPr>
    </w:p>
    <w:p w14:paraId="44D8008F" w14:textId="13B4184C" w:rsidR="001F153B" w:rsidRDefault="00000000">
      <w:pPr>
        <w:keepNext/>
        <w:spacing w:after="120"/>
      </w:pPr>
      <w:r>
        <w:rPr>
          <w:b/>
          <w:sz w:val="26"/>
        </w:rPr>
        <w:t>4.  Alleggerimento del DB a parita' di obblighi legali</w:t>
      </w:r>
    </w:p>
    <w:p w14:paraId="2D9A3535" w14:textId="77777777" w:rsidR="001F153B" w:rsidRDefault="00000000">
      <w:pPr>
        <w:spacing w:after="120"/>
      </w:pPr>
      <w:r>
        <w:rPr>
          <w:i/>
        </w:rPr>
        <w:t>Interventi che si possono attuare presto senza toccare nulla di cio' che la legge impone di conservare, perche' l'obbligo fiscale e' soddisfatto dallo snapshot dentro la prenotazione / dallo scontrino, non dal dettaglio operativo.</w:t>
      </w:r>
    </w:p>
    <w:tbl>
      <w:tblPr>
        <w:tblStyle w:val="Grigliatabella"/>
        <w:tblW w:w="0" w:type="auto"/>
        <w:jc w:val="center"/>
        <w:tblLayout w:type="fixed"/>
        <w:tblCellMar>
          <w:top w:w="15" w:type="dxa"/>
          <w:left w:w="45" w:type="dxa"/>
          <w:bottom w:w="15" w:type="dxa"/>
          <w:right w:w="45" w:type="dxa"/>
        </w:tblCellMar>
        <w:tblLook w:val="04A0" w:firstRow="1" w:lastRow="0" w:firstColumn="1" w:lastColumn="0" w:noHBand="0" w:noVBand="1"/>
      </w:tblPr>
      <w:tblGrid>
        <w:gridCol w:w="2615"/>
        <w:gridCol w:w="3691"/>
        <w:gridCol w:w="1999"/>
        <w:gridCol w:w="3384"/>
        <w:gridCol w:w="3845"/>
      </w:tblGrid>
      <w:tr w:rsidR="001F153B" w14:paraId="021004AC" w14:textId="77777777">
        <w:trPr>
          <w:tblHeader/>
          <w:jc w:val="center"/>
        </w:trPr>
        <w:tc>
          <w:tcPr>
            <w:tcW w:w="2615" w:type="dxa"/>
            <w:shd w:val="clear" w:color="auto" w:fill="D9E2F3"/>
          </w:tcPr>
          <w:p w14:paraId="0FF80221" w14:textId="77777777" w:rsidR="001F153B" w:rsidRDefault="00000000">
            <w:r>
              <w:rPr>
                <w:b/>
              </w:rPr>
              <w:t>Intervento</w:t>
            </w:r>
          </w:p>
        </w:tc>
        <w:tc>
          <w:tcPr>
            <w:tcW w:w="3691" w:type="dxa"/>
            <w:shd w:val="clear" w:color="auto" w:fill="D9E2F3"/>
          </w:tcPr>
          <w:p w14:paraId="38767797" w14:textId="77777777" w:rsidR="001F153B" w:rsidRDefault="00000000">
            <w:r>
              <w:rPr>
                <w:b/>
              </w:rPr>
              <w:t>Cosa si toglie</w:t>
            </w:r>
          </w:p>
        </w:tc>
        <w:tc>
          <w:tcPr>
            <w:tcW w:w="1999" w:type="dxa"/>
            <w:shd w:val="clear" w:color="auto" w:fill="D9E2F3"/>
          </w:tcPr>
          <w:p w14:paraId="33D6C043" w14:textId="77777777" w:rsidR="001F153B" w:rsidRDefault="00000000">
            <w:r>
              <w:rPr>
                <w:b/>
              </w:rPr>
              <w:t>Quando</w:t>
            </w:r>
          </w:p>
        </w:tc>
        <w:tc>
          <w:tcPr>
            <w:tcW w:w="3384" w:type="dxa"/>
            <w:shd w:val="clear" w:color="auto" w:fill="D9E2F3"/>
          </w:tcPr>
          <w:p w14:paraId="509A8D1A" w14:textId="77777777" w:rsidR="001F153B" w:rsidRDefault="00000000">
            <w:r>
              <w:rPr>
                <w:b/>
              </w:rPr>
              <w:t>Beneficio</w:t>
            </w:r>
          </w:p>
        </w:tc>
        <w:tc>
          <w:tcPr>
            <w:tcW w:w="3845" w:type="dxa"/>
            <w:shd w:val="clear" w:color="auto" w:fill="D9E2F3"/>
          </w:tcPr>
          <w:p w14:paraId="5423F237" w14:textId="77777777" w:rsidR="001F153B" w:rsidRDefault="00000000">
            <w:r>
              <w:rPr>
                <w:b/>
              </w:rPr>
              <w:t>Considerazioni / scelta del proprietario</w:t>
            </w:r>
          </w:p>
        </w:tc>
      </w:tr>
      <w:tr w:rsidR="001F153B" w14:paraId="451E28A1" w14:textId="77777777">
        <w:trPr>
          <w:jc w:val="center"/>
        </w:trPr>
        <w:tc>
          <w:tcPr>
            <w:tcW w:w="2615" w:type="dxa"/>
          </w:tcPr>
          <w:p w14:paraId="6A939152" w14:textId="77777777" w:rsidR="001F153B" w:rsidRDefault="00000000">
            <w:r>
              <w:t>Purge blocchi mappa scaduti</w:t>
            </w:r>
          </w:p>
        </w:tc>
        <w:tc>
          <w:tcPr>
            <w:tcW w:w="3691" w:type="dxa"/>
          </w:tcPr>
          <w:p w14:paraId="3A3AF4AB" w14:textId="77777777" w:rsidR="001F153B" w:rsidRDefault="00000000">
            <w:r>
              <w:t>location_reservations, hold_locations con end_date &lt; oggi</w:t>
            </w:r>
          </w:p>
        </w:tc>
        <w:tc>
          <w:tcPr>
            <w:tcW w:w="1999" w:type="dxa"/>
          </w:tcPr>
          <w:p w14:paraId="02C923F5" w14:textId="77777777" w:rsidR="001F153B" w:rsidRDefault="00000000">
            <w:r>
              <w:t>giornaliera (di notte)</w:t>
            </w:r>
          </w:p>
        </w:tc>
        <w:tc>
          <w:tcPr>
            <w:tcW w:w="3384" w:type="dxa"/>
          </w:tcPr>
          <w:p w14:paraId="79752DB1" w14:textId="77777777" w:rsidR="001F153B" w:rsidRDefault="00000000">
            <w:r>
              <w:t>righe puramente operative, zero valore storico</w:t>
            </w:r>
          </w:p>
        </w:tc>
        <w:tc>
          <w:tcPr>
            <w:tcW w:w="3845" w:type="dxa"/>
          </w:tcPr>
          <w:p w14:paraId="1F66C848" w14:textId="77F992B8" w:rsidR="001F153B" w:rsidRDefault="00EB7C48">
            <w:r>
              <w:t>ok</w:t>
            </w:r>
          </w:p>
        </w:tc>
      </w:tr>
      <w:tr w:rsidR="001F153B" w14:paraId="4AC05B65" w14:textId="77777777">
        <w:trPr>
          <w:jc w:val="center"/>
        </w:trPr>
        <w:tc>
          <w:tcPr>
            <w:tcW w:w="2615" w:type="dxa"/>
          </w:tcPr>
          <w:p w14:paraId="3109845A" w14:textId="77777777" w:rsidR="001F153B" w:rsidRDefault="00000000">
            <w:r>
              <w:t>Compattazione soft-delete</w:t>
            </w:r>
          </w:p>
        </w:tc>
        <w:tc>
          <w:tcPr>
            <w:tcW w:w="3691" w:type="dxa"/>
          </w:tcPr>
          <w:p w14:paraId="55273EB2" w14:textId="77777777" w:rsidR="001F153B" w:rsidRDefault="00000000">
            <w:r>
              <w:t>righe con deleted_at piu' vecchio di 90 giorni (o del termine legale, se maggiore)</w:t>
            </w:r>
          </w:p>
        </w:tc>
        <w:tc>
          <w:tcPr>
            <w:tcW w:w="1999" w:type="dxa"/>
          </w:tcPr>
          <w:p w14:paraId="5D9D0FE0" w14:textId="77777777" w:rsidR="001F153B" w:rsidRDefault="00000000">
            <w:r>
              <w:t>mensile</w:t>
            </w:r>
          </w:p>
        </w:tc>
        <w:tc>
          <w:tcPr>
            <w:tcW w:w="3384" w:type="dxa"/>
          </w:tcPr>
          <w:p w14:paraId="6D76DCB7" w14:textId="77777777" w:rsidR="001F153B" w:rsidRDefault="00000000">
            <w:r>
              <w:t>il soft-delete si accumula indefinitamente</w:t>
            </w:r>
          </w:p>
        </w:tc>
        <w:tc>
          <w:tcPr>
            <w:tcW w:w="3845" w:type="dxa"/>
          </w:tcPr>
          <w:p w14:paraId="03FE383E" w14:textId="0E1A220C" w:rsidR="001F153B" w:rsidRDefault="00EB7C48">
            <w:r>
              <w:t>Ok</w:t>
            </w:r>
          </w:p>
        </w:tc>
      </w:tr>
      <w:tr w:rsidR="001F153B" w14:paraId="0A51795F" w14:textId="77777777">
        <w:trPr>
          <w:jc w:val="center"/>
        </w:trPr>
        <w:tc>
          <w:tcPr>
            <w:tcW w:w="2615" w:type="dxa"/>
          </w:tcPr>
          <w:p w14:paraId="507F065C" w14:textId="77777777" w:rsidR="001F153B" w:rsidRDefault="00000000">
            <w:r>
              <w:t>Troncamento corpo email</w:t>
            </w:r>
          </w:p>
        </w:tc>
        <w:tc>
          <w:tcPr>
            <w:tcW w:w="3691" w:type="dxa"/>
          </w:tcPr>
          <w:p w14:paraId="3423DB01" w14:textId="77777777" w:rsidR="001F153B" w:rsidRDefault="00000000">
            <w:r>
              <w:t>email_logs.body -&gt; NULL dopo 90 giorni; riga intera dopo 12 mesi</w:t>
            </w:r>
          </w:p>
        </w:tc>
        <w:tc>
          <w:tcPr>
            <w:tcW w:w="1999" w:type="dxa"/>
          </w:tcPr>
          <w:p w14:paraId="5E957833" w14:textId="77777777" w:rsidR="001F153B" w:rsidRDefault="00000000">
            <w:r>
              <w:t>mensile</w:t>
            </w:r>
          </w:p>
        </w:tc>
        <w:tc>
          <w:tcPr>
            <w:tcW w:w="3384" w:type="dxa"/>
          </w:tcPr>
          <w:p w14:paraId="27311744" w14:textId="77777777" w:rsidR="001F153B" w:rsidRDefault="00000000">
            <w:r>
              <w:t>email_logs ha gia' circa 61k righe di solo append</w:t>
            </w:r>
          </w:p>
        </w:tc>
        <w:tc>
          <w:tcPr>
            <w:tcW w:w="3845" w:type="dxa"/>
          </w:tcPr>
          <w:p w14:paraId="21566445" w14:textId="679F9D63" w:rsidR="001F153B" w:rsidRDefault="00EB7C48">
            <w:r>
              <w:t>Ok</w:t>
            </w:r>
          </w:p>
        </w:tc>
      </w:tr>
      <w:tr w:rsidR="001F153B" w14:paraId="5BA1A80C" w14:textId="77777777">
        <w:trPr>
          <w:jc w:val="center"/>
        </w:trPr>
        <w:tc>
          <w:tcPr>
            <w:tcW w:w="2615" w:type="dxa"/>
          </w:tcPr>
          <w:p w14:paraId="5922CDDA" w14:textId="77777777" w:rsidR="001F153B" w:rsidRDefault="00000000">
            <w:r>
              <w:t>Non migrare le colonne morte</w:t>
            </w:r>
          </w:p>
        </w:tc>
        <w:tc>
          <w:tcPr>
            <w:tcW w:w="3691" w:type="dxa"/>
          </w:tcPr>
          <w:p w14:paraId="273FF7BE" w14:textId="77777777" w:rsidR="001F153B" w:rsidRDefault="00000000">
            <w:r>
              <w:t>campi PII/JSON mai letti (users.birthDate/gender, colonne carta online_reservations, revenue_notifications.discounts, ecc.)</w:t>
            </w:r>
          </w:p>
        </w:tc>
        <w:tc>
          <w:tcPr>
            <w:tcW w:w="1999" w:type="dxa"/>
          </w:tcPr>
          <w:p w14:paraId="5C0FFBCE" w14:textId="77777777" w:rsidR="001F153B" w:rsidRDefault="00000000">
            <w:r>
              <w:t>in migrazione</w:t>
            </w:r>
          </w:p>
        </w:tc>
        <w:tc>
          <w:tcPr>
            <w:tcW w:w="3384" w:type="dxa"/>
          </w:tcPr>
          <w:p w14:paraId="6C3BE81F" w14:textId="77777777" w:rsidR="001F153B" w:rsidRDefault="00000000">
            <w:r>
              <w:t>vedi task "campi vuoti o nulli" e _Zcampi-deprecati.md</w:t>
            </w:r>
          </w:p>
        </w:tc>
        <w:tc>
          <w:tcPr>
            <w:tcW w:w="3845" w:type="dxa"/>
          </w:tcPr>
          <w:p w14:paraId="5144E8BE" w14:textId="5AE4FC99" w:rsidR="001F153B" w:rsidRDefault="00EB7C48">
            <w:r>
              <w:t>Ok</w:t>
            </w:r>
          </w:p>
        </w:tc>
      </w:tr>
      <w:tr w:rsidR="001F153B" w14:paraId="1B83D304" w14:textId="77777777">
        <w:trPr>
          <w:jc w:val="center"/>
        </w:trPr>
        <w:tc>
          <w:tcPr>
            <w:tcW w:w="2615" w:type="dxa"/>
          </w:tcPr>
          <w:p w14:paraId="63B8CB32" w14:textId="77777777" w:rsidR="001F153B" w:rsidRDefault="00000000">
            <w:r>
              <w:t>Snapshot destinatari marketing</w:t>
            </w:r>
          </w:p>
        </w:tc>
        <w:tc>
          <w:tcPr>
            <w:tcW w:w="3691" w:type="dxa"/>
          </w:tcPr>
          <w:p w14:paraId="43581A26" w14:textId="77777777" w:rsidR="001F153B" w:rsidRDefault="00000000">
            <w:r>
              <w:t>recipientList / recipients JSON</w:t>
            </w:r>
          </w:p>
        </w:tc>
        <w:tc>
          <w:tcPr>
            <w:tcW w:w="1999" w:type="dxa"/>
          </w:tcPr>
          <w:p w14:paraId="25F00D9B" w14:textId="77777777" w:rsidR="001F153B" w:rsidRDefault="00000000">
            <w:r>
              <w:t>6 mesi dall'invio</w:t>
            </w:r>
          </w:p>
        </w:tc>
        <w:tc>
          <w:tcPr>
            <w:tcW w:w="3384" w:type="dxa"/>
          </w:tcPr>
          <w:p w14:paraId="0546B912" w14:textId="77777777" w:rsidR="001F153B" w:rsidRDefault="00000000">
            <w:r>
              <w:t>array di email congelati, nessun uso dopo l'invio</w:t>
            </w:r>
          </w:p>
        </w:tc>
        <w:tc>
          <w:tcPr>
            <w:tcW w:w="3845" w:type="dxa"/>
          </w:tcPr>
          <w:p w14:paraId="05369F24" w14:textId="3AA977CC" w:rsidR="001F153B" w:rsidRDefault="00EB7C48">
            <w:r>
              <w:t>ok</w:t>
            </w:r>
          </w:p>
        </w:tc>
      </w:tr>
    </w:tbl>
    <w:p w14:paraId="648700D2" w14:textId="77777777" w:rsidR="001F153B" w:rsidRDefault="001F153B">
      <w:pPr>
        <w:spacing w:after="40"/>
      </w:pPr>
    </w:p>
    <w:p w14:paraId="2795CAD1" w14:textId="016ED0F6" w:rsidR="001F153B" w:rsidRDefault="00000000" w:rsidP="00863E5F">
      <w:r>
        <w:rPr>
          <w:b/>
          <w:sz w:val="26"/>
        </w:rPr>
        <w:t>5.  Stabilimenti non piu' attivi - cascata di retention</w:t>
      </w:r>
    </w:p>
    <w:p w14:paraId="38927F61" w14:textId="77777777" w:rsidR="001F153B" w:rsidRDefault="00000000">
      <w:pPr>
        <w:spacing w:after="120"/>
      </w:pPr>
      <w:r>
        <w:rPr>
          <w:i/>
        </w:rPr>
        <w:t>Alla cessazione del contratto di uno stabilimento (properties / bathouses) il batch applica una cascata scaglionata, perche' i dati collegati hanno obblighi diversi.</w:t>
      </w:r>
    </w:p>
    <w:tbl>
      <w:tblPr>
        <w:tblStyle w:val="Grigliatabella"/>
        <w:tblW w:w="0" w:type="auto"/>
        <w:jc w:val="center"/>
        <w:tblLayout w:type="fixed"/>
        <w:tblCellMar>
          <w:top w:w="15" w:type="dxa"/>
          <w:left w:w="45" w:type="dxa"/>
          <w:bottom w:w="15" w:type="dxa"/>
          <w:right w:w="45" w:type="dxa"/>
        </w:tblCellMar>
        <w:tblLook w:val="04A0" w:firstRow="1" w:lastRow="0" w:firstColumn="1" w:lastColumn="0" w:noHBand="0" w:noVBand="1"/>
      </w:tblPr>
      <w:tblGrid>
        <w:gridCol w:w="2273"/>
        <w:gridCol w:w="7956"/>
        <w:gridCol w:w="5304"/>
      </w:tblGrid>
      <w:tr w:rsidR="001F153B" w14:paraId="48E260DE" w14:textId="77777777">
        <w:trPr>
          <w:tblHeader/>
          <w:jc w:val="center"/>
        </w:trPr>
        <w:tc>
          <w:tcPr>
            <w:tcW w:w="2273" w:type="dxa"/>
            <w:shd w:val="clear" w:color="auto" w:fill="D9E2F3"/>
          </w:tcPr>
          <w:p w14:paraId="672D82B4" w14:textId="77777777" w:rsidR="001F153B" w:rsidRDefault="00000000">
            <w:r>
              <w:rPr>
                <w:b/>
              </w:rPr>
              <w:t>Tempo dalla cessazione</w:t>
            </w:r>
          </w:p>
        </w:tc>
        <w:tc>
          <w:tcPr>
            <w:tcW w:w="7956" w:type="dxa"/>
            <w:shd w:val="clear" w:color="auto" w:fill="D9E2F3"/>
          </w:tcPr>
          <w:p w14:paraId="57FC24C2" w14:textId="77777777" w:rsidR="001F153B" w:rsidRDefault="00000000">
            <w:r>
              <w:rPr>
                <w:b/>
              </w:rPr>
              <w:t>Azione</w:t>
            </w:r>
          </w:p>
        </w:tc>
        <w:tc>
          <w:tcPr>
            <w:tcW w:w="5304" w:type="dxa"/>
            <w:shd w:val="clear" w:color="auto" w:fill="D9E2F3"/>
          </w:tcPr>
          <w:p w14:paraId="7F1AF97E" w14:textId="77777777" w:rsidR="001F153B" w:rsidRDefault="00000000">
            <w:r>
              <w:rPr>
                <w:b/>
              </w:rPr>
              <w:t>Considerazioni / scelta del proprietario</w:t>
            </w:r>
          </w:p>
        </w:tc>
      </w:tr>
      <w:tr w:rsidR="001F153B" w14:paraId="6C9743B5" w14:textId="77777777">
        <w:trPr>
          <w:jc w:val="center"/>
        </w:trPr>
        <w:tc>
          <w:tcPr>
            <w:tcW w:w="2273" w:type="dxa"/>
          </w:tcPr>
          <w:p w14:paraId="2FAAF57F" w14:textId="77777777" w:rsidR="001F153B" w:rsidRDefault="00000000">
            <w:r>
              <w:t>Subito</w:t>
            </w:r>
          </w:p>
        </w:tc>
        <w:tc>
          <w:tcPr>
            <w:tcW w:w="7956" w:type="dxa"/>
          </w:tcPr>
          <w:p w14:paraId="4C98E29A" w14:textId="135313BC" w:rsidR="001F153B" w:rsidRDefault="00000000">
            <w:r>
              <w:t>disabilita gli account users dello stabilimento; revoca il collegamento Stripe Connect; rimuovi la scheda dalla ricerca pubblica; cancella config centralino + audio S3</w:t>
            </w:r>
          </w:p>
        </w:tc>
        <w:tc>
          <w:tcPr>
            <w:tcW w:w="5304" w:type="dxa"/>
          </w:tcPr>
          <w:p w14:paraId="203A0324" w14:textId="61F37DC2" w:rsidR="001F153B" w:rsidRDefault="00EB7C48">
            <w:r>
              <w:t>Non rimuovere la scheda dalla ricercar perchè serva per la popolazione del portale</w:t>
            </w:r>
          </w:p>
        </w:tc>
      </w:tr>
      <w:tr w:rsidR="001F153B" w14:paraId="09ED12C9" w14:textId="77777777">
        <w:trPr>
          <w:jc w:val="center"/>
        </w:trPr>
        <w:tc>
          <w:tcPr>
            <w:tcW w:w="2273" w:type="dxa"/>
          </w:tcPr>
          <w:p w14:paraId="020D6979" w14:textId="77777777" w:rsidR="001F153B" w:rsidRDefault="00000000">
            <w:r>
              <w:t>+ 3 mesi</w:t>
            </w:r>
          </w:p>
        </w:tc>
        <w:tc>
          <w:tcPr>
            <w:tcW w:w="7956" w:type="dxa"/>
          </w:tcPr>
          <w:p w14:paraId="5793FE07" w14:textId="753A3A80" w:rsidR="001F153B" w:rsidRDefault="00000000">
            <w:r>
              <w:t>archivia snapshot completo della configurazione (mappa, listini, servizi, magazzino, sconti, template) su S3</w:t>
            </w:r>
            <w:r w:rsidR="00863E5F">
              <w:t xml:space="preserve"> o locale</w:t>
            </w:r>
            <w:r>
              <w:t>; cancella le tabelle di configurazione dal DB operativo</w:t>
            </w:r>
          </w:p>
        </w:tc>
        <w:tc>
          <w:tcPr>
            <w:tcW w:w="5304" w:type="dxa"/>
          </w:tcPr>
          <w:p w14:paraId="63853FCA" w14:textId="14C9AAFA" w:rsidR="001F153B" w:rsidRDefault="00EB7C48">
            <w:r>
              <w:t>S3</w:t>
            </w:r>
          </w:p>
        </w:tc>
      </w:tr>
      <w:tr w:rsidR="001F153B" w14:paraId="0B31FAC9" w14:textId="77777777">
        <w:trPr>
          <w:jc w:val="center"/>
        </w:trPr>
        <w:tc>
          <w:tcPr>
            <w:tcW w:w="2273" w:type="dxa"/>
          </w:tcPr>
          <w:p w14:paraId="66F659CC" w14:textId="77777777" w:rsidR="001F153B" w:rsidRDefault="00000000">
            <w:r>
              <w:t>+ 12 mesi</w:t>
            </w:r>
          </w:p>
        </w:tc>
        <w:tc>
          <w:tcPr>
            <w:tcW w:w="7956" w:type="dxa"/>
          </w:tcPr>
          <w:p w14:paraId="13DFCA78" w14:textId="77777777" w:rsidR="001F153B" w:rsidRDefault="00000000">
            <w:r>
              <w:t>cancella notifiche in-app, log email, liste marketing dello stabilimento; anonimizza le prenotazioni (pseudonimizza i clienti che non hanno documenti fiscali)</w:t>
            </w:r>
          </w:p>
        </w:tc>
        <w:tc>
          <w:tcPr>
            <w:tcW w:w="5304" w:type="dxa"/>
          </w:tcPr>
          <w:p w14:paraId="0B670B87" w14:textId="7CD589B4" w:rsidR="001F153B" w:rsidRDefault="00EB7C48">
            <w:r>
              <w:t>ok</w:t>
            </w:r>
          </w:p>
        </w:tc>
      </w:tr>
      <w:tr w:rsidR="001F153B" w14:paraId="5AFCA397" w14:textId="77777777">
        <w:trPr>
          <w:jc w:val="center"/>
        </w:trPr>
        <w:tc>
          <w:tcPr>
            <w:tcW w:w="2273" w:type="dxa"/>
          </w:tcPr>
          <w:p w14:paraId="176EA21A" w14:textId="77777777" w:rsidR="001F153B" w:rsidRDefault="00000000">
            <w:r>
              <w:t>+ 2 anni</w:t>
            </w:r>
          </w:p>
        </w:tc>
        <w:tc>
          <w:tcPr>
            <w:tcW w:w="7956" w:type="dxa"/>
          </w:tcPr>
          <w:p w14:paraId="0A4D71F3" w14:textId="77777777" w:rsidR="001F153B" w:rsidRDefault="00000000">
            <w:r>
              <w:t>cancella lo snapshot di configurazione archiviato (se il cliente non e' rientrato)</w:t>
            </w:r>
          </w:p>
        </w:tc>
        <w:tc>
          <w:tcPr>
            <w:tcW w:w="5304" w:type="dxa"/>
          </w:tcPr>
          <w:p w14:paraId="58193B16" w14:textId="49191735" w:rsidR="001F153B" w:rsidRDefault="00EB7C48">
            <w:r>
              <w:t>ok</w:t>
            </w:r>
          </w:p>
        </w:tc>
      </w:tr>
      <w:tr w:rsidR="001F153B" w14:paraId="1F513F49" w14:textId="77777777">
        <w:trPr>
          <w:jc w:val="center"/>
        </w:trPr>
        <w:tc>
          <w:tcPr>
            <w:tcW w:w="2273" w:type="dxa"/>
          </w:tcPr>
          <w:p w14:paraId="291CC793" w14:textId="77777777" w:rsidR="001F153B" w:rsidRDefault="00000000">
            <w:r>
              <w:t>+ 10 anni</w:t>
            </w:r>
          </w:p>
        </w:tc>
        <w:tc>
          <w:tcPr>
            <w:tcW w:w="7956" w:type="dxa"/>
          </w:tcPr>
          <w:p w14:paraId="50212592" w14:textId="77777777" w:rsidR="001F153B" w:rsidRDefault="00000000">
            <w:r>
              <w:t>cancellazione definitiva di scontrini, movimenti, riepiloghi economici, dati del titolare (fino a qui solo su storage freddo, mai prima)</w:t>
            </w:r>
          </w:p>
        </w:tc>
        <w:tc>
          <w:tcPr>
            <w:tcW w:w="5304" w:type="dxa"/>
          </w:tcPr>
          <w:p w14:paraId="22AB43B5" w14:textId="19D8EAA1" w:rsidR="001F153B" w:rsidRDefault="00EB7C48">
            <w:r>
              <w:t>ok</w:t>
            </w:r>
          </w:p>
        </w:tc>
      </w:tr>
    </w:tbl>
    <w:p w14:paraId="0AF5A6C5" w14:textId="77777777" w:rsidR="001F153B" w:rsidRDefault="001F153B">
      <w:pPr>
        <w:spacing w:after="40"/>
      </w:pPr>
    </w:p>
    <w:p w14:paraId="0D0B7F7A" w14:textId="77777777" w:rsidR="001F153B" w:rsidRDefault="00000000">
      <w:pPr>
        <w:spacing w:after="120"/>
      </w:pPr>
      <w:r>
        <w:rPr>
          <w:i/>
        </w:rPr>
        <w:t>Nota: prima di 10 anni si puo' sempre archiviare (storage freddo / S3 Glacier) ma non eliminare i dati fiscali e contabili dello stabilimento cessato.</w:t>
      </w:r>
    </w:p>
    <w:p w14:paraId="0D262FBC" w14:textId="77777777" w:rsidR="001F153B" w:rsidRDefault="00000000">
      <w:r>
        <w:br w:type="page"/>
      </w:r>
    </w:p>
    <w:p w14:paraId="0232CF26" w14:textId="70B679FF" w:rsidR="001F153B" w:rsidRDefault="00863E5F">
      <w:pPr>
        <w:keepNext/>
        <w:spacing w:after="120"/>
      </w:pPr>
      <w:r>
        <w:rPr>
          <w:b/>
          <w:sz w:val="26"/>
        </w:rPr>
        <w:lastRenderedPageBreak/>
        <w:t>6.  Cheat sheet - tempi consigliati</w:t>
      </w:r>
    </w:p>
    <w:tbl>
      <w:tblPr>
        <w:tblStyle w:val="Grigliatabella"/>
        <w:tblW w:w="0" w:type="auto"/>
        <w:jc w:val="center"/>
        <w:tblLayout w:type="fixed"/>
        <w:tblCellMar>
          <w:top w:w="15" w:type="dxa"/>
          <w:left w:w="45" w:type="dxa"/>
          <w:bottom w:w="15" w:type="dxa"/>
          <w:right w:w="45" w:type="dxa"/>
        </w:tblCellMar>
        <w:tblLook w:val="04A0" w:firstRow="1" w:lastRow="0" w:firstColumn="1" w:lastColumn="0" w:noHBand="0" w:noVBand="1"/>
      </w:tblPr>
      <w:tblGrid>
        <w:gridCol w:w="3230"/>
        <w:gridCol w:w="2615"/>
        <w:gridCol w:w="2615"/>
        <w:gridCol w:w="2615"/>
        <w:gridCol w:w="4460"/>
      </w:tblGrid>
      <w:tr w:rsidR="001F153B" w14:paraId="5F45579A" w14:textId="77777777">
        <w:trPr>
          <w:tblHeader/>
          <w:jc w:val="center"/>
        </w:trPr>
        <w:tc>
          <w:tcPr>
            <w:tcW w:w="3230" w:type="dxa"/>
            <w:shd w:val="clear" w:color="auto" w:fill="D9E2F3"/>
          </w:tcPr>
          <w:p w14:paraId="7241A624" w14:textId="77777777" w:rsidR="001F153B" w:rsidRDefault="00000000">
            <w:r>
              <w:rPr>
                <w:b/>
              </w:rPr>
              <w:t>Dato</w:t>
            </w:r>
          </w:p>
        </w:tc>
        <w:tc>
          <w:tcPr>
            <w:tcW w:w="2615" w:type="dxa"/>
            <w:shd w:val="clear" w:color="auto" w:fill="D9E2F3"/>
          </w:tcPr>
          <w:p w14:paraId="5B8F9BE7" w14:textId="77777777" w:rsidR="001F153B" w:rsidRDefault="00000000">
            <w:r>
              <w:rPr>
                <w:b/>
              </w:rPr>
              <w:t>Online (DB caldo)</w:t>
            </w:r>
          </w:p>
        </w:tc>
        <w:tc>
          <w:tcPr>
            <w:tcW w:w="2615" w:type="dxa"/>
            <w:shd w:val="clear" w:color="auto" w:fill="D9E2F3"/>
          </w:tcPr>
          <w:p w14:paraId="2F5CE22F" w14:textId="77777777" w:rsidR="001F153B" w:rsidRDefault="00000000">
            <w:r>
              <w:rPr>
                <w:b/>
              </w:rPr>
              <w:t>Poi</w:t>
            </w:r>
          </w:p>
        </w:tc>
        <w:tc>
          <w:tcPr>
            <w:tcW w:w="2615" w:type="dxa"/>
            <w:shd w:val="clear" w:color="auto" w:fill="D9E2F3"/>
          </w:tcPr>
          <w:p w14:paraId="195DE2D1" w14:textId="77777777" w:rsidR="001F153B" w:rsidRDefault="00000000">
            <w:r>
              <w:rPr>
                <w:b/>
              </w:rPr>
              <w:t>Cancellazione definitiva</w:t>
            </w:r>
          </w:p>
        </w:tc>
        <w:tc>
          <w:tcPr>
            <w:tcW w:w="4460" w:type="dxa"/>
            <w:shd w:val="clear" w:color="auto" w:fill="D9E2F3"/>
          </w:tcPr>
          <w:p w14:paraId="41D3392D" w14:textId="77777777" w:rsidR="001F153B" w:rsidRDefault="00000000">
            <w:r>
              <w:rPr>
                <w:b/>
              </w:rPr>
              <w:t>Considerazioni / scelta del proprietario</w:t>
            </w:r>
          </w:p>
        </w:tc>
      </w:tr>
      <w:tr w:rsidR="001F153B" w14:paraId="34F6C3B5" w14:textId="77777777">
        <w:trPr>
          <w:jc w:val="center"/>
        </w:trPr>
        <w:tc>
          <w:tcPr>
            <w:tcW w:w="3230" w:type="dxa"/>
          </w:tcPr>
          <w:p w14:paraId="023E8A23" w14:textId="77777777" w:rsidR="001F153B" w:rsidRDefault="00000000">
            <w:r>
              <w:t>Scontrini elettronici, movimenti, rimborsi, riepiloghi economici</w:t>
            </w:r>
          </w:p>
        </w:tc>
        <w:tc>
          <w:tcPr>
            <w:tcW w:w="2615" w:type="dxa"/>
          </w:tcPr>
          <w:p w14:paraId="3446165D" w14:textId="77777777" w:rsidR="001F153B" w:rsidRDefault="00000000">
            <w:r>
              <w:t>~24 mesi</w:t>
            </w:r>
          </w:p>
        </w:tc>
        <w:tc>
          <w:tcPr>
            <w:tcW w:w="2615" w:type="dxa"/>
          </w:tcPr>
          <w:p w14:paraId="7FD4C9B9" w14:textId="77777777" w:rsidR="001F153B" w:rsidRDefault="00000000">
            <w:r>
              <w:t>Archivia (storage freddo)</w:t>
            </w:r>
          </w:p>
        </w:tc>
        <w:tc>
          <w:tcPr>
            <w:tcW w:w="2615" w:type="dxa"/>
          </w:tcPr>
          <w:p w14:paraId="214BAA2E" w14:textId="77777777" w:rsidR="001F153B" w:rsidRDefault="00000000">
            <w:r>
              <w:t>10 anni</w:t>
            </w:r>
          </w:p>
        </w:tc>
        <w:tc>
          <w:tcPr>
            <w:tcW w:w="4460" w:type="dxa"/>
          </w:tcPr>
          <w:p w14:paraId="6ECC76CF" w14:textId="75BC8D7A" w:rsidR="001F153B" w:rsidRDefault="00EB7C48">
            <w:r>
              <w:t>ok</w:t>
            </w:r>
          </w:p>
        </w:tc>
      </w:tr>
      <w:tr w:rsidR="001F153B" w14:paraId="50850C60" w14:textId="77777777">
        <w:trPr>
          <w:jc w:val="center"/>
        </w:trPr>
        <w:tc>
          <w:tcPr>
            <w:tcW w:w="3230" w:type="dxa"/>
          </w:tcPr>
          <w:p w14:paraId="79BECECB" w14:textId="77777777" w:rsidR="001F153B" w:rsidRDefault="00000000">
            <w:r>
              <w:t>Dati del titolare stabilimento (fatturazione/contratto)</w:t>
            </w:r>
          </w:p>
        </w:tc>
        <w:tc>
          <w:tcPr>
            <w:tcW w:w="2615" w:type="dxa"/>
          </w:tcPr>
          <w:p w14:paraId="28102BFF" w14:textId="77777777" w:rsidR="001F153B" w:rsidRDefault="00000000">
            <w:r>
              <w:t>durata contratto</w:t>
            </w:r>
          </w:p>
        </w:tc>
        <w:tc>
          <w:tcPr>
            <w:tcW w:w="2615" w:type="dxa"/>
          </w:tcPr>
          <w:p w14:paraId="0F749EFF" w14:textId="77777777" w:rsidR="001F153B" w:rsidRDefault="00000000">
            <w:r>
              <w:t>Archivia</w:t>
            </w:r>
          </w:p>
        </w:tc>
        <w:tc>
          <w:tcPr>
            <w:tcW w:w="2615" w:type="dxa"/>
          </w:tcPr>
          <w:p w14:paraId="08044973" w14:textId="77777777" w:rsidR="001F153B" w:rsidRDefault="00000000">
            <w:r>
              <w:t>10 anni dalla cessazione</w:t>
            </w:r>
          </w:p>
        </w:tc>
        <w:tc>
          <w:tcPr>
            <w:tcW w:w="4460" w:type="dxa"/>
          </w:tcPr>
          <w:p w14:paraId="278265B8" w14:textId="2CDE7738" w:rsidR="001F153B" w:rsidRDefault="00EB7C48">
            <w:r>
              <w:t>Ok</w:t>
            </w:r>
          </w:p>
        </w:tc>
      </w:tr>
      <w:tr w:rsidR="001F153B" w14:paraId="0122BAA9" w14:textId="77777777">
        <w:trPr>
          <w:jc w:val="center"/>
        </w:trPr>
        <w:tc>
          <w:tcPr>
            <w:tcW w:w="3230" w:type="dxa"/>
          </w:tcPr>
          <w:p w14:paraId="1B38921F" w14:textId="77777777" w:rsidR="001F153B" w:rsidRDefault="00000000">
            <w:r>
              <w:t>Accettazioni contrattuali</w:t>
            </w:r>
          </w:p>
        </w:tc>
        <w:tc>
          <w:tcPr>
            <w:tcW w:w="2615" w:type="dxa"/>
          </w:tcPr>
          <w:p w14:paraId="644A8188" w14:textId="77777777" w:rsidR="001F153B" w:rsidRDefault="00000000">
            <w:r>
              <w:t>durata contratto</w:t>
            </w:r>
          </w:p>
        </w:tc>
        <w:tc>
          <w:tcPr>
            <w:tcW w:w="2615" w:type="dxa"/>
          </w:tcPr>
          <w:p w14:paraId="1958292F" w14:textId="77777777" w:rsidR="001F153B" w:rsidRDefault="00000000">
            <w:r>
              <w:t>Anonimizza IP a 24 mesi</w:t>
            </w:r>
          </w:p>
        </w:tc>
        <w:tc>
          <w:tcPr>
            <w:tcW w:w="2615" w:type="dxa"/>
          </w:tcPr>
          <w:p w14:paraId="66309D54" w14:textId="77777777" w:rsidR="001F153B" w:rsidRDefault="00000000">
            <w:r>
              <w:t>contratto + 10 anni</w:t>
            </w:r>
          </w:p>
        </w:tc>
        <w:tc>
          <w:tcPr>
            <w:tcW w:w="4460" w:type="dxa"/>
          </w:tcPr>
          <w:p w14:paraId="721094A0" w14:textId="7B2872F4" w:rsidR="001F153B" w:rsidRDefault="00EB7C48">
            <w:r>
              <w:t>Ok</w:t>
            </w:r>
          </w:p>
        </w:tc>
      </w:tr>
      <w:tr w:rsidR="001F153B" w14:paraId="47B8E8C3" w14:textId="77777777">
        <w:trPr>
          <w:jc w:val="center"/>
        </w:trPr>
        <w:tc>
          <w:tcPr>
            <w:tcW w:w="3230" w:type="dxa"/>
          </w:tcPr>
          <w:p w14:paraId="2C5F94AD" w14:textId="77777777" w:rsidR="001F153B" w:rsidRDefault="00000000">
            <w:r>
              <w:t>Testata prenotazione ombrellone</w:t>
            </w:r>
          </w:p>
        </w:tc>
        <w:tc>
          <w:tcPr>
            <w:tcW w:w="2615" w:type="dxa"/>
          </w:tcPr>
          <w:p w14:paraId="69D77BED" w14:textId="77777777" w:rsidR="001F153B" w:rsidRDefault="00000000">
            <w:r>
              <w:t>stagione corrente + N-1</w:t>
            </w:r>
          </w:p>
        </w:tc>
        <w:tc>
          <w:tcPr>
            <w:tcW w:w="2615" w:type="dxa"/>
          </w:tcPr>
          <w:p w14:paraId="0ABA1897" w14:textId="77777777" w:rsidR="001F153B" w:rsidRDefault="00000000">
            <w:r>
              <w:t>Archivia + anonimizza PII</w:t>
            </w:r>
          </w:p>
        </w:tc>
        <w:tc>
          <w:tcPr>
            <w:tcW w:w="2615" w:type="dxa"/>
          </w:tcPr>
          <w:p w14:paraId="204E20CA" w14:textId="77777777" w:rsidR="001F153B" w:rsidRDefault="00000000">
            <w:r>
              <w:t>10 anni (se fiscalizzata)</w:t>
            </w:r>
          </w:p>
        </w:tc>
        <w:tc>
          <w:tcPr>
            <w:tcW w:w="4460" w:type="dxa"/>
          </w:tcPr>
          <w:p w14:paraId="704CA73E" w14:textId="17E3E1B5" w:rsidR="001F153B" w:rsidRDefault="00EB7C48">
            <w:r>
              <w:t>n-2</w:t>
            </w:r>
          </w:p>
        </w:tc>
      </w:tr>
      <w:tr w:rsidR="001F153B" w14:paraId="39F2D281" w14:textId="77777777">
        <w:trPr>
          <w:jc w:val="center"/>
        </w:trPr>
        <w:tc>
          <w:tcPr>
            <w:tcW w:w="3230" w:type="dxa"/>
          </w:tcPr>
          <w:p w14:paraId="1BC668C5" w14:textId="77777777" w:rsidR="001F153B" w:rsidRDefault="00000000">
            <w:r>
              <w:t>Dettaglio prenotazione (JSON pesanti, snapshot mappa/prezzi)</w:t>
            </w:r>
          </w:p>
        </w:tc>
        <w:tc>
          <w:tcPr>
            <w:tcW w:w="2615" w:type="dxa"/>
          </w:tcPr>
          <w:p w14:paraId="25ADFE92" w14:textId="77777777" w:rsidR="001F153B" w:rsidRDefault="00000000">
            <w:r>
              <w:t>stagione corrente + N-1</w:t>
            </w:r>
          </w:p>
        </w:tc>
        <w:tc>
          <w:tcPr>
            <w:tcW w:w="2615" w:type="dxa"/>
          </w:tcPr>
          <w:p w14:paraId="1F0BF8F0" w14:textId="77777777" w:rsidR="001F153B" w:rsidRDefault="00000000">
            <w:r>
              <w:t>-</w:t>
            </w:r>
          </w:p>
        </w:tc>
        <w:tc>
          <w:tcPr>
            <w:tcW w:w="2615" w:type="dxa"/>
          </w:tcPr>
          <w:p w14:paraId="2959D71F" w14:textId="77777777" w:rsidR="001F153B" w:rsidRDefault="00000000">
            <w:r>
              <w:t>Cancella a fine S + 1 S</w:t>
            </w:r>
          </w:p>
        </w:tc>
        <w:tc>
          <w:tcPr>
            <w:tcW w:w="4460" w:type="dxa"/>
          </w:tcPr>
          <w:p w14:paraId="769E821F" w14:textId="1033731F" w:rsidR="001F153B" w:rsidRDefault="00EB7C48">
            <w:r>
              <w:t>n-2</w:t>
            </w:r>
          </w:p>
        </w:tc>
      </w:tr>
      <w:tr w:rsidR="001F153B" w14:paraId="7AB535F5" w14:textId="77777777">
        <w:trPr>
          <w:jc w:val="center"/>
        </w:trPr>
        <w:tc>
          <w:tcPr>
            <w:tcW w:w="3230" w:type="dxa"/>
          </w:tcPr>
          <w:p w14:paraId="3382606D" w14:textId="77777777" w:rsidR="001F153B" w:rsidRDefault="00000000">
            <w:r>
              <w:t>Prenotazioni di soli servizi</w:t>
            </w:r>
          </w:p>
        </w:tc>
        <w:tc>
          <w:tcPr>
            <w:tcW w:w="2615" w:type="dxa"/>
          </w:tcPr>
          <w:p w14:paraId="2BBA0CF7" w14:textId="77777777" w:rsidR="001F153B" w:rsidRDefault="00000000">
            <w:r>
              <w:t>fino a fine stagione</w:t>
            </w:r>
          </w:p>
        </w:tc>
        <w:tc>
          <w:tcPr>
            <w:tcW w:w="2615" w:type="dxa"/>
          </w:tcPr>
          <w:p w14:paraId="1B9031A1" w14:textId="77777777" w:rsidR="001F153B" w:rsidRDefault="00000000">
            <w:r>
              <w:t>Archivia testata economica</w:t>
            </w:r>
          </w:p>
        </w:tc>
        <w:tc>
          <w:tcPr>
            <w:tcW w:w="2615" w:type="dxa"/>
          </w:tcPr>
          <w:p w14:paraId="05CCB56C" w14:textId="77777777" w:rsidR="001F153B" w:rsidRDefault="00000000">
            <w:r>
              <w:t>Cancella dettaglio a inizio stagione successiva</w:t>
            </w:r>
          </w:p>
        </w:tc>
        <w:tc>
          <w:tcPr>
            <w:tcW w:w="4460" w:type="dxa"/>
          </w:tcPr>
          <w:p w14:paraId="1958B219" w14:textId="0F4C8BDC" w:rsidR="001F153B" w:rsidRDefault="00F577A9">
            <w:r>
              <w:t>Anche Stagione precedente</w:t>
            </w:r>
          </w:p>
        </w:tc>
      </w:tr>
      <w:tr w:rsidR="001F153B" w14:paraId="1C1D4DF1" w14:textId="77777777">
        <w:trPr>
          <w:jc w:val="center"/>
        </w:trPr>
        <w:tc>
          <w:tcPr>
            <w:tcW w:w="3230" w:type="dxa"/>
          </w:tcPr>
          <w:p w14:paraId="14E3DFC8" w14:textId="77777777" w:rsidR="001F153B" w:rsidRDefault="00000000">
            <w:r>
              <w:t>Contatori di consumo inventario</w:t>
            </w:r>
          </w:p>
        </w:tc>
        <w:tc>
          <w:tcPr>
            <w:tcW w:w="2615" w:type="dxa"/>
          </w:tcPr>
          <w:p w14:paraId="050CC52A" w14:textId="77777777" w:rsidR="001F153B" w:rsidRDefault="00000000">
            <w:r>
              <w:t>stagione corrente + N-1</w:t>
            </w:r>
          </w:p>
        </w:tc>
        <w:tc>
          <w:tcPr>
            <w:tcW w:w="2615" w:type="dxa"/>
          </w:tcPr>
          <w:p w14:paraId="55F49700" w14:textId="77777777" w:rsidR="001F153B" w:rsidRDefault="00000000">
            <w:r>
              <w:t>aggregato mensile/stagione</w:t>
            </w:r>
          </w:p>
        </w:tc>
        <w:tc>
          <w:tcPr>
            <w:tcW w:w="2615" w:type="dxa"/>
          </w:tcPr>
          <w:p w14:paraId="2351C46D" w14:textId="77777777" w:rsidR="001F153B" w:rsidRDefault="00000000">
            <w:r>
              <w:t>Cancella dettaglio a fine S + 1 S</w:t>
            </w:r>
          </w:p>
        </w:tc>
        <w:tc>
          <w:tcPr>
            <w:tcW w:w="4460" w:type="dxa"/>
          </w:tcPr>
          <w:p w14:paraId="12E952E1" w14:textId="6D033D1E" w:rsidR="001F153B" w:rsidRDefault="00F577A9">
            <w:r>
              <w:t>Si, aggregato mensile</w:t>
            </w:r>
          </w:p>
        </w:tc>
      </w:tr>
      <w:tr w:rsidR="001F153B" w14:paraId="483C9D96" w14:textId="77777777">
        <w:trPr>
          <w:jc w:val="center"/>
        </w:trPr>
        <w:tc>
          <w:tcPr>
            <w:tcW w:w="3230" w:type="dxa"/>
          </w:tcPr>
          <w:p w14:paraId="2B43E5FA" w14:textId="77777777" w:rsidR="001F153B" w:rsidRDefault="00000000">
            <w:r>
              <w:t>Assenze / sharing / blocchi mappa</w:t>
            </w:r>
          </w:p>
        </w:tc>
        <w:tc>
          <w:tcPr>
            <w:tcW w:w="2615" w:type="dxa"/>
          </w:tcPr>
          <w:p w14:paraId="66DA6FF9" w14:textId="77777777" w:rsidR="001F153B" w:rsidRDefault="00000000">
            <w:r>
              <w:t>N-1 / fine S</w:t>
            </w:r>
          </w:p>
        </w:tc>
        <w:tc>
          <w:tcPr>
            <w:tcW w:w="2615" w:type="dxa"/>
          </w:tcPr>
          <w:p w14:paraId="6506A096" w14:textId="77777777" w:rsidR="001F153B" w:rsidRDefault="00000000">
            <w:r>
              <w:t>-</w:t>
            </w:r>
          </w:p>
        </w:tc>
        <w:tc>
          <w:tcPr>
            <w:tcW w:w="2615" w:type="dxa"/>
          </w:tcPr>
          <w:p w14:paraId="4A4B815E" w14:textId="77777777" w:rsidR="001F153B" w:rsidRDefault="00000000">
            <w:r>
              <w:t>Cancella</w:t>
            </w:r>
          </w:p>
        </w:tc>
        <w:tc>
          <w:tcPr>
            <w:tcW w:w="4460" w:type="dxa"/>
          </w:tcPr>
          <w:p w14:paraId="4DAEDC0C" w14:textId="0F29A23E" w:rsidR="001F153B" w:rsidRDefault="00F577A9">
            <w:r>
              <w:t>n-2</w:t>
            </w:r>
          </w:p>
        </w:tc>
      </w:tr>
      <w:tr w:rsidR="001F153B" w14:paraId="1D5AB694" w14:textId="77777777">
        <w:trPr>
          <w:jc w:val="center"/>
        </w:trPr>
        <w:tc>
          <w:tcPr>
            <w:tcW w:w="3230" w:type="dxa"/>
          </w:tcPr>
          <w:p w14:paraId="58766C8A" w14:textId="77777777" w:rsidR="001F153B" w:rsidRDefault="00000000">
            <w:r>
              <w:t>Anagrafica cliente finale</w:t>
            </w:r>
          </w:p>
        </w:tc>
        <w:tc>
          <w:tcPr>
            <w:tcW w:w="2615" w:type="dxa"/>
          </w:tcPr>
          <w:p w14:paraId="522EDD4C" w14:textId="77777777" w:rsidR="001F153B" w:rsidRDefault="00000000">
            <w:r>
              <w:t>fino a 24-36 mesi dall'ultima prenotazione</w:t>
            </w:r>
          </w:p>
        </w:tc>
        <w:tc>
          <w:tcPr>
            <w:tcW w:w="2615" w:type="dxa"/>
          </w:tcPr>
          <w:p w14:paraId="6AEC8D6A" w14:textId="77777777" w:rsidR="001F153B" w:rsidRDefault="00000000">
            <w:r>
              <w:t>Anonimizza (pseudonimizza)</w:t>
            </w:r>
          </w:p>
        </w:tc>
        <w:tc>
          <w:tcPr>
            <w:tcW w:w="2615" w:type="dxa"/>
          </w:tcPr>
          <w:p w14:paraId="0FFA0F6D" w14:textId="77777777" w:rsidR="001F153B" w:rsidRDefault="00000000">
            <w:r>
              <w:t>Cancella a 10 anni (se legata a fiscale)</w:t>
            </w:r>
          </w:p>
        </w:tc>
        <w:tc>
          <w:tcPr>
            <w:tcW w:w="4460" w:type="dxa"/>
          </w:tcPr>
          <w:p w14:paraId="072E7C14" w14:textId="0B0D3646" w:rsidR="001F153B" w:rsidRDefault="00F577A9">
            <w:r>
              <w:t>48 mesi poi archivia – cancella a 10 anni</w:t>
            </w:r>
          </w:p>
        </w:tc>
      </w:tr>
      <w:tr w:rsidR="001F153B" w14:paraId="4BD0A1DB" w14:textId="77777777">
        <w:trPr>
          <w:jc w:val="center"/>
        </w:trPr>
        <w:tc>
          <w:tcPr>
            <w:tcW w:w="3230" w:type="dxa"/>
          </w:tcPr>
          <w:p w14:paraId="3C1AFECB" w14:textId="77777777" w:rsidR="001F153B" w:rsidRDefault="00000000">
            <w:r>
              <w:t>Account staff (users)</w:t>
            </w:r>
          </w:p>
        </w:tc>
        <w:tc>
          <w:tcPr>
            <w:tcW w:w="2615" w:type="dxa"/>
          </w:tcPr>
          <w:p w14:paraId="72AD7FF8" w14:textId="77777777" w:rsidR="001F153B" w:rsidRDefault="00000000">
            <w:r>
              <w:t>fino a disabilitazione</w:t>
            </w:r>
          </w:p>
        </w:tc>
        <w:tc>
          <w:tcPr>
            <w:tcW w:w="2615" w:type="dxa"/>
          </w:tcPr>
          <w:p w14:paraId="05133F37" w14:textId="77777777" w:rsidR="001F153B" w:rsidRDefault="00000000">
            <w:r>
              <w:t>Anonimizza a +24 mesi</w:t>
            </w:r>
          </w:p>
        </w:tc>
        <w:tc>
          <w:tcPr>
            <w:tcW w:w="2615" w:type="dxa"/>
          </w:tcPr>
          <w:p w14:paraId="4E6CC6AB" w14:textId="77777777" w:rsidR="001F153B" w:rsidRDefault="00000000">
            <w:r>
              <w:t>Cancella</w:t>
            </w:r>
          </w:p>
        </w:tc>
        <w:tc>
          <w:tcPr>
            <w:tcW w:w="4460" w:type="dxa"/>
          </w:tcPr>
          <w:p w14:paraId="3E0E75F9" w14:textId="1F4B4EA8" w:rsidR="001F153B" w:rsidRDefault="00F577A9" w:rsidP="00F577A9">
            <w:pPr>
              <w:tabs>
                <w:tab w:val="left" w:pos="549"/>
              </w:tabs>
            </w:pPr>
            <w:r>
              <w:t>Già risposto</w:t>
            </w:r>
          </w:p>
        </w:tc>
      </w:tr>
      <w:tr w:rsidR="001F153B" w14:paraId="7536A2DB" w14:textId="77777777">
        <w:trPr>
          <w:jc w:val="center"/>
        </w:trPr>
        <w:tc>
          <w:tcPr>
            <w:tcW w:w="3230" w:type="dxa"/>
          </w:tcPr>
          <w:p w14:paraId="1DDE2494" w14:textId="77777777" w:rsidR="001F153B" w:rsidRDefault="00000000">
            <w:r>
              <w:t>Log invii email - corpo</w:t>
            </w:r>
          </w:p>
        </w:tc>
        <w:tc>
          <w:tcPr>
            <w:tcW w:w="2615" w:type="dxa"/>
          </w:tcPr>
          <w:p w14:paraId="6E2E0952" w14:textId="77777777" w:rsidR="001F153B" w:rsidRDefault="00000000">
            <w:r>
              <w:t>90 giorni</w:t>
            </w:r>
          </w:p>
        </w:tc>
        <w:tc>
          <w:tcPr>
            <w:tcW w:w="2615" w:type="dxa"/>
          </w:tcPr>
          <w:p w14:paraId="77287A88" w14:textId="77777777" w:rsidR="001F153B" w:rsidRDefault="00000000">
            <w:r>
              <w:t>troncamento</w:t>
            </w:r>
          </w:p>
        </w:tc>
        <w:tc>
          <w:tcPr>
            <w:tcW w:w="2615" w:type="dxa"/>
          </w:tcPr>
          <w:p w14:paraId="66F1BB66" w14:textId="77777777" w:rsidR="001F153B" w:rsidRDefault="00000000">
            <w:r>
              <w:t>-</w:t>
            </w:r>
          </w:p>
        </w:tc>
        <w:tc>
          <w:tcPr>
            <w:tcW w:w="4460" w:type="dxa"/>
          </w:tcPr>
          <w:p w14:paraId="62AF2BF8" w14:textId="5D787FCA" w:rsidR="001F153B" w:rsidRDefault="00F577A9">
            <w:r>
              <w:t>Già risposto</w:t>
            </w:r>
          </w:p>
        </w:tc>
      </w:tr>
      <w:tr w:rsidR="001F153B" w14:paraId="29FA0517" w14:textId="77777777">
        <w:trPr>
          <w:jc w:val="center"/>
        </w:trPr>
        <w:tc>
          <w:tcPr>
            <w:tcW w:w="3230" w:type="dxa"/>
          </w:tcPr>
          <w:p w14:paraId="4C129CA0" w14:textId="77777777" w:rsidR="001F153B" w:rsidRDefault="00000000">
            <w:r>
              <w:t>Log invii email - metadati</w:t>
            </w:r>
          </w:p>
        </w:tc>
        <w:tc>
          <w:tcPr>
            <w:tcW w:w="2615" w:type="dxa"/>
          </w:tcPr>
          <w:p w14:paraId="010F83B7" w14:textId="77777777" w:rsidR="001F153B" w:rsidRDefault="00000000">
            <w:r>
              <w:t>12 mesi</w:t>
            </w:r>
          </w:p>
        </w:tc>
        <w:tc>
          <w:tcPr>
            <w:tcW w:w="2615" w:type="dxa"/>
          </w:tcPr>
          <w:p w14:paraId="4B3CB1F0" w14:textId="77777777" w:rsidR="001F153B" w:rsidRDefault="00000000">
            <w:r>
              <w:t>Archivia (opzionale)</w:t>
            </w:r>
          </w:p>
        </w:tc>
        <w:tc>
          <w:tcPr>
            <w:tcW w:w="2615" w:type="dxa"/>
          </w:tcPr>
          <w:p w14:paraId="72830F57" w14:textId="77777777" w:rsidR="001F153B" w:rsidRDefault="00000000">
            <w:r>
              <w:t>Cancella</w:t>
            </w:r>
          </w:p>
        </w:tc>
        <w:tc>
          <w:tcPr>
            <w:tcW w:w="4460" w:type="dxa"/>
          </w:tcPr>
          <w:p w14:paraId="28F06907" w14:textId="6D088119" w:rsidR="001F153B" w:rsidRDefault="00F577A9">
            <w:r>
              <w:t>Già risposto</w:t>
            </w:r>
          </w:p>
        </w:tc>
      </w:tr>
      <w:tr w:rsidR="001F153B" w14:paraId="10E5080C" w14:textId="77777777">
        <w:trPr>
          <w:jc w:val="center"/>
        </w:trPr>
        <w:tc>
          <w:tcPr>
            <w:tcW w:w="3230" w:type="dxa"/>
          </w:tcPr>
          <w:p w14:paraId="77A20B22" w14:textId="77777777" w:rsidR="001F153B" w:rsidRDefault="00000000">
            <w:r>
              <w:t>Notifiche in-app</w:t>
            </w:r>
          </w:p>
        </w:tc>
        <w:tc>
          <w:tcPr>
            <w:tcW w:w="2615" w:type="dxa"/>
          </w:tcPr>
          <w:p w14:paraId="1E921801" w14:textId="77777777" w:rsidR="001F153B" w:rsidRDefault="00000000">
            <w:r>
              <w:t>6-12 mesi</w:t>
            </w:r>
          </w:p>
        </w:tc>
        <w:tc>
          <w:tcPr>
            <w:tcW w:w="2615" w:type="dxa"/>
          </w:tcPr>
          <w:p w14:paraId="65AFB38E" w14:textId="77777777" w:rsidR="001F153B" w:rsidRDefault="00000000">
            <w:r>
              <w:t>-</w:t>
            </w:r>
          </w:p>
        </w:tc>
        <w:tc>
          <w:tcPr>
            <w:tcW w:w="2615" w:type="dxa"/>
          </w:tcPr>
          <w:p w14:paraId="20883C95" w14:textId="77777777" w:rsidR="001F153B" w:rsidRDefault="00000000">
            <w:r>
              <w:t>Cancella</w:t>
            </w:r>
          </w:p>
        </w:tc>
        <w:tc>
          <w:tcPr>
            <w:tcW w:w="4460" w:type="dxa"/>
          </w:tcPr>
          <w:p w14:paraId="2588EC7C" w14:textId="0EDB1F0B" w:rsidR="001F153B" w:rsidRDefault="00F577A9">
            <w:r>
              <w:t>Già risposto</w:t>
            </w:r>
          </w:p>
        </w:tc>
      </w:tr>
      <w:tr w:rsidR="001F153B" w14:paraId="0E910A7C" w14:textId="77777777">
        <w:trPr>
          <w:jc w:val="center"/>
        </w:trPr>
        <w:tc>
          <w:tcPr>
            <w:tcW w:w="3230" w:type="dxa"/>
          </w:tcPr>
          <w:p w14:paraId="3D727446" w14:textId="77777777" w:rsidR="001F153B" w:rsidRDefault="00000000">
            <w:r>
              <w:t>Dati marketing (liste, campagne)</w:t>
            </w:r>
          </w:p>
        </w:tc>
        <w:tc>
          <w:tcPr>
            <w:tcW w:w="2615" w:type="dxa"/>
          </w:tcPr>
          <w:p w14:paraId="6AE378F2" w14:textId="77777777" w:rsidR="001F153B" w:rsidRDefault="00000000">
            <w:r>
              <w:t>24 mesi dall'ultimo contatto</w:t>
            </w:r>
          </w:p>
        </w:tc>
        <w:tc>
          <w:tcPr>
            <w:tcW w:w="2615" w:type="dxa"/>
          </w:tcPr>
          <w:p w14:paraId="33A3BBC0" w14:textId="77777777" w:rsidR="001F153B" w:rsidRDefault="00000000">
            <w:r>
              <w:t>-</w:t>
            </w:r>
          </w:p>
        </w:tc>
        <w:tc>
          <w:tcPr>
            <w:tcW w:w="2615" w:type="dxa"/>
          </w:tcPr>
          <w:p w14:paraId="2B667484" w14:textId="77777777" w:rsidR="001F153B" w:rsidRDefault="00000000">
            <w:r>
              <w:t>Cancella (tranne lista opt-out, a vita)</w:t>
            </w:r>
          </w:p>
        </w:tc>
        <w:tc>
          <w:tcPr>
            <w:tcW w:w="4460" w:type="dxa"/>
          </w:tcPr>
          <w:p w14:paraId="1490B589" w14:textId="64F49D21" w:rsidR="001F153B" w:rsidRDefault="00F577A9">
            <w:r>
              <w:t>Già risposto</w:t>
            </w:r>
          </w:p>
        </w:tc>
      </w:tr>
      <w:tr w:rsidR="001F153B" w14:paraId="025CC7F4" w14:textId="77777777">
        <w:trPr>
          <w:jc w:val="center"/>
        </w:trPr>
        <w:tc>
          <w:tcPr>
            <w:tcW w:w="3230" w:type="dxa"/>
          </w:tcPr>
          <w:p w14:paraId="6D4BF5FC" w14:textId="77777777" w:rsidR="001F153B" w:rsidRDefault="00000000">
            <w:r>
              <w:t>Snapshot destinatari campagna</w:t>
            </w:r>
          </w:p>
        </w:tc>
        <w:tc>
          <w:tcPr>
            <w:tcW w:w="2615" w:type="dxa"/>
          </w:tcPr>
          <w:p w14:paraId="1628B491" w14:textId="77777777" w:rsidR="001F153B" w:rsidRDefault="00000000">
            <w:r>
              <w:t>6 mesi</w:t>
            </w:r>
          </w:p>
        </w:tc>
        <w:tc>
          <w:tcPr>
            <w:tcW w:w="2615" w:type="dxa"/>
          </w:tcPr>
          <w:p w14:paraId="32A3E76F" w14:textId="77777777" w:rsidR="001F153B" w:rsidRDefault="00000000">
            <w:r>
              <w:t>-</w:t>
            </w:r>
          </w:p>
        </w:tc>
        <w:tc>
          <w:tcPr>
            <w:tcW w:w="2615" w:type="dxa"/>
          </w:tcPr>
          <w:p w14:paraId="54F24F1C" w14:textId="77777777" w:rsidR="001F153B" w:rsidRDefault="00000000">
            <w:r>
              <w:t>Cancella</w:t>
            </w:r>
          </w:p>
        </w:tc>
        <w:tc>
          <w:tcPr>
            <w:tcW w:w="4460" w:type="dxa"/>
          </w:tcPr>
          <w:p w14:paraId="6ED1D171" w14:textId="16012632" w:rsidR="001F153B" w:rsidRDefault="00F577A9">
            <w:r>
              <w:t>Già risposto</w:t>
            </w:r>
          </w:p>
        </w:tc>
      </w:tr>
      <w:tr w:rsidR="00F577A9" w14:paraId="3D2B1EFC" w14:textId="77777777">
        <w:trPr>
          <w:jc w:val="center"/>
        </w:trPr>
        <w:tc>
          <w:tcPr>
            <w:tcW w:w="3230" w:type="dxa"/>
          </w:tcPr>
          <w:p w14:paraId="3C6F7E55" w14:textId="77777777" w:rsidR="00F577A9" w:rsidRDefault="00F577A9" w:rsidP="00F577A9">
            <w:r>
              <w:t>Lead "richiedi la tua pagina"</w:t>
            </w:r>
          </w:p>
        </w:tc>
        <w:tc>
          <w:tcPr>
            <w:tcW w:w="2615" w:type="dxa"/>
          </w:tcPr>
          <w:p w14:paraId="1C4E608B" w14:textId="77777777" w:rsidR="00F577A9" w:rsidRDefault="00F577A9" w:rsidP="00F577A9">
            <w:r>
              <w:t>12 mesi</w:t>
            </w:r>
          </w:p>
        </w:tc>
        <w:tc>
          <w:tcPr>
            <w:tcW w:w="2615" w:type="dxa"/>
          </w:tcPr>
          <w:p w14:paraId="05DA80ED" w14:textId="77777777" w:rsidR="00F577A9" w:rsidRDefault="00F577A9" w:rsidP="00F577A9">
            <w:r>
              <w:t>-</w:t>
            </w:r>
          </w:p>
        </w:tc>
        <w:tc>
          <w:tcPr>
            <w:tcW w:w="2615" w:type="dxa"/>
          </w:tcPr>
          <w:p w14:paraId="2A90C211" w14:textId="77777777" w:rsidR="00F577A9" w:rsidRDefault="00F577A9" w:rsidP="00F577A9">
            <w:r>
              <w:t>Cancella</w:t>
            </w:r>
          </w:p>
        </w:tc>
        <w:tc>
          <w:tcPr>
            <w:tcW w:w="4460" w:type="dxa"/>
          </w:tcPr>
          <w:p w14:paraId="0E71C1F9" w14:textId="4FACBF48" w:rsidR="00F577A9" w:rsidRDefault="00F577A9" w:rsidP="00F577A9">
            <w:r>
              <w:t>Già risposto</w:t>
            </w:r>
          </w:p>
        </w:tc>
      </w:tr>
      <w:tr w:rsidR="00F577A9" w14:paraId="3FDAEB92" w14:textId="77777777">
        <w:trPr>
          <w:jc w:val="center"/>
        </w:trPr>
        <w:tc>
          <w:tcPr>
            <w:tcW w:w="3230" w:type="dxa"/>
          </w:tcPr>
          <w:p w14:paraId="3A5085DC" w14:textId="77777777" w:rsidR="00F577A9" w:rsidRDefault="00F577A9" w:rsidP="00F577A9">
            <w:r>
              <w:t>Log diagnostici applicativi</w:t>
            </w:r>
          </w:p>
        </w:tc>
        <w:tc>
          <w:tcPr>
            <w:tcW w:w="2615" w:type="dxa"/>
          </w:tcPr>
          <w:p w14:paraId="3E2C1A5F" w14:textId="77777777" w:rsidR="00F577A9" w:rsidRDefault="00F577A9" w:rsidP="00F577A9">
            <w:r>
              <w:t>30-90 giorni (CloudWatch)</w:t>
            </w:r>
          </w:p>
        </w:tc>
        <w:tc>
          <w:tcPr>
            <w:tcW w:w="2615" w:type="dxa"/>
          </w:tcPr>
          <w:p w14:paraId="3CFC72FF" w14:textId="77777777" w:rsidR="00F577A9" w:rsidRDefault="00F577A9" w:rsidP="00F577A9">
            <w:r>
              <w:t>S3 IA/Glacier</w:t>
            </w:r>
          </w:p>
        </w:tc>
        <w:tc>
          <w:tcPr>
            <w:tcW w:w="2615" w:type="dxa"/>
          </w:tcPr>
          <w:p w14:paraId="3BD47B3A" w14:textId="77777777" w:rsidR="00F577A9" w:rsidRDefault="00F577A9" w:rsidP="00F577A9">
            <w:r>
              <w:t>secondo policy</w:t>
            </w:r>
          </w:p>
        </w:tc>
        <w:tc>
          <w:tcPr>
            <w:tcW w:w="4460" w:type="dxa"/>
          </w:tcPr>
          <w:p w14:paraId="61882AB2" w14:textId="3132FAA3" w:rsidR="00F577A9" w:rsidRDefault="00F577A9" w:rsidP="00F577A9">
            <w:r>
              <w:t>Già risposto</w:t>
            </w:r>
          </w:p>
        </w:tc>
      </w:tr>
      <w:tr w:rsidR="00F577A9" w14:paraId="240DB522" w14:textId="77777777">
        <w:trPr>
          <w:jc w:val="center"/>
        </w:trPr>
        <w:tc>
          <w:tcPr>
            <w:tcW w:w="3230" w:type="dxa"/>
          </w:tcPr>
          <w:p w14:paraId="4C8C1203" w14:textId="77777777" w:rsidR="00F577A9" w:rsidRDefault="00F577A9" w:rsidP="00F577A9">
            <w:r>
              <w:t>Log dialogo Fiskaly / webhook Switchboard</w:t>
            </w:r>
          </w:p>
        </w:tc>
        <w:tc>
          <w:tcPr>
            <w:tcW w:w="2615" w:type="dxa"/>
          </w:tcPr>
          <w:p w14:paraId="349BCBFE" w14:textId="77777777" w:rsidR="00F577A9" w:rsidRDefault="00F577A9" w:rsidP="00F577A9">
            <w:r>
              <w:t>12-24 mesi / 6-12 mesi</w:t>
            </w:r>
          </w:p>
        </w:tc>
        <w:tc>
          <w:tcPr>
            <w:tcW w:w="2615" w:type="dxa"/>
          </w:tcPr>
          <w:p w14:paraId="57ED8D03" w14:textId="77777777" w:rsidR="00F577A9" w:rsidRDefault="00F577A9" w:rsidP="00F577A9">
            <w:r>
              <w:t>Anonimizza payload</w:t>
            </w:r>
          </w:p>
        </w:tc>
        <w:tc>
          <w:tcPr>
            <w:tcW w:w="2615" w:type="dxa"/>
          </w:tcPr>
          <w:p w14:paraId="4F479FB4" w14:textId="77777777" w:rsidR="00F577A9" w:rsidRDefault="00F577A9" w:rsidP="00F577A9">
            <w:r>
              <w:t>Cancella</w:t>
            </w:r>
          </w:p>
        </w:tc>
        <w:tc>
          <w:tcPr>
            <w:tcW w:w="4460" w:type="dxa"/>
          </w:tcPr>
          <w:p w14:paraId="09C6A0A6" w14:textId="0BC5FA09" w:rsidR="00F577A9" w:rsidRDefault="00F577A9" w:rsidP="00F577A9">
            <w:r>
              <w:t>Già risposto</w:t>
            </w:r>
          </w:p>
        </w:tc>
      </w:tr>
      <w:tr w:rsidR="00F577A9" w14:paraId="4199998F" w14:textId="77777777">
        <w:trPr>
          <w:jc w:val="center"/>
        </w:trPr>
        <w:tc>
          <w:tcPr>
            <w:tcW w:w="3230" w:type="dxa"/>
          </w:tcPr>
          <w:p w14:paraId="3CEA8F00" w14:textId="77777777" w:rsidR="00F577A9" w:rsidRDefault="00F577A9" w:rsidP="00F577A9">
            <w:r>
              <w:t>Log diagnostico chiamata (switchboard_call_log)</w:t>
            </w:r>
          </w:p>
        </w:tc>
        <w:tc>
          <w:tcPr>
            <w:tcW w:w="2615" w:type="dxa"/>
          </w:tcPr>
          <w:p w14:paraId="0D7CCEF1" w14:textId="77777777" w:rsidR="00F577A9" w:rsidRDefault="00F577A9" w:rsidP="00F577A9">
            <w:r>
              <w:t>30-90 giorni</w:t>
            </w:r>
          </w:p>
        </w:tc>
        <w:tc>
          <w:tcPr>
            <w:tcW w:w="2615" w:type="dxa"/>
          </w:tcPr>
          <w:p w14:paraId="081BA229" w14:textId="77777777" w:rsidR="00F577A9" w:rsidRDefault="00F577A9" w:rsidP="00F577A9">
            <w:r>
              <w:t>-</w:t>
            </w:r>
          </w:p>
        </w:tc>
        <w:tc>
          <w:tcPr>
            <w:tcW w:w="2615" w:type="dxa"/>
          </w:tcPr>
          <w:p w14:paraId="2728B19F" w14:textId="77777777" w:rsidR="00F577A9" w:rsidRDefault="00F577A9" w:rsidP="00F577A9">
            <w:r>
              <w:t>Cancella</w:t>
            </w:r>
          </w:p>
        </w:tc>
        <w:tc>
          <w:tcPr>
            <w:tcW w:w="4460" w:type="dxa"/>
          </w:tcPr>
          <w:p w14:paraId="5F32F97A" w14:textId="4515F54C" w:rsidR="00F577A9" w:rsidRDefault="00F577A9" w:rsidP="00F577A9">
            <w:r>
              <w:t>Già risposto</w:t>
            </w:r>
          </w:p>
        </w:tc>
      </w:tr>
      <w:tr w:rsidR="00F577A9" w14:paraId="75892030" w14:textId="77777777">
        <w:trPr>
          <w:jc w:val="center"/>
        </w:trPr>
        <w:tc>
          <w:tcPr>
            <w:tcW w:w="3230" w:type="dxa"/>
          </w:tcPr>
          <w:p w14:paraId="3CA4CD6E" w14:textId="77777777" w:rsidR="00F577A9" w:rsidRDefault="00F577A9" w:rsidP="00F577A9">
            <w:r>
              <w:t>Registro chiamate ricevute</w:t>
            </w:r>
          </w:p>
        </w:tc>
        <w:tc>
          <w:tcPr>
            <w:tcW w:w="2615" w:type="dxa"/>
          </w:tcPr>
          <w:p w14:paraId="1969BD92" w14:textId="77777777" w:rsidR="00F577A9" w:rsidRDefault="00F577A9" w:rsidP="00F577A9">
            <w:r>
              <w:t>12 mesi</w:t>
            </w:r>
          </w:p>
        </w:tc>
        <w:tc>
          <w:tcPr>
            <w:tcW w:w="2615" w:type="dxa"/>
          </w:tcPr>
          <w:p w14:paraId="089A3DE5" w14:textId="77777777" w:rsidR="00F577A9" w:rsidRDefault="00F577A9" w:rsidP="00F577A9">
            <w:r>
              <w:t>Anonimizza numero</w:t>
            </w:r>
          </w:p>
        </w:tc>
        <w:tc>
          <w:tcPr>
            <w:tcW w:w="2615" w:type="dxa"/>
          </w:tcPr>
          <w:p w14:paraId="204521FB" w14:textId="77777777" w:rsidR="00F577A9" w:rsidRDefault="00F577A9" w:rsidP="00F577A9">
            <w:r>
              <w:t>Cancella</w:t>
            </w:r>
          </w:p>
        </w:tc>
        <w:tc>
          <w:tcPr>
            <w:tcW w:w="4460" w:type="dxa"/>
          </w:tcPr>
          <w:p w14:paraId="17355EF8" w14:textId="76705021" w:rsidR="00F577A9" w:rsidRDefault="00F577A9" w:rsidP="00F577A9">
            <w:r>
              <w:t>Già risposto</w:t>
            </w:r>
          </w:p>
        </w:tc>
      </w:tr>
      <w:tr w:rsidR="00F577A9" w14:paraId="54EBBC81" w14:textId="77777777">
        <w:trPr>
          <w:jc w:val="center"/>
        </w:trPr>
        <w:tc>
          <w:tcPr>
            <w:tcW w:w="3230" w:type="dxa"/>
          </w:tcPr>
          <w:p w14:paraId="28A4D84F" w14:textId="77777777" w:rsidR="00F577A9" w:rsidRDefault="00F577A9" w:rsidP="00F577A9">
            <w:r>
              <w:t>Storico chatbot</w:t>
            </w:r>
          </w:p>
        </w:tc>
        <w:tc>
          <w:tcPr>
            <w:tcW w:w="2615" w:type="dxa"/>
          </w:tcPr>
          <w:p w14:paraId="570B26BD" w14:textId="77777777" w:rsidR="00F577A9" w:rsidRDefault="00F577A9" w:rsidP="00F577A9">
            <w:r>
              <w:t>12 mesi</w:t>
            </w:r>
          </w:p>
        </w:tc>
        <w:tc>
          <w:tcPr>
            <w:tcW w:w="2615" w:type="dxa"/>
          </w:tcPr>
          <w:p w14:paraId="61DA0AE8" w14:textId="77777777" w:rsidR="00F577A9" w:rsidRDefault="00F577A9" w:rsidP="00F577A9">
            <w:r>
              <w:t>Anonimizza testo</w:t>
            </w:r>
          </w:p>
        </w:tc>
        <w:tc>
          <w:tcPr>
            <w:tcW w:w="2615" w:type="dxa"/>
          </w:tcPr>
          <w:p w14:paraId="04E155DA" w14:textId="77777777" w:rsidR="00F577A9" w:rsidRDefault="00F577A9" w:rsidP="00F577A9">
            <w:r>
              <w:t>Cancella</w:t>
            </w:r>
          </w:p>
        </w:tc>
        <w:tc>
          <w:tcPr>
            <w:tcW w:w="4460" w:type="dxa"/>
          </w:tcPr>
          <w:p w14:paraId="53A7516E" w14:textId="4DBEF4EE" w:rsidR="00F577A9" w:rsidRDefault="00F577A9" w:rsidP="00F577A9">
            <w:r>
              <w:t>Già risposto</w:t>
            </w:r>
          </w:p>
        </w:tc>
      </w:tr>
      <w:tr w:rsidR="00F577A9" w14:paraId="361DE17F" w14:textId="77777777">
        <w:trPr>
          <w:jc w:val="center"/>
        </w:trPr>
        <w:tc>
          <w:tcPr>
            <w:tcW w:w="3230" w:type="dxa"/>
          </w:tcPr>
          <w:p w14:paraId="72AB8F01" w14:textId="77777777" w:rsidR="00F577A9" w:rsidRDefault="00F577A9" w:rsidP="00F577A9">
            <w:r>
              <w:t>Log accessi amministratori di sistema</w:t>
            </w:r>
          </w:p>
        </w:tc>
        <w:tc>
          <w:tcPr>
            <w:tcW w:w="2615" w:type="dxa"/>
          </w:tcPr>
          <w:p w14:paraId="3A9A1A04" w14:textId="77777777" w:rsidR="00F577A9" w:rsidRDefault="00F577A9" w:rsidP="00F577A9">
            <w:r>
              <w:t>&gt;= 6 mesi</w:t>
            </w:r>
          </w:p>
        </w:tc>
        <w:tc>
          <w:tcPr>
            <w:tcW w:w="2615" w:type="dxa"/>
          </w:tcPr>
          <w:p w14:paraId="44E4E0A6" w14:textId="77777777" w:rsidR="00F577A9" w:rsidRDefault="00F577A9" w:rsidP="00F577A9">
            <w:r>
              <w:t>stream immutabile</w:t>
            </w:r>
          </w:p>
        </w:tc>
        <w:tc>
          <w:tcPr>
            <w:tcW w:w="2615" w:type="dxa"/>
          </w:tcPr>
          <w:p w14:paraId="1B8B07F0" w14:textId="77777777" w:rsidR="00F577A9" w:rsidRDefault="00F577A9" w:rsidP="00F577A9">
            <w:r>
              <w:t>secondo policy interna</w:t>
            </w:r>
          </w:p>
        </w:tc>
        <w:tc>
          <w:tcPr>
            <w:tcW w:w="4460" w:type="dxa"/>
          </w:tcPr>
          <w:p w14:paraId="3FBC4E8A" w14:textId="1B4E29AB" w:rsidR="00F577A9" w:rsidRDefault="00F577A9" w:rsidP="00F577A9">
            <w:r>
              <w:t>Già risposto</w:t>
            </w:r>
          </w:p>
        </w:tc>
      </w:tr>
      <w:tr w:rsidR="00F577A9" w14:paraId="104A0C91" w14:textId="77777777">
        <w:trPr>
          <w:jc w:val="center"/>
        </w:trPr>
        <w:tc>
          <w:tcPr>
            <w:tcW w:w="3230" w:type="dxa"/>
          </w:tcPr>
          <w:p w14:paraId="3360850D" w14:textId="77777777" w:rsidR="00F577A9" w:rsidRDefault="00F577A9" w:rsidP="00F577A9">
            <w:r>
              <w:t>Dati carta (PAN / CVV)</w:t>
            </w:r>
          </w:p>
        </w:tc>
        <w:tc>
          <w:tcPr>
            <w:tcW w:w="2615" w:type="dxa"/>
          </w:tcPr>
          <w:p w14:paraId="18DD1B3E" w14:textId="77777777" w:rsidR="00F577A9" w:rsidRDefault="00F577A9" w:rsidP="00F577A9">
            <w:r>
              <w:t>mai</w:t>
            </w:r>
          </w:p>
        </w:tc>
        <w:tc>
          <w:tcPr>
            <w:tcW w:w="2615" w:type="dxa"/>
          </w:tcPr>
          <w:p w14:paraId="756AD2FE" w14:textId="77777777" w:rsidR="00F577A9" w:rsidRDefault="00F577A9" w:rsidP="00F577A9">
            <w:r>
              <w:t>-</w:t>
            </w:r>
          </w:p>
        </w:tc>
        <w:tc>
          <w:tcPr>
            <w:tcW w:w="2615" w:type="dxa"/>
          </w:tcPr>
          <w:p w14:paraId="1E2D4054" w14:textId="77777777" w:rsidR="00F577A9" w:rsidRDefault="00F577A9" w:rsidP="00F577A9">
            <w:r>
              <w:t>tokenizzare, eliminare le colonne</w:t>
            </w:r>
          </w:p>
        </w:tc>
        <w:tc>
          <w:tcPr>
            <w:tcW w:w="4460" w:type="dxa"/>
          </w:tcPr>
          <w:p w14:paraId="49099947" w14:textId="20A144BD" w:rsidR="00F577A9" w:rsidRDefault="00F577A9" w:rsidP="00F577A9">
            <w:r>
              <w:t>Già risposto</w:t>
            </w:r>
          </w:p>
        </w:tc>
      </w:tr>
      <w:tr w:rsidR="00F577A9" w14:paraId="3514F764" w14:textId="77777777">
        <w:trPr>
          <w:jc w:val="center"/>
        </w:trPr>
        <w:tc>
          <w:tcPr>
            <w:tcW w:w="3230" w:type="dxa"/>
          </w:tcPr>
          <w:p w14:paraId="03D0CD01" w14:textId="77777777" w:rsidR="00F577A9" w:rsidRDefault="00F577A9" w:rsidP="00F577A9">
            <w:r>
              <w:t>Configurazione stabilimento attivo</w:t>
            </w:r>
          </w:p>
        </w:tc>
        <w:tc>
          <w:tcPr>
            <w:tcW w:w="2615" w:type="dxa"/>
          </w:tcPr>
          <w:p w14:paraId="7C5546EC" w14:textId="77777777" w:rsidR="00F577A9" w:rsidRDefault="00F577A9" w:rsidP="00F577A9">
            <w:r>
              <w:t>finche' attivo</w:t>
            </w:r>
          </w:p>
        </w:tc>
        <w:tc>
          <w:tcPr>
            <w:tcW w:w="2615" w:type="dxa"/>
          </w:tcPr>
          <w:p w14:paraId="6E8EC856" w14:textId="77777777" w:rsidR="00F577A9" w:rsidRDefault="00F577A9" w:rsidP="00F577A9">
            <w:r>
              <w:t>Archivia alla cessazione</w:t>
            </w:r>
          </w:p>
        </w:tc>
        <w:tc>
          <w:tcPr>
            <w:tcW w:w="2615" w:type="dxa"/>
          </w:tcPr>
          <w:p w14:paraId="76A88E24" w14:textId="77777777" w:rsidR="00F577A9" w:rsidRDefault="00F577A9" w:rsidP="00F577A9">
            <w:r>
              <w:t>Cancella a +2 anni dalla cessazione</w:t>
            </w:r>
          </w:p>
        </w:tc>
        <w:tc>
          <w:tcPr>
            <w:tcW w:w="4460" w:type="dxa"/>
          </w:tcPr>
          <w:p w14:paraId="3B61E181" w14:textId="65D6C24D" w:rsidR="00F577A9" w:rsidRDefault="00F577A9" w:rsidP="00F577A9">
            <w:r>
              <w:t>Già risposto</w:t>
            </w:r>
          </w:p>
        </w:tc>
      </w:tr>
      <w:tr w:rsidR="00F577A9" w14:paraId="6691CE9B" w14:textId="77777777">
        <w:trPr>
          <w:jc w:val="center"/>
        </w:trPr>
        <w:tc>
          <w:tcPr>
            <w:tcW w:w="3230" w:type="dxa"/>
          </w:tcPr>
          <w:p w14:paraId="006395E4" w14:textId="77777777" w:rsidR="00F577A9" w:rsidRDefault="00F577A9" w:rsidP="00F577A9">
            <w:r>
              <w:t>Cataloghi master globali</w:t>
            </w:r>
          </w:p>
        </w:tc>
        <w:tc>
          <w:tcPr>
            <w:tcW w:w="2615" w:type="dxa"/>
          </w:tcPr>
          <w:p w14:paraId="077A0826" w14:textId="77777777" w:rsidR="00F577A9" w:rsidRDefault="00F577A9" w:rsidP="00F577A9">
            <w:r>
              <w:t>permanenti</w:t>
            </w:r>
          </w:p>
        </w:tc>
        <w:tc>
          <w:tcPr>
            <w:tcW w:w="2615" w:type="dxa"/>
          </w:tcPr>
          <w:p w14:paraId="6F9755BF" w14:textId="77777777" w:rsidR="00F577A9" w:rsidRDefault="00F577A9" w:rsidP="00F577A9">
            <w:r>
              <w:t>-</w:t>
            </w:r>
          </w:p>
        </w:tc>
        <w:tc>
          <w:tcPr>
            <w:tcW w:w="2615" w:type="dxa"/>
          </w:tcPr>
          <w:p w14:paraId="1BC17498" w14:textId="77777777" w:rsidR="00F577A9" w:rsidRDefault="00F577A9" w:rsidP="00F577A9">
            <w:r>
              <w:t>solo potatura voci deprecate</w:t>
            </w:r>
          </w:p>
        </w:tc>
        <w:tc>
          <w:tcPr>
            <w:tcW w:w="4460" w:type="dxa"/>
          </w:tcPr>
          <w:p w14:paraId="67A2AB48" w14:textId="7AE8F449" w:rsidR="00F577A9" w:rsidRDefault="00F577A9" w:rsidP="00F577A9">
            <w:r>
              <w:t>Già risposto</w:t>
            </w:r>
          </w:p>
        </w:tc>
      </w:tr>
      <w:tr w:rsidR="00F577A9" w14:paraId="64FA9785" w14:textId="77777777">
        <w:trPr>
          <w:jc w:val="center"/>
        </w:trPr>
        <w:tc>
          <w:tcPr>
            <w:tcW w:w="3230" w:type="dxa"/>
          </w:tcPr>
          <w:p w14:paraId="02B00E44" w14:textId="77777777" w:rsidR="00F577A9" w:rsidRDefault="00F577A9" w:rsidP="00F577A9">
            <w:r>
              <w:t>Registro richieste GDPR</w:t>
            </w:r>
          </w:p>
        </w:tc>
        <w:tc>
          <w:tcPr>
            <w:tcW w:w="2615" w:type="dxa"/>
          </w:tcPr>
          <w:p w14:paraId="37200724" w14:textId="77777777" w:rsidR="00F577A9" w:rsidRDefault="00F577A9" w:rsidP="00F577A9">
            <w:r>
              <w:t>permanente (prova)</w:t>
            </w:r>
          </w:p>
        </w:tc>
        <w:tc>
          <w:tcPr>
            <w:tcW w:w="2615" w:type="dxa"/>
          </w:tcPr>
          <w:p w14:paraId="62BED203" w14:textId="77777777" w:rsidR="00F577A9" w:rsidRDefault="00F577A9" w:rsidP="00F577A9">
            <w:r>
              <w:t>-</w:t>
            </w:r>
          </w:p>
        </w:tc>
        <w:tc>
          <w:tcPr>
            <w:tcW w:w="2615" w:type="dxa"/>
          </w:tcPr>
          <w:p w14:paraId="4D8B9714" w14:textId="77777777" w:rsidR="00F577A9" w:rsidRDefault="00F577A9" w:rsidP="00F577A9">
            <w:r>
              <w:t>~10 anni</w:t>
            </w:r>
          </w:p>
        </w:tc>
        <w:tc>
          <w:tcPr>
            <w:tcW w:w="4460" w:type="dxa"/>
          </w:tcPr>
          <w:p w14:paraId="7F2FB9DF" w14:textId="55F09F70" w:rsidR="00F577A9" w:rsidRDefault="00F577A9" w:rsidP="00F577A9">
            <w:r>
              <w:t>Già risposto</w:t>
            </w:r>
          </w:p>
        </w:tc>
      </w:tr>
      <w:tr w:rsidR="00F577A9" w14:paraId="44A42F03" w14:textId="77777777">
        <w:trPr>
          <w:jc w:val="center"/>
        </w:trPr>
        <w:tc>
          <w:tcPr>
            <w:tcW w:w="3230" w:type="dxa"/>
          </w:tcPr>
          <w:p w14:paraId="7C93BEBA" w14:textId="49A06DBB" w:rsidR="00F577A9" w:rsidRDefault="00F577A9" w:rsidP="00F577A9">
            <w:r>
              <w:t>Backup PITR (Point In Time Recovery) / export logici</w:t>
            </w:r>
          </w:p>
        </w:tc>
        <w:tc>
          <w:tcPr>
            <w:tcW w:w="2615" w:type="dxa"/>
          </w:tcPr>
          <w:p w14:paraId="4B08D79C" w14:textId="77777777" w:rsidR="00F577A9" w:rsidRDefault="00F577A9" w:rsidP="00F577A9">
            <w:r>
              <w:t>7-35 gg / 30-90 gg</w:t>
            </w:r>
          </w:p>
        </w:tc>
        <w:tc>
          <w:tcPr>
            <w:tcW w:w="2615" w:type="dxa"/>
          </w:tcPr>
          <w:p w14:paraId="2D446732" w14:textId="77777777" w:rsidR="00F577A9" w:rsidRDefault="00F577A9" w:rsidP="00F577A9">
            <w:r>
              <w:t>-</w:t>
            </w:r>
          </w:p>
        </w:tc>
        <w:tc>
          <w:tcPr>
            <w:tcW w:w="2615" w:type="dxa"/>
          </w:tcPr>
          <w:p w14:paraId="3437B5BE" w14:textId="77777777" w:rsidR="00F577A9" w:rsidRDefault="00F577A9" w:rsidP="00F577A9">
            <w:r>
              <w:t>rotazione automatica</w:t>
            </w:r>
          </w:p>
        </w:tc>
        <w:tc>
          <w:tcPr>
            <w:tcW w:w="4460" w:type="dxa"/>
          </w:tcPr>
          <w:p w14:paraId="584405ED" w14:textId="0B215C64" w:rsidR="00F577A9" w:rsidRDefault="00F577A9" w:rsidP="00F577A9">
            <w:r>
              <w:t>Già risposto</w:t>
            </w:r>
          </w:p>
        </w:tc>
      </w:tr>
    </w:tbl>
    <w:p w14:paraId="69AC5EBA" w14:textId="77777777" w:rsidR="001F153B" w:rsidRDefault="001F153B">
      <w:pPr>
        <w:spacing w:after="40"/>
      </w:pPr>
    </w:p>
    <w:sectPr w:rsidR="001F153B" w:rsidSect="00034616">
      <w:pgSz w:w="16838" w:h="11906" w:orient="landscape"/>
      <w:pgMar w:top="567" w:right="652" w:bottom="567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019947">
    <w:abstractNumId w:val="8"/>
  </w:num>
  <w:num w:numId="2" w16cid:durableId="1955751409">
    <w:abstractNumId w:val="6"/>
  </w:num>
  <w:num w:numId="3" w16cid:durableId="2019845737">
    <w:abstractNumId w:val="5"/>
  </w:num>
  <w:num w:numId="4" w16cid:durableId="1074205325">
    <w:abstractNumId w:val="4"/>
  </w:num>
  <w:num w:numId="5" w16cid:durableId="686097980">
    <w:abstractNumId w:val="7"/>
  </w:num>
  <w:num w:numId="6" w16cid:durableId="1612711495">
    <w:abstractNumId w:val="3"/>
  </w:num>
  <w:num w:numId="7" w16cid:durableId="1575551171">
    <w:abstractNumId w:val="2"/>
  </w:num>
  <w:num w:numId="8" w16cid:durableId="906384763">
    <w:abstractNumId w:val="1"/>
  </w:num>
  <w:num w:numId="9" w16cid:durableId="13438993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53B"/>
    <w:rsid w:val="0029639D"/>
    <w:rsid w:val="00326F90"/>
    <w:rsid w:val="003877C9"/>
    <w:rsid w:val="007B040B"/>
    <w:rsid w:val="00863E5F"/>
    <w:rsid w:val="008C4D7A"/>
    <w:rsid w:val="008D6E6E"/>
    <w:rsid w:val="00930E1A"/>
    <w:rsid w:val="00A46CA2"/>
    <w:rsid w:val="00AA1D8D"/>
    <w:rsid w:val="00B47730"/>
    <w:rsid w:val="00C518E0"/>
    <w:rsid w:val="00CB0664"/>
    <w:rsid w:val="00EB7C48"/>
    <w:rsid w:val="00F01AB5"/>
    <w:rsid w:val="00F577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F3C404"/>
  <w14:defaultImageDpi w14:val="300"/>
  <w15:docId w15:val="{708E05F3-48AC-4F3D-863C-55A008270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sz w:val="16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8</Pages>
  <Words>3562</Words>
  <Characters>20305</Characters>
  <Application>Microsoft Office Word</Application>
  <DocSecurity>0</DocSecurity>
  <Lines>169</Lines>
  <Paragraphs>47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pierpaolo grimaldi</cp:lastModifiedBy>
  <cp:revision>5</cp:revision>
  <dcterms:created xsi:type="dcterms:W3CDTF">2013-12-23T23:15:00Z</dcterms:created>
  <dcterms:modified xsi:type="dcterms:W3CDTF">2026-09-16T14:55:00Z</dcterms:modified>
  <cp:category/>
</cp:coreProperties>
</file>