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Libreria message-format</w:t>
      </w:r>
    </w:p>
    <w:p>
      <w:r>
        <w:rPr>
          <w:b w:val="0"/>
          <w:i w:val="0"/>
        </w:rPr>
        <w:t xml:space="preserve">Libreria interna del frontend Summer Booking che porta nelle traduzioni plurali, numeri, valute e date, con la sintassi standard ICU MessageFormat e il motore </w:t>
      </w:r>
      <w:r>
        <w:rPr>
          <w:rFonts w:ascii="Consolas" w:hAnsi="Consolas"/>
          <w:b w:val="0"/>
          <w:i w:val="0"/>
          <w:color w:val="233C7D"/>
          <w:sz w:val="19"/>
        </w:rPr>
        <w:t>Intl</w:t>
      </w:r>
      <w:r>
        <w:rPr>
          <w:b w:val="0"/>
          <w:i w:val="0"/>
        </w:rPr>
        <w:t xml:space="preserve"> del browser. Questo documento spiega com'è fatta, da cosa dipende, come si usa e cosa espone.</w:t>
      </w:r>
    </w:p>
    <w:p>
      <w:r>
        <w:rPr>
          <w:b w:val="0"/>
          <w:i w:val="0"/>
        </w:rPr>
        <w:t xml:space="preserve">Aggiornato al 01/10/2026. Cartella: </w:t>
      </w:r>
      <w:r>
        <w:rPr>
          <w:rFonts w:ascii="Consolas" w:hAnsi="Consolas"/>
          <w:b w:val="0"/>
          <w:i w:val="0"/>
          <w:color w:val="233C7D"/>
          <w:sz w:val="19"/>
        </w:rPr>
        <w:t>src/app/components/shared/i18n/message-format/</w:t>
      </w:r>
      <w:r>
        <w:rPr>
          <w:b w:val="0"/>
          <w:i w:val="0"/>
        </w:rPr>
        <w:t>.</w:t>
      </w:r>
    </w:p>
    <w:p>
      <w:pPr>
        <w:pStyle w:val="Heading1"/>
        <w:pageBreakBefore w:val="0"/>
      </w:pPr>
      <w:r>
        <w:rPr>
          <w:b w:val="0"/>
          <w:i w:val="0"/>
        </w:rPr>
        <w:t>1. Cos'è e perché</w:t>
      </w:r>
    </w:p>
    <w:p>
      <w:r>
        <w:rPr>
          <w:b w:val="0"/>
          <w:i w:val="0"/>
        </w:rPr>
        <w:t xml:space="preserve">Un testo come "Restano 3 posti il 1 agosto 2026" cambia forma con la lingua e con i valori: "1 posto" o "3 posti", "1 agosto 2026" o "August 1, 2026", "280,00 €" o "€280.00". ngx-translate da solo sostituisce i segnaposto </w:t>
      </w:r>
      <w:r>
        <w:rPr>
          <w:rFonts w:ascii="Consolas" w:hAnsi="Consolas"/>
          <w:b w:val="0"/>
          <w:i w:val="0"/>
          <w:color w:val="233C7D"/>
          <w:sz w:val="19"/>
        </w:rPr>
        <w:t>{{name}}</w:t>
      </w:r>
      <w:r>
        <w:rPr>
          <w:b w:val="0"/>
          <w:i w:val="0"/>
        </w:rPr>
        <w:t xml:space="preserve"> con il valore così com'è: non sa fare plurali né formattare date, numeri e importi. Questa libreria aggiunge proprio questo.</w:t>
      </w:r>
    </w:p>
    <w:p>
      <w:pPr>
        <w:pStyle w:val="ListBullet"/>
      </w:pPr>
      <w:r>
        <w:rPr>
          <w:b/>
          <w:i w:val="0"/>
        </w:rPr>
        <w:t>Standard</w:t>
      </w:r>
      <w:r>
        <w:rPr>
          <w:b w:val="0"/>
          <w:i w:val="0"/>
        </w:rPr>
        <w:t>: la sintassi è un sottoinsieme di ICU MessageFormat, lo standard Unicode usato anche da Angular i18n, FormatJS e Java. Chi la conosce la legge subito; un testo scritto per questa libreria è ICU valido.</w:t>
      </w:r>
    </w:p>
    <w:p>
      <w:pPr>
        <w:pStyle w:val="ListBullet"/>
      </w:pPr>
      <w:r>
        <w:rPr>
          <w:b/>
          <w:i w:val="0"/>
        </w:rPr>
        <w:t>Senza dipendenze esterne</w:t>
      </w:r>
      <w:r>
        <w:rPr>
          <w:b w:val="0"/>
          <w:i w:val="0"/>
        </w:rPr>
        <w:t xml:space="preserve">: le regole di ogni lingua (plurali, separatori, nomi dei mesi, simboli delle valute) vengono dal browser, tramite </w:t>
      </w:r>
      <w:r>
        <w:rPr>
          <w:rFonts w:ascii="Consolas" w:hAnsi="Consolas"/>
          <w:b w:val="0"/>
          <w:i w:val="0"/>
          <w:color w:val="233C7D"/>
          <w:sz w:val="19"/>
        </w:rPr>
        <w:t>Intl</w:t>
      </w:r>
      <w:r>
        <w:rPr>
          <w:b w:val="0"/>
          <w:i w:val="0"/>
        </w:rPr>
        <w:t>. Nessun pacchetto in più da scaricare, aggiornare o di cui fidarsi.</w:t>
      </w:r>
    </w:p>
    <w:p>
      <w:pPr>
        <w:pStyle w:val="ListBullet"/>
      </w:pPr>
      <w:r>
        <w:rPr>
          <w:b/>
          <w:i w:val="0"/>
        </w:rPr>
        <w:t>Sicura</w:t>
      </w:r>
      <w:r>
        <w:rPr>
          <w:b w:val="0"/>
          <w:i w:val="0"/>
        </w:rPr>
        <w:t xml:space="preserve">: non usa </w:t>
      </w:r>
      <w:r>
        <w:rPr>
          <w:rFonts w:ascii="Consolas" w:hAnsi="Consolas"/>
          <w:b w:val="0"/>
          <w:i w:val="0"/>
          <w:color w:val="233C7D"/>
          <w:sz w:val="19"/>
        </w:rPr>
        <w:t>eval</w:t>
      </w:r>
      <w:r>
        <w:rPr>
          <w:b w:val="0"/>
          <w:i w:val="0"/>
        </w:rPr>
        <w:t xml:space="preserve"> né </w:t>
      </w:r>
      <w:r>
        <w:rPr>
          <w:rFonts w:ascii="Consolas" w:hAnsi="Consolas"/>
          <w:b w:val="0"/>
          <w:i w:val="0"/>
          <w:color w:val="233C7D"/>
          <w:sz w:val="19"/>
        </w:rPr>
        <w:t>new Function</w:t>
      </w:r>
      <w:r>
        <w:rPr>
          <w:b w:val="0"/>
          <w:i w:val="0"/>
        </w:rPr>
        <w:t xml:space="preserve">, quindi funziona con una Content Security Policy rigida (senza </w:t>
      </w:r>
      <w:r>
        <w:rPr>
          <w:rFonts w:ascii="Consolas" w:hAnsi="Consolas"/>
          <w:b w:val="0"/>
          <w:i w:val="0"/>
          <w:color w:val="233C7D"/>
          <w:sz w:val="19"/>
        </w:rPr>
        <w:t>unsafe-eval</w:t>
      </w:r>
      <w:r>
        <w:rPr>
          <w:b w:val="0"/>
          <w:i w:val="0"/>
        </w:rPr>
        <w:t>). Il risultato è sempre testo, mai HTML.</w:t>
      </w:r>
    </w:p>
    <w:p>
      <w:pPr>
        <w:pStyle w:val="ListBullet"/>
      </w:pPr>
      <w:r>
        <w:rPr>
          <w:b/>
          <w:i w:val="0"/>
        </w:rPr>
        <w:t>Riusabile</w:t>
      </w:r>
      <w:r>
        <w:rPr>
          <w:b w:val="0"/>
          <w:i w:val="0"/>
        </w:rPr>
        <w:t xml:space="preserve">: è pensata per essere estratta come libreria. Non importa niente fuori dalla sua cartella e l'app la usa solo tramite </w:t>
      </w:r>
      <w:r>
        <w:rPr>
          <w:rFonts w:ascii="Consolas" w:hAnsi="Consolas"/>
          <w:b w:val="0"/>
          <w:i w:val="0"/>
          <w:color w:val="233C7D"/>
          <w:sz w:val="19"/>
        </w:rPr>
        <w:t>index.ts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Alternativa valutata e scartata: il plugin </w:t>
      </w:r>
      <w:r>
        <w:rPr>
          <w:rFonts w:ascii="Consolas" w:hAnsi="Consolas"/>
          <w:b w:val="0"/>
          <w:i w:val="0"/>
          <w:color w:val="233C7D"/>
          <w:sz w:val="19"/>
        </w:rPr>
        <w:t>ngx-translate-messageformat-compiler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233C7D"/>
          <w:sz w:val="19"/>
        </w:rPr>
        <w:t>@messageformat/core</w:t>
      </w:r>
      <w:r>
        <w:rPr>
          <w:b w:val="0"/>
          <w:i w:val="0"/>
        </w:rPr>
        <w:t xml:space="preserve">. Avrebbe portato 8 pacchetti di piccoli manutentori e richiede </w:t>
      </w:r>
      <w:r>
        <w:rPr>
          <w:rFonts w:ascii="Consolas" w:hAnsi="Consolas"/>
          <w:b w:val="0"/>
          <w:i w:val="0"/>
          <w:color w:val="233C7D"/>
          <w:sz w:val="19"/>
        </w:rPr>
        <w:t>unsafe-eval</w:t>
      </w:r>
      <w:r>
        <w:rPr>
          <w:b w:val="0"/>
          <w:i w:val="0"/>
        </w:rPr>
        <w:t xml:space="preserve"> nella CSP, perché compila i testi con </w:t>
      </w:r>
      <w:r>
        <w:rPr>
          <w:rFonts w:ascii="Consolas" w:hAnsi="Consolas"/>
          <w:b w:val="0"/>
          <w:i w:val="0"/>
          <w:color w:val="233C7D"/>
          <w:sz w:val="19"/>
        </w:rPr>
        <w:t>new Function</w:t>
      </w:r>
      <w:r>
        <w:rPr>
          <w:b w:val="0"/>
          <w:i w:val="0"/>
        </w:rPr>
        <w:t>.</w:t>
      </w:r>
    </w:p>
    <w:p>
      <w:pPr>
        <w:pStyle w:val="Heading1"/>
        <w:pageBreakBefore w:val="0"/>
      </w:pPr>
      <w:r>
        <w:rPr>
          <w:b w:val="0"/>
          <w:i w:val="0"/>
        </w:rPr>
        <w:t>2. Dipendenze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Dipende da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Nucleo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message-parser.ts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message-formatters.ts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message-format.ts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Nessun pacchetto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Usa solo le API del browser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Intl.NumberFormat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Intl.DateTimeFormat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Intl.PluralRules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Intl.getCanonicalLocales</w:t>
            </w:r>
            <w:r>
              <w:rPr>
                <w:b w:val="0"/>
                <w:i w:val="0"/>
                <w:sz w:val="19"/>
              </w:rPr>
              <w:t>. È TypeScript puro: funziona anche fuori da Angular.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Adattatore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message-format.compiler.ts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@angular/core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@ngx-translate/core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Usa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Injectable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InjectionToken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inject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isDevMode</w:t>
            </w:r>
            <w:r>
              <w:rPr>
                <w:b w:val="0"/>
                <w:i w:val="0"/>
                <w:sz w:val="19"/>
              </w:rPr>
              <w:t xml:space="preserve"> di Angular 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TranslateCompiler</w:t>
            </w:r>
            <w:r>
              <w:rPr>
                <w:b w:val="0"/>
                <w:i w:val="0"/>
                <w:sz w:val="19"/>
              </w:rPr>
              <w:t xml:space="preserve"> (con i suoi tipi) di ngx-translate. Verificato con Angular 22 e ngx-translate 18.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Browser: tutti quelli moderni (Chrome ed Edge, Firefox, Safari dal 2021), che supportano </w:t>
      </w:r>
      <w:r>
        <w:rPr>
          <w:rFonts w:ascii="Consolas" w:hAnsi="Consolas"/>
          <w:b w:val="0"/>
          <w:i w:val="0"/>
          <w:color w:val="233C7D"/>
          <w:sz w:val="19"/>
        </w:rPr>
        <w:t>dateStyle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233C7D"/>
          <w:sz w:val="19"/>
        </w:rPr>
        <w:t>timeStyle</w:t>
      </w:r>
      <w:r>
        <w:rPr>
          <w:b w:val="0"/>
          <w:i w:val="0"/>
        </w:rPr>
        <w:t xml:space="preserve"> di </w:t>
      </w:r>
      <w:r>
        <w:rPr>
          <w:rFonts w:ascii="Consolas" w:hAnsi="Consolas"/>
          <w:b w:val="0"/>
          <w:i w:val="0"/>
          <w:color w:val="233C7D"/>
          <w:sz w:val="19"/>
        </w:rPr>
        <w:t>Intl.DateTimeFormat</w:t>
      </w:r>
      <w:r>
        <w:rPr>
          <w:b w:val="0"/>
          <w:i w:val="0"/>
        </w:rPr>
        <w:t>.</w:t>
      </w:r>
    </w:p>
    <w:p>
      <w:pPr>
        <w:pStyle w:val="Heading1"/>
        <w:pageBreakBefore w:val="0"/>
      </w:pPr>
      <w:r>
        <w:rPr>
          <w:b w:val="0"/>
          <w:i w:val="0"/>
        </w:rPr>
        <w:t>3. Struttura della cartella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2529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Contenuto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index.ts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API pubblica: l'unico file da importare.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message-parser.ts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Legge un testo e lo trasforma nella struttura del messaggio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parseMessage</w:t>
            </w:r>
            <w:r>
              <w:rPr>
                <w:b w:val="0"/>
                <w:i w:val="0"/>
                <w:sz w:val="19"/>
              </w:rPr>
              <w:t>); segnala gli errori di sintassi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MessageSyntaxError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message-formatters.ts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Formattazione con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</w:t>
            </w:r>
            <w:r>
              <w:rPr>
                <w:b w:val="0"/>
                <w:i w:val="0"/>
                <w:sz w:val="19"/>
              </w:rPr>
              <w:t>: numeri, valute, date, categoria del plurale. Riusa i formattatori per lingua e opzioni (crearli costa). Interno, non esportato.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message-format.ts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compileMessage</w:t>
            </w:r>
            <w:r>
              <w:rPr>
                <w:b w:val="0"/>
                <w:i w:val="0"/>
                <w:sz w:val="19"/>
              </w:rPr>
              <w:t xml:space="preserve"> (testo → funzione che lo riempie) 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isMessage</w:t>
            </w:r>
            <w:r>
              <w:rPr>
                <w:b w:val="0"/>
                <w:i w:val="0"/>
                <w:sz w:val="19"/>
              </w:rPr>
              <w:t xml:space="preserve"> (riconosce i testi con argomenti tipizzati).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message-format.compiler.ts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MessageFormatCompiler</w:t>
            </w:r>
            <w:r>
              <w:rPr>
                <w:b w:val="0"/>
                <w:i w:val="0"/>
                <w:sz w:val="19"/>
              </w:rPr>
              <w:t xml:space="preserve"> (adattatore per ngx-translate) e il token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MESSAGE_FORMAT_OPTIONS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*.spec.ts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Test di ogni parte (25 test).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Per usarla in un altro progetto basta copiare la cartella e importare da </w:t>
      </w:r>
      <w:r>
        <w:rPr>
          <w:rFonts w:ascii="Consolas" w:hAnsi="Consolas"/>
          <w:b w:val="0"/>
          <w:i w:val="0"/>
          <w:color w:val="233C7D"/>
          <w:sz w:val="19"/>
        </w:rPr>
        <w:t>index.ts</w:t>
      </w:r>
      <w:r>
        <w:rPr>
          <w:b w:val="0"/>
          <w:i w:val="0"/>
        </w:rPr>
        <w:t>.</w:t>
      </w:r>
    </w:p>
    <w:p>
      <w:pPr>
        <w:pStyle w:val="Heading1"/>
        <w:pageBreakBefore w:val="0"/>
      </w:pPr>
      <w:r>
        <w:rPr>
          <w:b w:val="0"/>
          <w:i w:val="0"/>
        </w:rPr>
        <w:t>4. Collegamento a un'app Angular con ngx-translate</w:t>
      </w:r>
    </w:p>
    <w:p>
      <w:r>
        <w:rPr>
          <w:b w:val="0"/>
          <w:i w:val="0"/>
        </w:rPr>
        <w:t xml:space="preserve">Si registra come compilatore di ngx-translate, il punto di estensione ufficiale previsto da ngx-translate stesso. Nel nostro progetto è in </w:t>
      </w:r>
      <w:r>
        <w:rPr>
          <w:rFonts w:ascii="Consolas" w:hAnsi="Consolas"/>
          <w:b w:val="0"/>
          <w:i w:val="0"/>
          <w:color w:val="233C7D"/>
          <w:sz w:val="19"/>
        </w:rPr>
        <w:t>src/app/app.config.ts</w:t>
      </w:r>
      <w:r>
        <w:rPr>
          <w:b w:val="0"/>
          <w:i w:val="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import { provideTranslateCompiler, provideTranslateService } from '@ngx-translate/core';</w:t>
              <w:br/>
            </w:r>
            <w:r>
              <w:rPr>
                <w:rFonts w:ascii="Consolas" w:hAnsi="Consolas"/>
                <w:sz w:val="18"/>
              </w:rPr>
              <w:t>import { MessageFormatCompiler } from './components/shared/i18n/message-format';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provideTranslateService({</w:t>
              <w:br/>
            </w:r>
            <w:r>
              <w:rPr>
                <w:rFonts w:ascii="Consolas" w:hAnsi="Consolas"/>
                <w:sz w:val="18"/>
              </w:rPr>
              <w:t xml:space="preserve">  loader: provideTranslateHttpLoader({ prefix: '/assets/i18n/', suffix: '.json' }),</w:t>
              <w:br/>
            </w:r>
            <w:r>
              <w:rPr>
                <w:rFonts w:ascii="Consolas" w:hAnsi="Consolas"/>
                <w:sz w:val="18"/>
              </w:rPr>
              <w:t xml:space="preserve">  // Plurali, numeri, valute e date nelle traduzioni (sintassi ICU MessageFormat).</w:t>
              <w:br/>
            </w:r>
            <w:r>
              <w:rPr>
                <w:rFonts w:ascii="Consolas" w:hAnsi="Consolas"/>
                <w:sz w:val="18"/>
              </w:rPr>
              <w:t xml:space="preserve">  compiler: provideTranslateCompiler(MessageFormatCompiler),</w:t>
              <w:br/>
            </w:r>
            <w:r>
              <w:rPr>
                <w:rFonts w:ascii="Consolas" w:hAnsi="Consolas"/>
                <w:sz w:val="18"/>
              </w:rPr>
              <w:t>}),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Facoltativo, per cambiare la valuta predefinita (EUR):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 provide: MESSAGE_FORMAT_OPTIONS, useValue: { defaultCurrency: 'CHF' } },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Da quel momento funziona ovunque passi ngx-translate, senza toccare altro: pipe </w:t>
      </w:r>
      <w:r>
        <w:rPr>
          <w:rFonts w:ascii="Consolas" w:hAnsi="Consolas"/>
          <w:b w:val="0"/>
          <w:i w:val="0"/>
          <w:color w:val="233C7D"/>
          <w:sz w:val="19"/>
        </w:rPr>
        <w:t>translate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TranslateService.instant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233C7D"/>
          <w:sz w:val="19"/>
        </w:rPr>
        <w:t>stream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appI18nText</w:t>
      </w:r>
      <w:r>
        <w:rPr>
          <w:b w:val="0"/>
          <w:i w:val="0"/>
        </w:rPr>
        <w:t xml:space="preserve"> e i messaggi di errore di </w:t>
      </w:r>
      <w:r>
        <w:rPr>
          <w:rFonts w:ascii="Consolas" w:hAnsi="Consolas"/>
          <w:b w:val="0"/>
          <w:i w:val="0"/>
          <w:color w:val="233C7D"/>
          <w:sz w:val="19"/>
        </w:rPr>
        <w:t>ErrorTextBehaviour</w:t>
      </w:r>
      <w:r>
        <w:rPr>
          <w:b w:val="0"/>
          <w:i w:val="0"/>
        </w:rPr>
        <w:t>. Ogni testo viene compilato una volta sola, quando arriva il file della lingua.</w:t>
      </w:r>
    </w:p>
    <w:p>
      <w:pPr>
        <w:pStyle w:val="Heading1"/>
        <w:pageBreakBefore w:val="0"/>
      </w:pPr>
      <w:r>
        <w:rPr>
          <w:b w:val="0"/>
          <w:i w:val="0"/>
        </w:rPr>
        <w:t>5. Sintassi dei messaggi</w:t>
      </w:r>
    </w:p>
    <w:p>
      <w:pPr>
        <w:pStyle w:val="Heading2"/>
      </w:pPr>
      <w:r>
        <w:rPr>
          <w:b w:val="0"/>
          <w:i w:val="0"/>
        </w:rPr>
        <w:t>Quali testi sono messaggi</w:t>
      </w:r>
    </w:p>
    <w:p>
      <w:r>
        <w:rPr>
          <w:b w:val="0"/>
          <w:i w:val="0"/>
        </w:rPr>
        <w:t xml:space="preserve">Un testo diventa un messaggio della libreria solo se contiene almeno un argomento tipizzato: </w:t>
      </w:r>
      <w:r>
        <w:rPr>
          <w:rFonts w:ascii="Consolas" w:hAnsi="Consolas"/>
          <w:b w:val="0"/>
          <w:i w:val="0"/>
          <w:color w:val="233C7D"/>
          <w:sz w:val="19"/>
        </w:rPr>
        <w:t>number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date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time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233C7D"/>
          <w:sz w:val="19"/>
        </w:rPr>
        <w:t>plural</w:t>
      </w:r>
      <w:r>
        <w:rPr>
          <w:b w:val="0"/>
          <w:i w:val="0"/>
        </w:rPr>
        <w:t xml:space="preserve">. Tutti gli altri testi restano a ngx-translate così come sono, con i suoi segnaposto </w:t>
      </w:r>
      <w:r>
        <w:rPr>
          <w:rFonts w:ascii="Consolas" w:hAnsi="Consolas"/>
          <w:b w:val="0"/>
          <w:i w:val="0"/>
          <w:color w:val="233C7D"/>
          <w:sz w:val="19"/>
        </w:rPr>
        <w:t>{{name}}</w:t>
      </w:r>
      <w:r>
        <w:rPr>
          <w:b w:val="0"/>
          <w:i w:val="0"/>
        </w:rPr>
        <w:t>, compresi i testi dei wrapper (es. il paginatore). Non serve migrare nulla.</w:t>
      </w:r>
    </w:p>
    <w:p>
      <w:r>
        <w:rPr>
          <w:b w:val="0"/>
          <w:i w:val="0"/>
        </w:rPr>
        <w:t xml:space="preserve">Dentro un messaggio anche i valori semplici si scrivono con una graffa sola: </w:t>
      </w:r>
      <w:r>
        <w:rPr>
          <w:rFonts w:ascii="Consolas" w:hAnsi="Consolas"/>
          <w:b w:val="0"/>
          <w:i w:val="0"/>
          <w:color w:val="233C7D"/>
          <w:sz w:val="19"/>
        </w:rPr>
        <w:t>{name}</w:t>
      </w:r>
      <w:r>
        <w:rPr>
          <w:b w:val="0"/>
          <w:i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Testo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È un messaggio?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Chi lo riempie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Ciao {{name}}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ngx-translate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Ordina per {{column}}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ngx-translate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Restano {count, plural, one {# posto} other {# posti}}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Sì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message-format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L'ombrellone {id} è prenotato per il {day, date, long}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Sì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message-format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Argomenti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Argomento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Sintassi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Valore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Italiano</w:t>
            </w:r>
          </w:p>
        </w:tc>
        <w:tc>
          <w:tcPr>
            <w:tcW w:type="dxa" w:w="5726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Inglese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Valore semplice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{name}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'Lido Demo'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Lido Demo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Lido Demo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Numero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{n, number}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1234.5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1234,5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1,234.5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Numero intero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{n, number, integer}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1234.5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1235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1,235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Percentuale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{rate, number, percent}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0.25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25%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25%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Importo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{amount, number, currency}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280</w:t>
            </w:r>
            <w:r>
              <w:rPr>
                <w:b w:val="0"/>
                <w:i w:val="0"/>
                <w:sz w:val="19"/>
              </w:rPr>
              <w:t xml:space="preserve"> (senza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280,00 €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€280.00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Importo in altra valuta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{amount, number, currency}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280</w:t>
            </w:r>
            <w:r>
              <w:rPr>
                <w:b w:val="0"/>
                <w:i w:val="0"/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currency: 'CHF'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280,00 CHF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CHF 280.00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date}</w:t>
            </w:r>
            <w:r>
              <w:rPr>
                <w:b w:val="0"/>
                <w:i w:val="0"/>
                <w:sz w:val="19"/>
              </w:rPr>
              <w:t xml:space="preserve"> (=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medium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'2026-08-01'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 ago 2026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Aug 1, 2026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Data corta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date, short}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'2026-08-01'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01/08/26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8/1/26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Data lunga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date, long}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'2026-08-01'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 agosto 2026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August 1, 2026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Data completa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date, full}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'2026-08-01'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sabato 1 agosto 2026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Saturday, August 1, 2026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Ora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{at, time, short}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'2026-08-01T08:30:00Z'</w:t>
            </w:r>
            <w:r>
              <w:rPr>
                <w:b w:val="0"/>
                <w:i w:val="0"/>
                <w:sz w:val="19"/>
              </w:rPr>
              <w:t xml:space="preserve"> (utente in Italia)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10:30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10:30 AM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Ora con secondi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{at, time}</w:t>
            </w:r>
            <w:r>
              <w:rPr>
                <w:b w:val="0"/>
                <w:i w:val="0"/>
                <w:sz w:val="19"/>
              </w:rPr>
              <w:t xml:space="preserve"> (=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medium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'2026-08-01T08:30:00Z'</w:t>
            </w:r>
            <w:r>
              <w:rPr>
                <w:b w:val="0"/>
                <w:i w:val="0"/>
                <w:sz w:val="19"/>
              </w:rPr>
              <w:t xml:space="preserve"> (utente in Italia)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10:30:00</w:t>
            </w:r>
          </w:p>
        </w:tc>
        <w:tc>
          <w:tcPr>
            <w:tcW w:type="dxa" w:w="5726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10:30:00 AM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Plurale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{count, plural, =0 {nessun posto} one {# posto} other {# posti}}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0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1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nessun posto / 1 posto / 3 posti</w:t>
            </w:r>
          </w:p>
        </w:tc>
        <w:tc>
          <w:tcPr>
            <w:tcW w:type="dxa" w:w="572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(con il testo inglese) no seats / 1 seat / 3 seats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Stili: </w:t>
      </w:r>
      <w:r>
        <w:rPr>
          <w:rFonts w:ascii="Consolas" w:hAnsi="Consolas"/>
          <w:b w:val="0"/>
          <w:i w:val="0"/>
          <w:color w:val="233C7D"/>
          <w:sz w:val="19"/>
        </w:rPr>
        <w:t>number</w:t>
      </w:r>
      <w:r>
        <w:rPr>
          <w:b w:val="0"/>
          <w:i w:val="0"/>
        </w:rPr>
        <w:t xml:space="preserve"> accetta </w:t>
      </w:r>
      <w:r>
        <w:rPr>
          <w:rFonts w:ascii="Consolas" w:hAnsi="Consolas"/>
          <w:b w:val="0"/>
          <w:i w:val="0"/>
          <w:color w:val="233C7D"/>
          <w:sz w:val="19"/>
        </w:rPr>
        <w:t>integer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percent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currency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233C7D"/>
          <w:sz w:val="19"/>
        </w:rPr>
        <w:t>date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233C7D"/>
          <w:sz w:val="19"/>
        </w:rPr>
        <w:t>time</w:t>
      </w:r>
      <w:r>
        <w:rPr>
          <w:b w:val="0"/>
          <w:i w:val="0"/>
        </w:rPr>
        <w:t xml:space="preserve"> accettano </w:t>
      </w:r>
      <w:r>
        <w:rPr>
          <w:rFonts w:ascii="Consolas" w:hAnsi="Consolas"/>
          <w:b w:val="0"/>
          <w:i w:val="0"/>
          <w:color w:val="233C7D"/>
          <w:sz w:val="19"/>
        </w:rPr>
        <w:t>short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medium</w:t>
      </w:r>
      <w:r>
        <w:rPr>
          <w:b w:val="0"/>
          <w:i w:val="0"/>
        </w:rPr>
        <w:t xml:space="preserve"> (predefinito), </w:t>
      </w:r>
      <w:r>
        <w:rPr>
          <w:rFonts w:ascii="Consolas" w:hAnsi="Consolas"/>
          <w:b w:val="0"/>
          <w:i w:val="0"/>
          <w:color w:val="233C7D"/>
          <w:sz w:val="19"/>
        </w:rPr>
        <w:t>long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full</w:t>
      </w:r>
      <w:r>
        <w:rPr>
          <w:b w:val="0"/>
          <w:i w:val="0"/>
        </w:rPr>
        <w:t xml:space="preserve">. Gli spazi attorno a nomi e virgole sono ammessi: </w:t>
      </w:r>
      <w:r>
        <w:rPr>
          <w:rFonts w:ascii="Consolas" w:hAnsi="Consolas"/>
          <w:b w:val="0"/>
          <w:i w:val="0"/>
          <w:color w:val="233C7D"/>
          <w:sz w:val="19"/>
        </w:rPr>
        <w:t>{ day , date , long }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Plurali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{count, plural, =0 {nessun posto} one {# posto} other {# posti}}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i w:val="0"/>
        </w:rPr>
        <w:t xml:space="preserve">Le scelte si scrivono come </w:t>
      </w:r>
      <w:r>
        <w:rPr>
          <w:rFonts w:ascii="Consolas" w:hAnsi="Consolas"/>
          <w:b w:val="0"/>
          <w:i w:val="0"/>
          <w:color w:val="233C7D"/>
          <w:sz w:val="19"/>
        </w:rPr>
        <w:t>selettore {testo}</w:t>
      </w:r>
      <w:r>
        <w:rPr>
          <w:b w:val="0"/>
          <w:i w:val="0"/>
        </w:rPr>
        <w:t>. Il selettore è un valore esatto (</w:t>
      </w:r>
      <w:r>
        <w:rPr>
          <w:rFonts w:ascii="Consolas" w:hAnsi="Consolas"/>
          <w:b w:val="0"/>
          <w:i w:val="0"/>
          <w:color w:val="233C7D"/>
          <w:sz w:val="19"/>
        </w:rPr>
        <w:t>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=1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=12</w:t>
      </w:r>
      <w:r>
        <w:rPr>
          <w:b w:val="0"/>
          <w:i w:val="0"/>
        </w:rPr>
        <w:t xml:space="preserve">…) oppure una categoria della lingua: </w:t>
      </w:r>
      <w:r>
        <w:rPr>
          <w:rFonts w:ascii="Consolas" w:hAnsi="Consolas"/>
          <w:b w:val="0"/>
          <w:i w:val="0"/>
          <w:color w:val="233C7D"/>
          <w:sz w:val="19"/>
        </w:rPr>
        <w:t>zero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one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two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few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many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other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Si sceglie prima il valore esatto, poi la categoria della lingua per quel numero, infine </w:t>
      </w:r>
      <w:r>
        <w:rPr>
          <w:rFonts w:ascii="Consolas" w:hAnsi="Consolas"/>
          <w:b w:val="0"/>
          <w:i w:val="0"/>
          <w:color w:val="233C7D"/>
          <w:sz w:val="19"/>
        </w:rPr>
        <w:t>other</w:t>
      </w:r>
      <w:r>
        <w:rPr>
          <w:b w:val="0"/>
          <w:i w:val="0"/>
        </w:rPr>
        <w:t xml:space="preserve">. Per questo </w:t>
      </w:r>
      <w:r>
        <w:rPr>
          <w:rFonts w:ascii="Consolas" w:hAnsi="Consolas"/>
          <w:b w:val="0"/>
          <w:i w:val="0"/>
          <w:color w:val="233C7D"/>
          <w:sz w:val="19"/>
        </w:rPr>
        <w:t>other</w:t>
      </w:r>
      <w:r>
        <w:rPr>
          <w:b w:val="0"/>
          <w:i w:val="0"/>
        </w:rPr>
        <w:t xml:space="preserve"> è obbligatorio.</w:t>
      </w:r>
    </w:p>
    <w:p>
      <w:pPr>
        <w:pStyle w:val="ListBullet"/>
      </w:pPr>
      <w:r>
        <w:rPr>
          <w:rFonts w:ascii="Consolas" w:hAnsi="Consolas"/>
          <w:b w:val="0"/>
          <w:i w:val="0"/>
          <w:color w:val="233C7D"/>
          <w:sz w:val="19"/>
        </w:rPr>
        <w:t>#</w:t>
      </w:r>
      <w:r>
        <w:rPr>
          <w:b w:val="0"/>
          <w:i w:val="0"/>
        </w:rPr>
        <w:t xml:space="preserve"> dentro una scelta è il numero, formattato nella lingua (12345 → "12.345" in italiano). Fuori da un plurale </w:t>
      </w:r>
      <w:r>
        <w:rPr>
          <w:rFonts w:ascii="Consolas" w:hAnsi="Consolas"/>
          <w:b w:val="0"/>
          <w:i w:val="0"/>
          <w:color w:val="233C7D"/>
          <w:sz w:val="19"/>
        </w:rPr>
        <w:t>#</w:t>
      </w:r>
      <w:r>
        <w:rPr>
          <w:b w:val="0"/>
          <w:i w:val="0"/>
        </w:rPr>
        <w:t xml:space="preserve"> è testo normale.</w:t>
      </w:r>
    </w:p>
    <w:p>
      <w:pPr>
        <w:pStyle w:val="ListBullet"/>
      </w:pPr>
      <w:r>
        <w:rPr>
          <w:b w:val="0"/>
          <w:i w:val="0"/>
        </w:rPr>
        <w:t xml:space="preserve">Le scelte possono contenere altri argomenti, anche date o plurali: </w:t>
      </w:r>
      <w:r>
        <w:rPr>
          <w:rFonts w:ascii="Consolas" w:hAnsi="Consolas"/>
          <w:b w:val="0"/>
          <w:i w:val="0"/>
          <w:color w:val="233C7D"/>
          <w:sz w:val="19"/>
        </w:rPr>
        <w:t>{n, plural, one {# posto il {day, date}} other {# posti il {day, date}}}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Ogni lingua ha le sue categorie, decise dal browser: basta scrivere quelle che servono a quella lingua.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Lingua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Categorie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Italiano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one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many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many</w:t>
            </w:r>
            <w:r>
              <w:rPr>
                <w:b w:val="0"/>
                <w:i w:val="0"/>
                <w:sz w:val="19"/>
              </w:rPr>
              <w:t xml:space="preserve"> vale per i milioni tondi ("1.000.000 di posti"): se manca si usa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Inglese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one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Francese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one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many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0 è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one</w:t>
            </w:r>
            <w:r>
              <w:rPr>
                <w:b w:val="0"/>
                <w:i w:val="0"/>
                <w:sz w:val="19"/>
              </w:rPr>
              <w:t xml:space="preserve"> ("0 place").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Polacco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one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few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many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 miejsce, 2 miejsca, 5 miejsc.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Regole di scrittura</w:t>
      </w:r>
    </w:p>
    <w:p>
      <w:pPr>
        <w:pStyle w:val="ListBullet"/>
      </w:pPr>
      <w:r>
        <w:rPr>
          <w:b w:val="0"/>
          <w:i w:val="0"/>
        </w:rPr>
        <w:t xml:space="preserve">Gli apostrofi sono sempre testo: </w:t>
      </w:r>
      <w:r>
        <w:rPr>
          <w:rFonts w:ascii="Consolas" w:hAnsi="Consolas"/>
          <w:b w:val="0"/>
          <w:i w:val="0"/>
          <w:color w:val="233C7D"/>
          <w:sz w:val="19"/>
        </w:rPr>
        <w:t>L'ombrellone</w:t>
      </w:r>
      <w:r>
        <w:rPr>
          <w:b w:val="0"/>
          <w:i w:val="0"/>
        </w:rPr>
        <w:t xml:space="preserve"> si scrive così com'è. È l'unica differenza voluta da ICU, dove l'apostrofo serve per l'escape ed è una trappola classica per l'italiano.</w:t>
      </w:r>
    </w:p>
    <w:p>
      <w:pPr>
        <w:pStyle w:val="ListBullet"/>
      </w:pPr>
      <w:r>
        <w:rPr>
          <w:b w:val="0"/>
          <w:i w:val="0"/>
        </w:rPr>
        <w:t xml:space="preserve">Le graffe </w:t>
      </w:r>
      <w:r>
        <w:rPr>
          <w:rFonts w:ascii="Consolas" w:hAnsi="Consolas"/>
          <w:b w:val="0"/>
          <w:i w:val="0"/>
          <w:color w:val="233C7D"/>
          <w:sz w:val="19"/>
        </w:rPr>
        <w:t>{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233C7D"/>
          <w:sz w:val="19"/>
        </w:rPr>
        <w:t>}</w:t>
      </w:r>
      <w:r>
        <w:rPr>
          <w:b w:val="0"/>
          <w:i w:val="0"/>
        </w:rPr>
        <w:t xml:space="preserve"> non si possono usare come testo dentro un messaggio.</w:t>
      </w:r>
    </w:p>
    <w:p>
      <w:pPr>
        <w:pStyle w:val="ListBullet"/>
      </w:pPr>
      <w:r>
        <w:rPr>
          <w:b w:val="0"/>
          <w:i w:val="0"/>
        </w:rPr>
        <w:t xml:space="preserve">Dentro un messaggio non si usa </w:t>
      </w:r>
      <w:r>
        <w:rPr>
          <w:rFonts w:ascii="Consolas" w:hAnsi="Consolas"/>
          <w:b w:val="0"/>
          <w:i w:val="0"/>
          <w:color w:val="233C7D"/>
          <w:sz w:val="19"/>
        </w:rPr>
        <w:t>{{name}}</w:t>
      </w:r>
      <w:r>
        <w:rPr>
          <w:b w:val="0"/>
          <w:i w:val="0"/>
        </w:rPr>
        <w:t>: è un errore di sintassi.</w:t>
      </w:r>
    </w:p>
    <w:p>
      <w:pPr>
        <w:pStyle w:val="ListBullet"/>
      </w:pPr>
      <w:r>
        <w:rPr>
          <w:b w:val="0"/>
          <w:i w:val="0"/>
        </w:rPr>
        <w:t xml:space="preserve">I nomi degli argomenti sono lettere, cifre e </w:t>
      </w:r>
      <w:r>
        <w:rPr>
          <w:rFonts w:ascii="Consolas" w:hAnsi="Consolas"/>
          <w:b w:val="0"/>
          <w:i w:val="0"/>
          <w:color w:val="233C7D"/>
          <w:sz w:val="19"/>
        </w:rPr>
        <w:t>_</w:t>
      </w:r>
      <w:r>
        <w:rPr>
          <w:b w:val="0"/>
          <w:i w:val="0"/>
        </w:rPr>
        <w:t>, senza iniziare con una cifra (</w:t>
      </w:r>
      <w:r>
        <w:rPr>
          <w:rFonts w:ascii="Consolas" w:hAnsi="Consolas"/>
          <w:b w:val="0"/>
          <w:i w:val="0"/>
          <w:color w:val="233C7D"/>
          <w:sz w:val="19"/>
        </w:rPr>
        <w:t>umbrellaId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count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day_from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In tutte le lingue un messaggio deve avere gli stessi argomenti con gli stessi tipi (lo controlla il test delle traduzioni). Gli stili invece possono cambiare (es. </w:t>
      </w:r>
      <w:r>
        <w:rPr>
          <w:rFonts w:ascii="Consolas" w:hAnsi="Consolas"/>
          <w:b w:val="0"/>
          <w:i w:val="0"/>
          <w:color w:val="233C7D"/>
          <w:sz w:val="19"/>
        </w:rPr>
        <w:t>long</w:t>
      </w:r>
      <w:r>
        <w:rPr>
          <w:b w:val="0"/>
          <w:i w:val="0"/>
        </w:rPr>
        <w:t xml:space="preserve"> in italiano, </w:t>
      </w:r>
      <w:r>
        <w:rPr>
          <w:rFonts w:ascii="Consolas" w:hAnsi="Consolas"/>
          <w:b w:val="0"/>
          <w:i w:val="0"/>
          <w:color w:val="233C7D"/>
          <w:sz w:val="19"/>
        </w:rPr>
        <w:t>medium</w:t>
      </w:r>
      <w:r>
        <w:rPr>
          <w:b w:val="0"/>
          <w:i w:val="0"/>
        </w:rPr>
        <w:t xml:space="preserve"> in inglese).</w:t>
      </w:r>
    </w:p>
    <w:p>
      <w:pPr>
        <w:pStyle w:val="Heading1"/>
        <w:pageBreakBefore w:val="0"/>
      </w:pPr>
      <w:r>
        <w:rPr>
          <w:b w:val="0"/>
          <w:i w:val="0"/>
        </w:rPr>
        <w:t>6. Valori degli argomenti</w:t>
      </w:r>
    </w:p>
    <w:p>
      <w:r>
        <w:rPr>
          <w:b w:val="0"/>
          <w:i w:val="0"/>
        </w:rPr>
        <w:t>I valori arrivano grezzi, dal codice dell'app o dal backend (</w:t>
      </w:r>
      <w:r>
        <w:rPr>
          <w:rFonts w:ascii="Consolas" w:hAnsi="Consolas"/>
          <w:b w:val="0"/>
          <w:i w:val="0"/>
          <w:color w:val="233C7D"/>
          <w:sz w:val="19"/>
        </w:rPr>
        <w:t>args</w:t>
      </w:r>
      <w:r>
        <w:rPr>
          <w:b w:val="0"/>
          <w:i w:val="0"/>
        </w:rPr>
        <w:t xml:space="preserve"> degli errori), e la libreria li formatta nella lingua corrente. Mai testo già formattato o tradotto.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Valore atteso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Esempi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Valore semplice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testo o numero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'Lido Demo'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42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number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plural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numero, anche come testo numerico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3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'3'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1234.5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Importo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numero, con accanto l'argomento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</w:t>
            </w:r>
            <w:r>
              <w:rPr>
                <w:b w:val="0"/>
                <w:i w:val="0"/>
                <w:sz w:val="19"/>
              </w:rPr>
              <w:t xml:space="preserve"> (codice ISO 4217)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 amount: 280, currency: 'CHF' }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Giorno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date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ISO 8601 senza ora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'2026-08-01'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Istante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date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time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ISO 8601 con ora, in UTC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'2026-08-01T08:30:00Z'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  <w:i w:val="0"/>
        </w:rPr>
        <w:t>Giorno e istante</w:t>
      </w:r>
      <w:r>
        <w:rPr>
          <w:b w:val="0"/>
          <w:i w:val="0"/>
        </w:rPr>
        <w:t>: un giorno senza ora resta lo stesso giorno in qualunque fuso (</w:t>
      </w:r>
      <w:r>
        <w:rPr>
          <w:rFonts w:ascii="Consolas" w:hAnsi="Consolas"/>
          <w:b w:val="0"/>
          <w:i w:val="0"/>
          <w:color w:val="233C7D"/>
          <w:sz w:val="19"/>
        </w:rPr>
        <w:t>'2026-08-01'</w:t>
      </w:r>
      <w:r>
        <w:rPr>
          <w:b w:val="0"/>
          <w:i w:val="0"/>
        </w:rPr>
        <w:t xml:space="preserve"> è sempre "1 agosto 2026", anche a New York). Un istante è mostrato nel fuso dell'utente (</w:t>
      </w:r>
      <w:r>
        <w:rPr>
          <w:rFonts w:ascii="Consolas" w:hAnsi="Consolas"/>
          <w:b w:val="0"/>
          <w:i w:val="0"/>
          <w:color w:val="233C7D"/>
          <w:sz w:val="19"/>
        </w:rPr>
        <w:t>'2026-08-01T23:30:00Z'</w:t>
      </w:r>
      <w:r>
        <w:rPr>
          <w:b w:val="0"/>
          <w:i w:val="0"/>
        </w:rPr>
        <w:t xml:space="preserve"> è il 2 agosto in Italia, il 1° a New York). La distinzione si basa sul formato ISO 8601 del valore.</w:t>
      </w:r>
    </w:p>
    <w:p>
      <w:pPr>
        <w:pStyle w:val="ListBullet"/>
      </w:pPr>
      <w:r>
        <w:rPr>
          <w:b/>
          <w:i w:val="0"/>
        </w:rPr>
        <w:t>Valuta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233C7D"/>
          <w:sz w:val="19"/>
        </w:rPr>
        <w:t>{amount, number, currency}</w:t>
      </w:r>
      <w:r>
        <w:rPr>
          <w:b w:val="0"/>
          <w:i w:val="0"/>
        </w:rPr>
        <w:t xml:space="preserve"> usa l'argomento </w:t>
      </w:r>
      <w:r>
        <w:rPr>
          <w:rFonts w:ascii="Consolas" w:hAnsi="Consolas"/>
          <w:b w:val="0"/>
          <w:i w:val="0"/>
          <w:color w:val="233C7D"/>
          <w:sz w:val="19"/>
        </w:rPr>
        <w:t>currency</w:t>
      </w:r>
      <w:r>
        <w:rPr>
          <w:b w:val="0"/>
          <w:i w:val="0"/>
        </w:rPr>
        <w:t xml:space="preserve"> se è un codice valido (tre lettere maiuscole, es. </w:t>
      </w:r>
      <w:r>
        <w:rPr>
          <w:rFonts w:ascii="Consolas" w:hAnsi="Consolas"/>
          <w:b w:val="0"/>
          <w:i w:val="0"/>
          <w:color w:val="233C7D"/>
          <w:sz w:val="19"/>
        </w:rPr>
        <w:t>EUR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CHF</w:t>
      </w:r>
      <w:r>
        <w:rPr>
          <w:b w:val="0"/>
          <w:i w:val="0"/>
        </w:rPr>
        <w:t xml:space="preserve">); altrimenti la valuta predefinita (EUR, o quella di </w:t>
      </w:r>
      <w:r>
        <w:rPr>
          <w:rFonts w:ascii="Consolas" w:hAnsi="Consolas"/>
          <w:b w:val="0"/>
          <w:i w:val="0"/>
          <w:color w:val="233C7D"/>
          <w:sz w:val="19"/>
        </w:rPr>
        <w:t>MESSAGE_FORMAT_OPTIONS</w:t>
      </w:r>
      <w:r>
        <w:rPr>
          <w:b w:val="0"/>
          <w:i w:val="0"/>
        </w:rPr>
        <w:t>). ICU standard non prevede una valuta variabile: questa è un'estensione nostra, ma la sintassi resta ICU valida.</w:t>
      </w:r>
    </w:p>
    <w:p>
      <w:pPr>
        <w:pStyle w:val="ListBullet"/>
      </w:pPr>
      <w:r>
        <w:rPr>
          <w:b/>
          <w:i w:val="0"/>
        </w:rPr>
        <w:t>Valore mancante o non utilizzabile</w:t>
      </w:r>
      <w:r>
        <w:rPr>
          <w:b w:val="0"/>
          <w:i w:val="0"/>
        </w:rPr>
        <w:t xml:space="preserve"> (es. </w:t>
      </w:r>
      <w:r>
        <w:rPr>
          <w:rFonts w:ascii="Consolas" w:hAnsi="Consolas"/>
          <w:b w:val="0"/>
          <w:i w:val="0"/>
          <w:color w:val="233C7D"/>
          <w:sz w:val="19"/>
        </w:rPr>
        <w:t>count: 'tre'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33C7D"/>
          <w:sz w:val="19"/>
        </w:rPr>
        <w:t>day: 'domani'</w:t>
      </w:r>
      <w:r>
        <w:rPr>
          <w:b w:val="0"/>
          <w:i w:val="0"/>
        </w:rPr>
        <w:t>): l'argomento resta scritto com'è nel testo (</w:t>
      </w:r>
      <w:r>
        <w:rPr>
          <w:rFonts w:ascii="Consolas" w:hAnsi="Consolas"/>
          <w:b w:val="0"/>
          <w:i w:val="0"/>
          <w:color w:val="233C7D"/>
          <w:sz w:val="19"/>
        </w:rPr>
        <w:t>{count, plural, …}</w:t>
      </w:r>
      <w:r>
        <w:rPr>
          <w:b w:val="0"/>
          <w:i w:val="0"/>
        </w:rPr>
        <w:t>), così l'errore si vede subito invece di sparire.</w:t>
      </w:r>
    </w:p>
    <w:p>
      <w:pPr>
        <w:pStyle w:val="Heading1"/>
        <w:pageBreakBefore w:val="0"/>
      </w:pPr>
      <w:r>
        <w:rPr>
          <w:b w:val="0"/>
          <w:i w:val="0"/>
        </w:rPr>
        <w:t>7. API pubblica</w:t>
      </w:r>
    </w:p>
    <w:p>
      <w:r>
        <w:rPr>
          <w:b w:val="0"/>
          <w:i w:val="0"/>
        </w:rPr>
        <w:t xml:space="preserve">Tutto si importa da </w:t>
      </w:r>
      <w:r>
        <w:rPr>
          <w:rFonts w:ascii="Consolas" w:hAnsi="Consolas"/>
          <w:b w:val="0"/>
          <w:i w:val="0"/>
          <w:color w:val="233C7D"/>
          <w:sz w:val="19"/>
        </w:rPr>
        <w:t>index.ts</w:t>
      </w:r>
      <w:r>
        <w:rPr>
          <w:b w:val="0"/>
          <w:i w:val="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import {</w:t>
              <w:br/>
            </w:r>
            <w:r>
              <w:rPr>
                <w:rFonts w:ascii="Consolas" w:hAnsi="Consolas"/>
                <w:sz w:val="18"/>
              </w:rPr>
              <w:t xml:space="preserve">  compileMessage, isMessage, parseMessage, MessageSyntaxError,</w:t>
              <w:br/>
            </w:r>
            <w:r>
              <w:rPr>
                <w:rFonts w:ascii="Consolas" w:hAnsi="Consolas"/>
                <w:sz w:val="18"/>
              </w:rPr>
              <w:t xml:space="preserve">  MessageFormatCompiler, MESSAGE_FORMAT_OPTIONS,</w:t>
              <w:br/>
            </w:r>
            <w:r>
              <w:rPr>
                <w:rFonts w:ascii="Consolas" w:hAnsi="Consolas"/>
                <w:sz w:val="18"/>
              </w:rPr>
              <w:t>} from './components/shared/i18n/message-format';</w:t>
              <w:br/>
            </w:r>
            <w:r>
              <w:rPr>
                <w:rFonts w:ascii="Consolas" w:hAnsi="Consolas"/>
                <w:sz w:val="18"/>
              </w:rPr>
              <w:t>import type {</w:t>
              <w:br/>
            </w:r>
            <w:r>
              <w:rPr>
                <w:rFonts w:ascii="Consolas" w:hAnsi="Consolas"/>
                <w:sz w:val="18"/>
              </w:rPr>
              <w:t xml:space="preserve">  CompiledMessage, MessageArgs, MessageFormatOptions, Message, MessagePart,</w:t>
              <w:br/>
            </w:r>
            <w:r>
              <w:rPr>
                <w:rFonts w:ascii="Consolas" w:hAnsi="Consolas"/>
                <w:sz w:val="18"/>
              </w:rPr>
              <w:t>} from './components/shared/i18n/message-format';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Funzioni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Funzione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Firma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Cosa fa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compileMessage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(text: string, locale: string, options?: MessageFormatOptions) =&gt; CompiledMessage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Compila un messaggio per una lingua: restituisce una funzione che, ricevuti gli argomenti, dà il testo finale. Lancia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MessageSyntaxError</w:t>
            </w:r>
            <w:r>
              <w:rPr>
                <w:b w:val="0"/>
                <w:i w:val="0"/>
                <w:sz w:val="19"/>
              </w:rPr>
              <w:t xml:space="preserve"> se il testo non è valido. Una lingua che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</w:t>
            </w:r>
            <w:r>
              <w:rPr>
                <w:b w:val="0"/>
                <w:i w:val="0"/>
                <w:sz w:val="19"/>
              </w:rPr>
              <w:t xml:space="preserve"> non accetta usa quella del browser.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isMessage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(text: string) =&gt; boolean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Dice se un testo contiene argomenti tipizzati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number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date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time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plural</w:t>
            </w:r>
            <w:r>
              <w:rPr>
                <w:b w:val="0"/>
                <w:i w:val="0"/>
                <w:sz w:val="19"/>
              </w:rPr>
              <w:t>), cioè se è un messaggio della libreria.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parseMessage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(text: string) =&gt; Message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Legge un testo e restituisce la sua struttura, senza formattare nulla. Lancia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MessageSyntaxError</w:t>
            </w:r>
            <w:r>
              <w:rPr>
                <w:b w:val="0"/>
                <w:i w:val="0"/>
                <w:sz w:val="19"/>
              </w:rPr>
              <w:t xml:space="preserve"> se non è valido. Serve per controlli e strumenti (es. il test delle traduzioni).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compileMessage</w:t>
      </w:r>
    </w:p>
    <w:p>
      <w:r>
        <w:rPr>
          <w:b w:val="0"/>
          <w:i w:val="0"/>
        </w:rPr>
        <w:t>Uso diretto, anche fuori da ngx-translate (es. in un altro framework o in uno script):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const posti = compileMessage('{count, plural, =0 {nessun posto} one {# posto} other {# posti}}', 'it');</w:t>
              <w:br/>
            </w:r>
            <w:r>
              <w:rPr>
                <w:rFonts w:ascii="Consolas" w:hAnsi="Consolas"/>
                <w:sz w:val="18"/>
              </w:rPr>
              <w:t>posti({ count: 0 });   // 'nessun posto'</w:t>
              <w:br/>
            </w:r>
            <w:r>
              <w:rPr>
                <w:rFonts w:ascii="Consolas" w:hAnsi="Consolas"/>
                <w:sz w:val="18"/>
              </w:rPr>
              <w:t>posti({ count: 1 });   // '1 posto'</w:t>
              <w:br/>
            </w:r>
            <w:r>
              <w:rPr>
                <w:rFonts w:ascii="Consolas" w:hAnsi="Consolas"/>
                <w:sz w:val="18"/>
              </w:rPr>
              <w:t>posti({ count: 3 });   // '3 posti'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const prezzo = compileMessage('Totale: {amount, number, currency}', 'en', { defaultCurrency: 'USD' });</w:t>
              <w:br/>
            </w:r>
            <w:r>
              <w:rPr>
                <w:rFonts w:ascii="Consolas" w:hAnsi="Consolas"/>
                <w:sz w:val="18"/>
              </w:rPr>
              <w:t>prezzo({ amount: 1234.5 });                    // 'Totale: $1,234.50'</w:t>
              <w:br/>
            </w:r>
            <w:r>
              <w:rPr>
                <w:rFonts w:ascii="Consolas" w:hAnsi="Consolas"/>
                <w:sz w:val="18"/>
              </w:rPr>
              <w:t>prezzo({ amount: 280, currency: 'EUR' });      // 'Totale: €280.00'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funzione restituita si può chiamare quante volte serve: la compilazione si fa una volta sola.</w:t>
      </w:r>
    </w:p>
    <w:p>
      <w:pPr>
        <w:pStyle w:val="Heading3"/>
      </w:pPr>
      <w:r>
        <w:rPr>
          <w:b w:val="0"/>
          <w:i w:val="0"/>
        </w:rPr>
        <w:t>isMessage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isMessage('{n, number}');                        // true</w:t>
              <w:br/>
            </w:r>
            <w:r>
              <w:rPr>
                <w:rFonts w:ascii="Consolas" w:hAnsi="Consolas"/>
                <w:sz w:val="18"/>
              </w:rPr>
              <w:t>isMessage('Restano {count, plural, other {# posti}}');   // true</w:t>
              <w:br/>
            </w:r>
            <w:r>
              <w:rPr>
                <w:rFonts w:ascii="Consolas" w:hAnsi="Consolas"/>
                <w:sz w:val="18"/>
              </w:rPr>
              <w:t>isMessage('Ciao {{name}}');                      // false: resta a ngx-translate</w:t>
              <w:br/>
            </w:r>
            <w:r>
              <w:rPr>
                <w:rFonts w:ascii="Consolas" w:hAnsi="Consolas"/>
                <w:sz w:val="18"/>
              </w:rPr>
              <w:t>isMessage('{name}');                             // false: nessun tipo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parseMessage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parseMessage('Il {day, date, long}');</w:t>
              <w:br/>
            </w:r>
            <w:r>
              <w:rPr>
                <w:rFonts w:ascii="Consolas" w:hAnsi="Consolas"/>
                <w:sz w:val="18"/>
              </w:rPr>
              <w:t>// [ 'Il ', { kind: 'date', name: 'day', style: 'long', source: '{day, date, long}' }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Classi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Classe</w:t>
            </w:r>
          </w:p>
        </w:tc>
        <w:tc>
          <w:tcPr>
            <w:tcW w:type="dxa" w:w="12529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Cosa fa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MessageFormatCompiler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Compilatore per ngx-translate (estende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TranslateCompiler</w:t>
            </w:r>
            <w:r>
              <w:rPr>
                <w:b w:val="0"/>
                <w:i w:val="0"/>
                <w:sz w:val="19"/>
              </w:rPr>
              <w:t xml:space="preserve">). Si registra con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provideTranslateCompiler(MessageFormatCompiler)</w:t>
            </w:r>
            <w:r>
              <w:rPr>
                <w:b w:val="0"/>
                <w:i w:val="0"/>
                <w:sz w:val="19"/>
              </w:rPr>
              <w:t>. Compila i testi che sono messaggi e lascia invariati gli altri; un messaggio non valido resta testo semplice e, solo in sviluppo, scrive un errore in console.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MessageSyntaxError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Errore di un testo non valido (estende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Error</w:t>
            </w:r>
            <w:r>
              <w:rPr>
                <w:b w:val="0"/>
                <w:i w:val="0"/>
                <w:sz w:val="19"/>
              </w:rPr>
              <w:t xml:space="preserve">). Ha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text</w:t>
            </w:r>
            <w:r>
              <w:rPr>
                <w:b w:val="0"/>
                <w:i w:val="0"/>
                <w:sz w:val="19"/>
              </w:rPr>
              <w:t xml:space="preserve"> (il testo),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position</w:t>
            </w:r>
            <w:r>
              <w:rPr>
                <w:b w:val="0"/>
                <w:i w:val="0"/>
                <w:sz w:val="19"/>
              </w:rPr>
              <w:t xml:space="preserve"> (dove si trova l'errore) e un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</w:t>
            </w:r>
            <w:r>
              <w:rPr>
                <w:b w:val="0"/>
                <w:i w:val="0"/>
                <w:sz w:val="19"/>
              </w:rPr>
              <w:t xml:space="preserve"> che li riporta, es.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Plural without "other" at position 29 of "{count, plural, one {# posto}}"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Metodi di </w:t>
      </w:r>
      <w:r>
        <w:rPr>
          <w:rFonts w:ascii="Consolas" w:hAnsi="Consolas"/>
          <w:b w:val="0"/>
          <w:i w:val="0"/>
          <w:color w:val="233C7D"/>
          <w:sz w:val="19"/>
        </w:rPr>
        <w:t>MessageFormatCompiler</w:t>
      </w:r>
      <w:r>
        <w:rPr>
          <w:b w:val="0"/>
          <w:i w:val="0"/>
        </w:rPr>
        <w:t>, chiamati da ngx-translate (non serve chiamarli a mano):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Metodo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Firma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Cosa fa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compile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(value: string, lang: string) =&gt; InterpolatableTranslation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 testo: la funzione compilata se è un messaggio valido, altrimenti il testo com'è.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compileTranslations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(translations: TranslationObject, lang: string) =&gt; InterpolatableTranslationObject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 intero file di traduzioni, a qualunque profondità (gruppi e liste).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Cosa fa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MESSAGE_FORMAT_OPTIONS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InjectionToken&lt;MessageFormatOptions&gt;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Opzioni del compilatore per tutta l'app. Facoltativo: senza, la valuta predefinita è EUR.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Tipi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Definizione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Significato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CompiledMessage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(args?: MessageArgs) =&gt; string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 messaggio compilato: dà il testo per gli argomenti.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MessageArgs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Readonly&lt;Record&lt;string, unknown&gt;&gt;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Valori degli argomenti, es.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 count: 3, day: '2026-08-01' }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MessageFormatOptions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 defaultCurrency?: string }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Opzioni: la valuta (ISO 4217) usata quando gli argomenti non hanno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readonly MessagePart[]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Struttura di un messaggio letto da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parseMessage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MessagePart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vedi sotto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 pezzo del messaggio.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MessagePart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Campi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Esempio di origine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testo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una stringa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 xml:space="preserve">Restano 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value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name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source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{name}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number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name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style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number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integer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percent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</w:t>
            </w:r>
            <w:r>
              <w:rPr>
                <w:b w:val="0"/>
                <w:i w:val="0"/>
                <w:sz w:val="19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source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{n, number, percent}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date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time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name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style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short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medium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long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full</w:t>
            </w:r>
            <w:r>
              <w:rPr>
                <w:b w:val="0"/>
                <w:i w:val="0"/>
                <w:sz w:val="19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source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date, long}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plural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name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branches</w:t>
            </w:r>
            <w:r>
              <w:rPr>
                <w:b w:val="0"/>
                <w:i w:val="0"/>
                <w:sz w:val="19"/>
              </w:rPr>
              <w:t xml:space="preserve"> (selettore →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Message</w:t>
            </w:r>
            <w:r>
              <w:rPr>
                <w:b w:val="0"/>
                <w:i w:val="0"/>
                <w:sz w:val="19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source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{count, plural, one {…} other {…}}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count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nessuno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#</w:t>
            </w:r>
            <w:r>
              <w:rPr>
                <w:b w:val="0"/>
                <w:i w:val="0"/>
                <w:sz w:val="19"/>
              </w:rPr>
              <w:t xml:space="preserve"> dentro una scelta del plurale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i w:val="0"/>
          <w:color w:val="233C7D"/>
          <w:sz w:val="19"/>
        </w:rPr>
        <w:t>source</w:t>
      </w:r>
      <w:r>
        <w:rPr>
          <w:b w:val="0"/>
          <w:i w:val="0"/>
        </w:rPr>
        <w:t xml:space="preserve"> è il testo originale dell'argomento: è quello che si vede quando il valore manca.</w:t>
      </w:r>
    </w:p>
    <w:p>
      <w:pPr>
        <w:pStyle w:val="Heading1"/>
        <w:pageBreakBefore w:val="0"/>
      </w:pPr>
      <w:r>
        <w:rPr>
          <w:b w:val="0"/>
          <w:i w:val="0"/>
        </w:rPr>
        <w:t>8. Uso nell'app</w:t>
      </w:r>
    </w:p>
    <w:p>
      <w:pPr>
        <w:pStyle w:val="Heading2"/>
      </w:pPr>
      <w:r>
        <w:rPr>
          <w:b w:val="0"/>
          <w:i w:val="0"/>
        </w:rPr>
        <w:t>1. Scrivere il testo in ogni lingua</w:t>
      </w:r>
    </w:p>
    <w:p>
      <w:r>
        <w:rPr>
          <w:rFonts w:ascii="Consolas" w:hAnsi="Consolas"/>
          <w:b w:val="0"/>
          <w:i w:val="0"/>
          <w:color w:val="233C7D"/>
          <w:sz w:val="19"/>
        </w:rPr>
        <w:t>it.json</w:t>
      </w:r>
      <w:r>
        <w:rPr>
          <w:b w:val="0"/>
          <w:i w:val="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"availability": {</w:t>
              <w:br/>
            </w:r>
            <w:r>
              <w:rPr>
                <w:rFonts w:ascii="Consolas" w:hAnsi="Consolas"/>
                <w:sz w:val="18"/>
              </w:rPr>
              <w:t xml:space="preserve">  "seats": "Restano {count, plural, =0 {nessun posto} one {# posto} other {# posti}} per il {day, date, long}",</w:t>
              <w:br/>
            </w:r>
            <w:r>
              <w:rPr>
                <w:rFonts w:ascii="Consolas" w:hAnsi="Consolas"/>
                <w:sz w:val="18"/>
              </w:rPr>
              <w:t xml:space="preserve">  "price": "Totale: {amount, number, currency}"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i w:val="0"/>
          <w:color w:val="233C7D"/>
          <w:sz w:val="19"/>
        </w:rPr>
        <w:t>en.json</w:t>
      </w:r>
      <w:r>
        <w:rPr>
          <w:b w:val="0"/>
          <w:i w:val="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"availability": {</w:t>
              <w:br/>
            </w:r>
            <w:r>
              <w:rPr>
                <w:rFonts w:ascii="Consolas" w:hAnsi="Consolas"/>
                <w:sz w:val="18"/>
              </w:rPr>
              <w:t xml:space="preserve">  "seats": "{count, plural, =0 {No seats} one {# seat} other {# seats}} left on {day, date, long}",</w:t>
              <w:br/>
            </w:r>
            <w:r>
              <w:rPr>
                <w:rFonts w:ascii="Consolas" w:hAnsi="Consolas"/>
                <w:sz w:val="18"/>
              </w:rPr>
              <w:t xml:space="preserve">  "price": "Total: {amount, number, currency}"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2. Passare i valori come parametri di traduzione</w:t>
      </w:r>
    </w:p>
    <w:p>
      <w:r>
        <w:rPr>
          <w:b w:val="0"/>
          <w:i w:val="0"/>
        </w:rPr>
        <w:t>Nel template, con la pipe: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&lt;p&gt;{{ 'availability.seats' | translate: { count: 3, day: '2026-08-01' } }}&lt;/p&gt;</w:t>
              <w:br/>
            </w:r>
            <w:r>
              <w:rPr>
                <w:rFonts w:ascii="Consolas" w:hAnsi="Consolas"/>
                <w:sz w:val="18"/>
              </w:rPr>
              <w:t>&lt;!-- it: Restano 3 posti per il 1 agosto 2026 · en: 3 seats left on August 1, 2026 --&gt;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233C7D"/>
          <w:sz w:val="19"/>
        </w:rPr>
        <w:t>appI18nText</w:t>
      </w:r>
      <w:r>
        <w:rPr>
          <w:b w:val="0"/>
          <w:i w:val="0"/>
        </w:rPr>
        <w:t xml:space="preserve"> (riserva lo spazio della traduzione più lunga):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&lt;p appI18nText="availability.price" [params]="{ amount: 280, currency: 'EUR' }"&gt;&lt;/p&gt;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Nel codice: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translate.instant('availability.price', { amount: 280 });          // 'Totale: 280,00 €'</w:t>
              <w:br/>
            </w:r>
            <w:r>
              <w:rPr>
                <w:rFonts w:ascii="Consolas" w:hAnsi="Consolas"/>
                <w:sz w:val="18"/>
              </w:rPr>
              <w:t>translate.stream('availability.seats', { count: 1, day: '2026-08-01' });   // segue la lingua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 Errori del backend</w:t>
      </w:r>
    </w:p>
    <w:p>
      <w:r>
        <w:rPr>
          <w:b w:val="0"/>
          <w:i w:val="0"/>
        </w:rPr>
        <w:t xml:space="preserve">Gli </w:t>
      </w:r>
      <w:r>
        <w:rPr>
          <w:rFonts w:ascii="Consolas" w:hAnsi="Consolas"/>
          <w:b w:val="0"/>
          <w:i w:val="0"/>
          <w:color w:val="233C7D"/>
          <w:sz w:val="19"/>
        </w:rPr>
        <w:t>args</w:t>
      </w:r>
      <w:r>
        <w:rPr>
          <w:b w:val="0"/>
          <w:i w:val="0"/>
        </w:rPr>
        <w:t xml:space="preserve"> di un errore diventano i parametri del suo messaggio, senza codice in più: </w:t>
      </w:r>
      <w:r>
        <w:rPr>
          <w:rFonts w:ascii="Consolas" w:hAnsi="Consolas"/>
          <w:b w:val="0"/>
          <w:i w:val="0"/>
          <w:color w:val="233C7D"/>
          <w:sz w:val="19"/>
        </w:rPr>
        <w:t>ErrorTextBehaviour</w:t>
      </w:r>
      <w:r>
        <w:rPr>
          <w:b w:val="0"/>
          <w:i w:val="0"/>
        </w:rPr>
        <w:t xml:space="preserve"> li passa già a ngx-translate. Con questo errore: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C"/>
          <w:left w:val="single" w:sz="4" w:color="DDE2EC"/>
          <w:bottom w:val="single" w:sz="4" w:color="DDE2EC"/>
          <w:right w:val="single" w:sz="4" w:color="DDE2EC"/>
          <w:insideH w:val="single" w:sz="4" w:color="DDE2EC"/>
          <w:insideV w:val="single" w:sz="4" w:color="DDE2EC"/>
        </w:tblBorders>
      </w:tblPr>
      <w:tblGrid>
        <w:gridCol w:w="14798"/>
      </w:tblGrid>
      <w:tr>
        <w:tc>
          <w:tcPr>
            <w:tcW w:type="dxa" w:w="14797"/>
            <w:shd w:val="clear" w:color="auto" w:fill="F4F6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 "status": 409, "code": "booking.umbrella_overlap", "args": { "umbrellaId": "42", "date": "2026-08-01" } 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e la traduzione </w:t>
      </w:r>
      <w:r>
        <w:rPr>
          <w:rFonts w:ascii="Consolas" w:hAnsi="Consolas"/>
          <w:b w:val="0"/>
          <w:i w:val="0"/>
          <w:color w:val="233C7D"/>
          <w:sz w:val="19"/>
        </w:rPr>
        <w:t>error.booking.umbrella_overlap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color w:val="233C7D"/>
          <w:sz w:val="19"/>
        </w:rPr>
        <w:t>L'ombrellone {umbrellaId} è già prenotato per il {date, date, long}</w:t>
      </w:r>
      <w:r>
        <w:rPr>
          <w:b w:val="0"/>
          <w:i w:val="0"/>
        </w:rPr>
        <w:t xml:space="preserve">, l'utente legge "L'ombrellone 42 è già prenotato per il 1 agosto 2026". La convenzione dei valori per il backend è scritta in </w:t>
      </w:r>
      <w:r>
        <w:rPr>
          <w:rFonts w:ascii="Consolas" w:hAnsi="Consolas"/>
          <w:b w:val="0"/>
          <w:i w:val="0"/>
          <w:color w:val="233C7D"/>
          <w:sz w:val="19"/>
        </w:rPr>
        <w:t>API_CONTRACTS.docx</w:t>
      </w:r>
      <w:r>
        <w:rPr>
          <w:b w:val="0"/>
          <w:i w:val="0"/>
        </w:rPr>
        <w:t xml:space="preserve"> (sezione "Formato degli errori").</w:t>
      </w:r>
    </w:p>
    <w:p>
      <w:pPr>
        <w:pStyle w:val="Heading2"/>
      </w:pPr>
      <w:r>
        <w:rPr>
          <w:b w:val="0"/>
          <w:i w:val="0"/>
        </w:rPr>
        <w:t>Quando la lingua cambia</w:t>
      </w:r>
    </w:p>
    <w:p>
      <w:r>
        <w:rPr>
          <w:b w:val="0"/>
          <w:i w:val="0"/>
        </w:rPr>
        <w:t xml:space="preserve">I testi si aggiornano subito: ogni lingua ha i suoi messaggi compilati e </w:t>
      </w:r>
      <w:r>
        <w:rPr>
          <w:rFonts w:ascii="Consolas" w:hAnsi="Consolas"/>
          <w:b w:val="0"/>
          <w:i w:val="0"/>
          <w:color w:val="233C7D"/>
          <w:sz w:val="19"/>
        </w:rPr>
        <w:t>stream</w:t>
      </w:r>
      <w:r>
        <w:rPr>
          <w:b w:val="0"/>
          <w:i w:val="0"/>
        </w:rPr>
        <w:t xml:space="preserve">, la pipe e </w:t>
      </w:r>
      <w:r>
        <w:rPr>
          <w:rFonts w:ascii="Consolas" w:hAnsi="Consolas"/>
          <w:b w:val="0"/>
          <w:i w:val="0"/>
          <w:color w:val="233C7D"/>
          <w:sz w:val="19"/>
        </w:rPr>
        <w:t>appI18nText</w:t>
      </w:r>
      <w:r>
        <w:rPr>
          <w:b w:val="0"/>
          <w:i w:val="0"/>
        </w:rPr>
        <w:t xml:space="preserve"> seguono la lingua corrente.</w:t>
      </w:r>
    </w:p>
    <w:p>
      <w:pPr>
        <w:pStyle w:val="Heading1"/>
        <w:pageBreakBefore w:val="0"/>
      </w:pPr>
      <w:r>
        <w:rPr>
          <w:b w:val="0"/>
          <w:i w:val="0"/>
        </w:rPr>
        <w:t>9. Errori e casi limite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Caso</w:t>
            </w:r>
          </w:p>
        </w:tc>
        <w:tc>
          <w:tcPr>
            <w:tcW w:type="dxa" w:w="12529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Cosa succede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Messaggio non valido (es. plurale senza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  <w:r>
              <w:rPr>
                <w:b w:val="0"/>
                <w:i w:val="0"/>
                <w:sz w:val="19"/>
              </w:rPr>
              <w:t>, graffa non chiusa, tipo sconosciuto)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Resta testo semplice; in sviluppo un errore in console con la posizione. Il test delle traduzioni lo segnala prima che arrivi in produzione.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Argomento mancante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Resta scritto com'è: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{count}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{day, date}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Valore non utilizzabile (testo al posto di un numero, data non ISO)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Come un argomento mancante.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Codice valuta non valido (es.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'euro'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 usa la valuta predefinita.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Lingua che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</w:t>
            </w:r>
            <w:r>
              <w:rPr>
                <w:b w:val="0"/>
                <w:i w:val="0"/>
                <w:sz w:val="19"/>
              </w:rPr>
              <w:t xml:space="preserve"> non accetta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 usa la lingua del browser.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Categoria del plurale non scritta (es.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many</w:t>
            </w:r>
            <w:r>
              <w:rPr>
                <w:b w:val="0"/>
                <w:i w:val="0"/>
                <w:sz w:val="19"/>
              </w:rPr>
              <w:t xml:space="preserve"> in italiano)</w:t>
            </w:r>
          </w:p>
        </w:tc>
        <w:tc>
          <w:tcPr>
            <w:tcW w:type="dxa" w:w="12529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Si usa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other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Messaggio letto senza parametri (es. un gruppo intero passato a un wrapper)</w:t>
            </w:r>
          </w:p>
        </w:tc>
        <w:tc>
          <w:tcPr>
            <w:tcW w:type="dxa" w:w="12529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Gli argomenti restano scritti come sono: i messaggi vanno letti con i loro parametri.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rPr>
          <w:b w:val="0"/>
          <w:i w:val="0"/>
        </w:rPr>
        <w:t>10. Test e controlli automatici</w:t>
      </w:r>
    </w:p>
    <w:p>
      <w:pPr>
        <w:pStyle w:val="ListBullet"/>
      </w:pPr>
      <w:r>
        <w:rPr>
          <w:rFonts w:ascii="Consolas" w:hAnsi="Consolas"/>
          <w:b w:val="0"/>
          <w:i w:val="0"/>
          <w:color w:val="233C7D"/>
          <w:sz w:val="19"/>
        </w:rPr>
        <w:t>message-parser.spec.ts</w:t>
      </w:r>
      <w:r>
        <w:rPr>
          <w:b w:val="0"/>
          <w:i w:val="0"/>
        </w:rPr>
        <w:t>: lettura di testi, argomenti, stili, plurali annidati e di ogni errore di sintassi.</w:t>
      </w:r>
    </w:p>
    <w:p>
      <w:pPr>
        <w:pStyle w:val="ListBullet"/>
      </w:pPr>
      <w:r>
        <w:rPr>
          <w:rFonts w:ascii="Consolas" w:hAnsi="Consolas"/>
          <w:b w:val="0"/>
          <w:i w:val="0"/>
          <w:color w:val="233C7D"/>
          <w:sz w:val="19"/>
        </w:rPr>
        <w:t>message-format.spec.ts</w:t>
      </w:r>
      <w:r>
        <w:rPr>
          <w:b w:val="0"/>
          <w:i w:val="0"/>
        </w:rPr>
        <w:t xml:space="preserve">: plurali in italiano e polacco, numeri, percentuali e valute in italiano e inglese, valuta dall'argomento o predefinita, giorni e istanti, argomenti mancanti, apostrofi, lingua non valida, </w:t>
      </w:r>
      <w:r>
        <w:rPr>
          <w:rFonts w:ascii="Consolas" w:hAnsi="Consolas"/>
          <w:b w:val="0"/>
          <w:i w:val="0"/>
          <w:color w:val="233C7D"/>
          <w:sz w:val="19"/>
        </w:rPr>
        <w:t>isMessage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233C7D"/>
          <w:sz w:val="19"/>
        </w:rPr>
        <w:t>message-format.compiler.spec.ts</w:t>
      </w:r>
      <w:r>
        <w:rPr>
          <w:b w:val="0"/>
          <w:i w:val="0"/>
        </w:rPr>
        <w:t xml:space="preserve">: collegamento con ngx-translate (messaggi riempiti con i parametri, testi </w:t>
      </w:r>
      <w:r>
        <w:rPr>
          <w:rFonts w:ascii="Consolas" w:hAnsi="Consolas"/>
          <w:b w:val="0"/>
          <w:i w:val="0"/>
          <w:color w:val="233C7D"/>
          <w:sz w:val="19"/>
        </w:rPr>
        <w:t>{{name}}</w:t>
      </w:r>
      <w:r>
        <w:rPr>
          <w:b w:val="0"/>
          <w:i w:val="0"/>
        </w:rPr>
        <w:t xml:space="preserve"> e gruppi lasciati a ngx-translate, messaggio non valido, valuta delle opzioni).</w:t>
      </w:r>
    </w:p>
    <w:p>
      <w:pPr>
        <w:pStyle w:val="ListBullet"/>
      </w:pPr>
      <w:r>
        <w:rPr>
          <w:rFonts w:ascii="Consolas" w:hAnsi="Consolas"/>
          <w:b w:val="0"/>
          <w:i w:val="0"/>
          <w:color w:val="233C7D"/>
          <w:sz w:val="19"/>
        </w:rPr>
        <w:t>behaviours/i18n/translations.spec.ts</w:t>
      </w:r>
      <w:r>
        <w:rPr>
          <w:b w:val="0"/>
          <w:i w:val="0"/>
        </w:rPr>
        <w:t xml:space="preserve"> (dell'app): per tutte le lingue dell'app controlla che ogni messaggio sia valido e abbia gli stessi argomenti con gli stessi tipi in ogni lingua.</w:t>
      </w:r>
    </w:p>
    <w:p>
      <w:pPr>
        <w:pStyle w:val="Heading1"/>
        <w:pageBreakBefore w:val="0"/>
      </w:pPr>
      <w:r>
        <w:rPr>
          <w:b w:val="0"/>
          <w:i w:val="0"/>
        </w:rPr>
        <w:t>11. Sicurezza e prestazioni</w:t>
      </w:r>
    </w:p>
    <w:p>
      <w:pPr>
        <w:pStyle w:val="ListBullet"/>
      </w:pPr>
      <w:r>
        <w:rPr>
          <w:b w:val="0"/>
          <w:i w:val="0"/>
        </w:rPr>
        <w:t xml:space="preserve">Nessun </w:t>
      </w:r>
      <w:r>
        <w:rPr>
          <w:rFonts w:ascii="Consolas" w:hAnsi="Consolas"/>
          <w:b w:val="0"/>
          <w:i w:val="0"/>
          <w:color w:val="233C7D"/>
          <w:sz w:val="19"/>
        </w:rPr>
        <w:t>eval</w:t>
      </w:r>
      <w:r>
        <w:rPr>
          <w:b w:val="0"/>
          <w:i w:val="0"/>
        </w:rPr>
        <w:t xml:space="preserve"> né </w:t>
      </w:r>
      <w:r>
        <w:rPr>
          <w:rFonts w:ascii="Consolas" w:hAnsi="Consolas"/>
          <w:b w:val="0"/>
          <w:i w:val="0"/>
          <w:color w:val="233C7D"/>
          <w:sz w:val="19"/>
        </w:rPr>
        <w:t>new Function</w:t>
      </w:r>
      <w:r>
        <w:rPr>
          <w:b w:val="0"/>
          <w:i w:val="0"/>
        </w:rPr>
        <w:t xml:space="preserve">: compatibile con una CSP senza </w:t>
      </w:r>
      <w:r>
        <w:rPr>
          <w:rFonts w:ascii="Consolas" w:hAnsi="Consolas"/>
          <w:b w:val="0"/>
          <w:i w:val="0"/>
          <w:color w:val="233C7D"/>
          <w:sz w:val="19"/>
        </w:rPr>
        <w:t>unsafe-eval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Il risultato è testo: va mostrato come testo (interpolazione di Angular), mai come HTML, soprattutto quando gli argomenti arrivano dal server.</w:t>
      </w:r>
    </w:p>
    <w:p>
      <w:pPr>
        <w:pStyle w:val="ListBullet"/>
      </w:pPr>
      <w:r>
        <w:rPr>
          <w:b w:val="0"/>
          <w:i w:val="0"/>
        </w:rPr>
        <w:t xml:space="preserve">Ogni testo si compila una volta, quando arriva il file della lingua; i formattatori di </w:t>
      </w:r>
      <w:r>
        <w:rPr>
          <w:rFonts w:ascii="Consolas" w:hAnsi="Consolas"/>
          <w:b w:val="0"/>
          <w:i w:val="0"/>
          <w:color w:val="233C7D"/>
          <w:sz w:val="19"/>
        </w:rPr>
        <w:t>Intl</w:t>
      </w:r>
      <w:r>
        <w:rPr>
          <w:b w:val="0"/>
          <w:i w:val="0"/>
        </w:rPr>
        <w:t xml:space="preserve"> si creano una volta per lingua e opzioni e poi si riusano.</w:t>
      </w:r>
    </w:p>
    <w:p>
      <w:pPr>
        <w:pStyle w:val="Heading1"/>
        <w:pageBreakBefore w:val="0"/>
      </w:pPr>
      <w:r>
        <w:rPr>
          <w:b w:val="0"/>
          <w:i w:val="0"/>
        </w:rPr>
        <w:t>12. Limiti: cosa non c'è (per ora)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Funzione</w:t>
            </w:r>
          </w:p>
        </w:tc>
        <w:tc>
          <w:tcPr>
            <w:tcW w:type="dxa" w:w="2268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Esempio</w:t>
            </w:r>
          </w:p>
        </w:tc>
        <w:tc>
          <w:tcPr>
            <w:tcW w:type="dxa" w:w="10261"/>
            <w:shd w:val="clear" w:color="auto" w:fill="233C7D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Come si aggiungerebbe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select</w:t>
            </w:r>
            <w:r>
              <w:rPr>
                <w:b w:val="0"/>
                <w:i w:val="0"/>
                <w:sz w:val="19"/>
              </w:rPr>
              <w:t xml:space="preserve"> (varianti per un valore, es. il genere)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{gender, select, female {Benvenuta} other {Benvenuto}}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Stessa struttura del plurale: poco lavoro.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selectordinal</w:t>
            </w:r>
            <w:r>
              <w:rPr>
                <w:b w:val="0"/>
                <w:i w:val="0"/>
                <w:sz w:val="19"/>
              </w:rPr>
              <w:t xml:space="preserve"> (ordinali)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"1°, 2°" / "1st, 2nd, 3rd"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Intl.PluralRules</w:t>
            </w:r>
            <w:r>
              <w:rPr>
                <w:b w:val="0"/>
                <w:i w:val="0"/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type: 'ordinal'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Tempo relativo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"tra 3 giorni", "2 ore fa"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Intl.RelativeTimeFormat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Elenchi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"lettino, ombrellone e sdraio"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Intl.ListFormat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Formati personalizzati ICU (skeleton)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{n, number, ::currency/EUR}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Da valutare: oggi la valuta arriva dall'argomento </w:t>
            </w: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currency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Escape con l'apostrofo di ICU</w:t>
            </w:r>
          </w:p>
        </w:tc>
        <w:tc>
          <w:tcPr>
            <w:tcW w:type="dxa" w:w="226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'{'</w:t>
            </w:r>
            <w:r>
              <w:rPr>
                <w:b w:val="0"/>
                <w:i w:val="0"/>
                <w:sz w:val="19"/>
              </w:rPr>
              <w:t xml:space="preserve"> per scrivere una graffa</w:t>
            </w:r>
          </w:p>
        </w:tc>
        <w:tc>
          <w:tcPr>
            <w:tcW w:type="dxa" w:w="10261"/>
            <w:shd w:val="clear" w:color="auto" w:fill="F1F3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Escluso apposta: gli apostrofi restano testo.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offset</w:t>
            </w:r>
            <w:r>
              <w:rPr>
                <w:b w:val="0"/>
                <w:i w:val="0"/>
                <w:sz w:val="19"/>
              </w:rPr>
              <w:t xml:space="preserve"> nei plurali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33C7D"/>
                <w:sz w:val="17"/>
              </w:rPr>
              <w:t>{n, plural, offset:1 …}</w:t>
            </w:r>
          </w:p>
        </w:tc>
        <w:tc>
          <w:tcPr>
            <w:tcW w:type="dxa" w:w="1026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Raramente utile.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C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C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3C7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