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FC6" w:rsidRPr="003F6758" w:rsidRDefault="003F6758" w:rsidP="003F6758">
      <w:pPr>
        <w:pStyle w:val="Title"/>
        <w:rPr>
          <w:lang w:val="en-GB"/>
        </w:rPr>
      </w:pPr>
      <w:r w:rsidRPr="003F6758">
        <w:rPr>
          <w:lang w:val="en-GB"/>
        </w:rPr>
        <w:t>Partitioning and Divide-and-Conquer Strategies</w:t>
      </w:r>
    </w:p>
    <w:p w:rsidR="00FE431D" w:rsidRDefault="00FE431D" w:rsidP="003F6758">
      <w:pPr>
        <w:rPr>
          <w:lang w:val="en-GB"/>
        </w:rPr>
      </w:pPr>
      <w:r>
        <w:rPr>
          <w:lang w:val="en-GB"/>
        </w:rPr>
        <w:t>The idea of Divide and Conquer is nothing new in Software Development, just because of Parallel Programming. But while Divide and Conquer for non-parallel computing is about splitting bigger tasks into smaller ones so they are easier to solve, in parallel programming we want to split bigger tasks into smaller ones, so we can distribute them among different nodes (computers, processors, processes …). For splitting them, we first need…</w:t>
      </w:r>
    </w:p>
    <w:p w:rsidR="00FE431D" w:rsidRDefault="00FE431D" w:rsidP="00FE431D">
      <w:pPr>
        <w:pStyle w:val="Heading1"/>
        <w:rPr>
          <w:lang w:val="en-GB"/>
        </w:rPr>
      </w:pPr>
      <w:r>
        <w:rPr>
          <w:lang w:val="en-GB"/>
        </w:rPr>
        <w:t>Partitioning</w:t>
      </w:r>
    </w:p>
    <w:p w:rsidR="00086A3F" w:rsidRDefault="00FE431D" w:rsidP="00FE431D">
      <w:pPr>
        <w:pStyle w:val="Heading2"/>
        <w:rPr>
          <w:rFonts w:eastAsiaTheme="minorEastAsia"/>
          <w:lang w:val="en-GB"/>
        </w:rPr>
      </w:pPr>
      <w:r>
        <w:rPr>
          <w:lang w:val="en-GB"/>
        </w:rPr>
        <w:t>T</w:t>
      </w:r>
      <w:r w:rsidR="00086A3F">
        <w:rPr>
          <w:rFonts w:eastAsiaTheme="minorEastAsia"/>
          <w:lang w:val="en-GB"/>
        </w:rPr>
        <w:t xml:space="preserve">here exist 2 different partitioning strategies: </w:t>
      </w:r>
    </w:p>
    <w:p w:rsidR="00086A3F" w:rsidRDefault="00086A3F" w:rsidP="00086A3F">
      <w:pPr>
        <w:pStyle w:val="ListParagraph"/>
        <w:numPr>
          <w:ilvl w:val="0"/>
          <w:numId w:val="1"/>
        </w:numPr>
        <w:rPr>
          <w:rFonts w:eastAsiaTheme="minorEastAsia"/>
          <w:lang w:val="en-GB"/>
        </w:rPr>
      </w:pPr>
      <w:r w:rsidRPr="00FE431D">
        <w:rPr>
          <w:rStyle w:val="Heading3Char"/>
        </w:rPr>
        <w:t xml:space="preserve">Data </w:t>
      </w:r>
      <w:r w:rsidRPr="00FE431D">
        <w:rPr>
          <w:rStyle w:val="Heading3Char"/>
          <w:lang w:val="en-GB"/>
        </w:rPr>
        <w:t>partitioning</w:t>
      </w:r>
      <w:r>
        <w:rPr>
          <w:rFonts w:eastAsiaTheme="minorEastAsia"/>
          <w:lang w:val="en-GB"/>
        </w:rPr>
        <w:t xml:space="preserve"> – divide the data and perform the same task on different data. Afterwards collect the results and merge them.</w:t>
      </w:r>
    </w:p>
    <w:p w:rsidR="00086A3F" w:rsidRPr="00086A3F" w:rsidRDefault="00086A3F" w:rsidP="00086A3F">
      <w:pPr>
        <w:pStyle w:val="ListParagraph"/>
        <w:numPr>
          <w:ilvl w:val="0"/>
          <w:numId w:val="1"/>
        </w:numPr>
        <w:rPr>
          <w:rFonts w:eastAsiaTheme="minorEastAsia"/>
          <w:lang w:val="en-GB"/>
        </w:rPr>
      </w:pPr>
      <w:r w:rsidRPr="00FE431D">
        <w:rPr>
          <w:rStyle w:val="Heading3Char"/>
        </w:rPr>
        <w:t xml:space="preserve">Domain </w:t>
      </w:r>
      <w:r w:rsidRPr="00FE431D">
        <w:rPr>
          <w:rStyle w:val="Heading3Char"/>
          <w:lang w:val="en-GB"/>
        </w:rPr>
        <w:t>decomposition</w:t>
      </w:r>
      <w:r>
        <w:rPr>
          <w:rFonts w:eastAsiaTheme="minorEastAsia"/>
          <w:lang w:val="en-GB"/>
        </w:rPr>
        <w:t xml:space="preserve"> – partition some function or functionality of a program. Perform different parts of a function on each node. For this, the parts must not depend upon each other, </w:t>
      </w:r>
      <w:r w:rsidR="00FE431D">
        <w:rPr>
          <w:rFonts w:eastAsiaTheme="minorEastAsia"/>
          <w:lang w:val="en-GB"/>
        </w:rPr>
        <w:t>which is, why this strategy is</w:t>
      </w:r>
      <w:r>
        <w:rPr>
          <w:rFonts w:eastAsiaTheme="minorEastAsia"/>
          <w:lang w:val="en-GB"/>
        </w:rPr>
        <w:t xml:space="preserve"> of course harder than data partitioning.</w:t>
      </w:r>
    </w:p>
    <w:p w:rsidR="00FE431D" w:rsidRPr="00FE431D" w:rsidRDefault="00331AA0" w:rsidP="00FE431D">
      <w:pPr>
        <w:rPr>
          <w:rFonts w:eastAsiaTheme="minorEastAsia"/>
          <w:lang w:val="en-GB"/>
        </w:rPr>
      </w:pPr>
      <w:r>
        <w:rPr>
          <w:rFonts w:eastAsiaTheme="minorEastAsia"/>
          <w:lang w:val="en-GB"/>
        </w:rPr>
        <w:t xml:space="preserve">This may sound easy at first, but you need to realize, </w:t>
      </w:r>
      <w:r w:rsidR="00FE431D">
        <w:rPr>
          <w:rFonts w:eastAsiaTheme="minorEastAsia"/>
          <w:lang w:val="en-GB"/>
        </w:rPr>
        <w:t xml:space="preserve">that </w:t>
      </w:r>
      <w:r w:rsidR="00FE431D">
        <w:rPr>
          <w:rFonts w:eastAsiaTheme="minorEastAsia"/>
          <w:b/>
          <w:lang w:val="en-GB"/>
        </w:rPr>
        <w:t xml:space="preserve">not everything </w:t>
      </w:r>
      <w:r w:rsidR="00FE431D">
        <w:rPr>
          <w:rFonts w:eastAsiaTheme="minorEastAsia"/>
          <w:lang w:val="en-GB"/>
        </w:rPr>
        <w:t>can be partitioned.</w:t>
      </w:r>
    </w:p>
    <w:p w:rsidR="00FE431D" w:rsidRPr="00FE431D" w:rsidRDefault="00FE431D" w:rsidP="00FE431D">
      <w:pPr>
        <w:ind w:left="708"/>
        <w:rPr>
          <w:rStyle w:val="SubtleEmphasis"/>
        </w:rPr>
      </w:pPr>
      <w:r w:rsidRPr="00FE431D">
        <w:rPr>
          <w:rStyle w:val="SubtleEmphasis"/>
          <w:lang w:val="en-GB"/>
        </w:rPr>
        <w:t xml:space="preserve">Small example, you can divide: </w:t>
      </w:r>
      <m:oMath>
        <m:rad>
          <m:radPr>
            <m:degHide m:val="1"/>
            <m:ctrlPr>
              <w:rPr>
                <w:rStyle w:val="SubtleEmphasis"/>
                <w:rFonts w:ascii="Cambria Math" w:hAnsi="Cambria Math"/>
                <w:iCs w:val="0"/>
                <w:lang w:val="en-GB"/>
              </w:rPr>
            </m:ctrlPr>
          </m:radPr>
          <m:deg/>
          <m:e>
            <m:r>
              <w:rPr>
                <w:rStyle w:val="SubtleEmphasis"/>
                <w:rFonts w:ascii="Cambria Math" w:hAnsi="Cambria Math"/>
                <w:lang w:val="en-GB"/>
              </w:rPr>
              <m:t>x*y</m:t>
            </m:r>
          </m:e>
        </m:rad>
      </m:oMath>
      <w:r w:rsidRPr="00FE431D">
        <w:rPr>
          <w:rStyle w:val="SubtleEmphasis"/>
          <w:lang w:val="en-GB"/>
        </w:rPr>
        <w:t xml:space="preserve"> </w:t>
      </w:r>
      <w:proofErr w:type="gramStart"/>
      <w:r w:rsidRPr="00FE431D">
        <w:rPr>
          <w:rStyle w:val="SubtleEmphasis"/>
          <w:lang w:val="en-GB"/>
        </w:rPr>
        <w:t xml:space="preserve">into </w:t>
      </w:r>
      <w:proofErr w:type="gramEnd"/>
      <m:oMath>
        <m:rad>
          <m:radPr>
            <m:degHide m:val="1"/>
            <m:ctrlPr>
              <w:rPr>
                <w:rStyle w:val="SubtleEmphasis"/>
                <w:rFonts w:ascii="Cambria Math" w:hAnsi="Cambria Math"/>
                <w:iCs w:val="0"/>
                <w:lang w:val="en-GB"/>
              </w:rPr>
            </m:ctrlPr>
          </m:radPr>
          <m:deg/>
          <m:e>
            <m:r>
              <w:rPr>
                <w:rStyle w:val="SubtleEmphasis"/>
                <w:rFonts w:ascii="Cambria Math" w:hAnsi="Cambria Math"/>
                <w:lang w:val="en-GB"/>
              </w:rPr>
              <m:t>x</m:t>
            </m:r>
          </m:e>
        </m:rad>
        <m:r>
          <w:rPr>
            <w:rStyle w:val="SubtleEmphasis"/>
            <w:rFonts w:ascii="Cambria Math" w:hAnsi="Cambria Math"/>
            <w:lang w:val="en-GB"/>
          </w:rPr>
          <m:t>*</m:t>
        </m:r>
        <m:rad>
          <m:radPr>
            <m:degHide m:val="1"/>
            <m:ctrlPr>
              <w:rPr>
                <w:rStyle w:val="SubtleEmphasis"/>
                <w:rFonts w:ascii="Cambria Math" w:hAnsi="Cambria Math"/>
                <w:iCs w:val="0"/>
                <w:lang w:val="en-GB"/>
              </w:rPr>
            </m:ctrlPr>
          </m:radPr>
          <m:deg/>
          <m:e>
            <m:r>
              <w:rPr>
                <w:rStyle w:val="SubtleEmphasis"/>
                <w:rFonts w:ascii="Cambria Math" w:hAnsi="Cambria Math"/>
                <w:lang w:val="en-GB"/>
              </w:rPr>
              <m:t>y</m:t>
            </m:r>
          </m:e>
        </m:rad>
      </m:oMath>
      <w:r w:rsidRPr="00FE431D">
        <w:rPr>
          <w:rStyle w:val="SubtleEmphasis"/>
          <w:lang w:val="en-GB"/>
        </w:rPr>
        <w:t>.</w:t>
      </w:r>
      <w:r w:rsidRPr="00FE431D">
        <w:rPr>
          <w:rStyle w:val="SubtleEmphasis"/>
          <w:lang w:val="en-GB"/>
        </w:rPr>
        <w:br/>
        <w:t xml:space="preserve">But you cannot divide </w:t>
      </w:r>
      <m:oMath>
        <m:rad>
          <m:radPr>
            <m:degHide m:val="1"/>
            <m:ctrlPr>
              <w:rPr>
                <w:rStyle w:val="SubtleEmphasis"/>
                <w:rFonts w:ascii="Cambria Math" w:hAnsi="Cambria Math"/>
                <w:iCs w:val="0"/>
                <w:lang w:val="en-GB"/>
              </w:rPr>
            </m:ctrlPr>
          </m:radPr>
          <m:deg/>
          <m:e>
            <m:r>
              <w:rPr>
                <w:rStyle w:val="SubtleEmphasis"/>
                <w:rFonts w:ascii="Cambria Math" w:hAnsi="Cambria Math"/>
                <w:lang w:val="en-GB"/>
              </w:rPr>
              <m:t>x+y</m:t>
            </m:r>
          </m:e>
        </m:rad>
      </m:oMath>
      <w:r w:rsidRPr="00FE431D">
        <w:rPr>
          <w:rStyle w:val="SubtleEmphasis"/>
          <w:lang w:val="en-GB"/>
        </w:rPr>
        <w:t xml:space="preserve"> </w:t>
      </w:r>
      <w:proofErr w:type="gramStart"/>
      <w:r w:rsidRPr="00FE431D">
        <w:rPr>
          <w:rStyle w:val="SubtleEmphasis"/>
          <w:lang w:val="en-GB"/>
        </w:rPr>
        <w:t xml:space="preserve">into </w:t>
      </w:r>
      <w:proofErr w:type="gramEnd"/>
      <m:oMath>
        <m:rad>
          <m:radPr>
            <m:degHide m:val="1"/>
            <m:ctrlPr>
              <w:rPr>
                <w:rStyle w:val="SubtleEmphasis"/>
                <w:rFonts w:ascii="Cambria Math" w:hAnsi="Cambria Math"/>
                <w:iCs w:val="0"/>
                <w:lang w:val="en-GB"/>
              </w:rPr>
            </m:ctrlPr>
          </m:radPr>
          <m:deg/>
          <m:e>
            <m:r>
              <w:rPr>
                <w:rStyle w:val="SubtleEmphasis"/>
                <w:rFonts w:ascii="Cambria Math" w:hAnsi="Cambria Math"/>
                <w:lang w:val="en-GB"/>
              </w:rPr>
              <m:t>x</m:t>
            </m:r>
          </m:e>
        </m:rad>
        <m:r>
          <w:rPr>
            <w:rStyle w:val="SubtleEmphasis"/>
            <w:rFonts w:ascii="Cambria Math" w:hAnsi="Cambria Math"/>
            <w:lang w:val="en-GB"/>
          </w:rPr>
          <m:t>+</m:t>
        </m:r>
        <m:rad>
          <m:radPr>
            <m:degHide m:val="1"/>
            <m:ctrlPr>
              <w:rPr>
                <w:rStyle w:val="SubtleEmphasis"/>
                <w:rFonts w:ascii="Cambria Math" w:hAnsi="Cambria Math"/>
                <w:iCs w:val="0"/>
                <w:lang w:val="en-GB"/>
              </w:rPr>
            </m:ctrlPr>
          </m:radPr>
          <m:deg/>
          <m:e>
            <m:r>
              <w:rPr>
                <w:rStyle w:val="SubtleEmphasis"/>
                <w:rFonts w:ascii="Cambria Math" w:hAnsi="Cambria Math"/>
                <w:lang w:val="en-GB"/>
              </w:rPr>
              <m:t>y</m:t>
            </m:r>
          </m:e>
        </m:rad>
      </m:oMath>
      <w:r w:rsidRPr="00FE431D">
        <w:rPr>
          <w:rStyle w:val="SubtleEmphasis"/>
          <w:lang w:val="en-GB"/>
        </w:rPr>
        <w:t>.</w:t>
      </w:r>
    </w:p>
    <w:p w:rsidR="00FE431D" w:rsidRDefault="00331AA0" w:rsidP="00331AA0">
      <w:pPr>
        <w:pStyle w:val="Heading2"/>
        <w:rPr>
          <w:rFonts w:eastAsiaTheme="minorEastAsia"/>
          <w:lang w:val="en-GB"/>
        </w:rPr>
      </w:pPr>
      <w:r>
        <w:rPr>
          <w:rFonts w:eastAsiaTheme="minorEastAsia"/>
          <w:lang w:val="en-GB"/>
        </w:rPr>
        <w:t>Distributing Work</w:t>
      </w:r>
    </w:p>
    <w:p w:rsidR="00331AA0" w:rsidRDefault="00331AA0" w:rsidP="00331AA0">
      <w:pPr>
        <w:rPr>
          <w:lang w:val="en-GB"/>
        </w:rPr>
      </w:pPr>
      <w:r>
        <w:rPr>
          <w:lang w:val="en-GB"/>
        </w:rPr>
        <w:t>If you do Data Partitioning, you might want to use shared memory and just send the working position to every process. Since this is not possible on clusters, grids… you need to send the data on which the node will work as well. There are several ways to do it:</w:t>
      </w:r>
    </w:p>
    <w:p w:rsidR="00331AA0" w:rsidRPr="00331AA0" w:rsidRDefault="00331AA0" w:rsidP="00331AA0">
      <w:pPr>
        <w:pStyle w:val="ListParagraph"/>
        <w:numPr>
          <w:ilvl w:val="0"/>
          <w:numId w:val="3"/>
        </w:numPr>
        <w:rPr>
          <w:lang w:val="en-GB"/>
        </w:rPr>
      </w:pPr>
      <w:r>
        <w:rPr>
          <w:lang w:val="en-GB"/>
        </w:rPr>
        <w:t xml:space="preserve">The easiest: send to each node with unicast the data it should process. Costs a lot of </w:t>
      </w:r>
      <w:r w:rsidR="006A7E48">
        <w:rPr>
          <w:lang w:val="en-GB"/>
        </w:rPr>
        <w:t>resources</w:t>
      </w:r>
      <w:r>
        <w:rPr>
          <w:lang w:val="en-GB"/>
        </w:rPr>
        <w:t xml:space="preserve">, very slowly -&gt;  </w:t>
      </w:r>
      <w:r>
        <w:rPr>
          <w:b/>
          <w:lang w:val="en-GB"/>
        </w:rPr>
        <w:t>DON’T TRY THIS AT HOME</w:t>
      </w:r>
    </w:p>
    <w:p w:rsidR="006A7E48" w:rsidRDefault="00331AA0" w:rsidP="006A7E48">
      <w:pPr>
        <w:pStyle w:val="ListParagraph"/>
        <w:numPr>
          <w:ilvl w:val="0"/>
          <w:numId w:val="3"/>
        </w:numPr>
        <w:rPr>
          <w:lang w:val="en-GB"/>
        </w:rPr>
      </w:pPr>
      <w:r>
        <w:rPr>
          <w:lang w:val="en-GB"/>
        </w:rPr>
        <w:t xml:space="preserve">Broadcast / Multicast the data to all nodes and these </w:t>
      </w:r>
      <w:r w:rsidR="006A7E48">
        <w:rPr>
          <w:lang w:val="en-GB"/>
        </w:rPr>
        <w:t>know, based on their ID or other information, which part of the data they need to process.</w:t>
      </w:r>
    </w:p>
    <w:p w:rsidR="006A7E48" w:rsidRDefault="006A7E48" w:rsidP="006A7E48">
      <w:pPr>
        <w:pStyle w:val="ListParagraph"/>
        <w:numPr>
          <w:ilvl w:val="0"/>
          <w:numId w:val="3"/>
        </w:numPr>
        <w:rPr>
          <w:lang w:val="en-GB"/>
        </w:rPr>
      </w:pPr>
      <w:r>
        <w:rPr>
          <w:lang w:val="en-GB"/>
        </w:rPr>
        <w:t>Similar to the first one but with more thought inside, create a tree:</w:t>
      </w:r>
    </w:p>
    <w:p w:rsidR="006A7E48" w:rsidRDefault="006A7E48" w:rsidP="006A7E48">
      <w:pPr>
        <w:pStyle w:val="ListParagraph"/>
        <w:numPr>
          <w:ilvl w:val="1"/>
          <w:numId w:val="3"/>
        </w:numPr>
        <w:rPr>
          <w:lang w:val="en-GB"/>
        </w:rPr>
      </w:pPr>
      <w:r>
        <w:rPr>
          <w:lang w:val="en-GB"/>
        </w:rPr>
        <w:t>Node splits the data into X equal parts (if x = 2 you get a binary tree)</w:t>
      </w:r>
    </w:p>
    <w:p w:rsidR="006A7E48" w:rsidRDefault="006A7E48" w:rsidP="006A7E48">
      <w:pPr>
        <w:pStyle w:val="ListParagraph"/>
        <w:numPr>
          <w:ilvl w:val="1"/>
          <w:numId w:val="3"/>
        </w:numPr>
        <w:rPr>
          <w:lang w:val="en-GB"/>
        </w:rPr>
      </w:pPr>
      <w:r>
        <w:rPr>
          <w:lang w:val="en-GB"/>
        </w:rPr>
        <w:t>Node shares the parts in 2 different ways:</w:t>
      </w:r>
    </w:p>
    <w:p w:rsidR="006A7E48" w:rsidRDefault="006A7E48" w:rsidP="006A7E48">
      <w:pPr>
        <w:pStyle w:val="ListParagraph"/>
        <w:numPr>
          <w:ilvl w:val="2"/>
          <w:numId w:val="3"/>
        </w:numPr>
        <w:rPr>
          <w:lang w:val="en-GB"/>
        </w:rPr>
      </w:pPr>
      <w:r>
        <w:rPr>
          <w:lang w:val="en-GB"/>
        </w:rPr>
        <w:t>with X different processes (== This node has nothing to do until it’s children finish computing)</w:t>
      </w:r>
    </w:p>
    <w:p w:rsidR="006A7E48" w:rsidRDefault="006A7E48" w:rsidP="006A7E48">
      <w:pPr>
        <w:pStyle w:val="ListParagraph"/>
        <w:numPr>
          <w:ilvl w:val="2"/>
          <w:numId w:val="3"/>
        </w:numPr>
        <w:rPr>
          <w:lang w:val="en-GB"/>
        </w:rPr>
      </w:pPr>
      <w:r>
        <w:rPr>
          <w:lang w:val="en-GB"/>
        </w:rPr>
        <w:t>with X-1 process (== This node keeps a part of the data and performs with it the next step)</w:t>
      </w:r>
    </w:p>
    <w:p w:rsidR="006A7E48" w:rsidRDefault="006A7E48" w:rsidP="006A7E48">
      <w:pPr>
        <w:pStyle w:val="ListParagraph"/>
        <w:numPr>
          <w:ilvl w:val="1"/>
          <w:numId w:val="3"/>
        </w:numPr>
        <w:rPr>
          <w:lang w:val="en-GB"/>
        </w:rPr>
      </w:pPr>
      <w:r>
        <w:rPr>
          <w:lang w:val="en-GB"/>
        </w:rPr>
        <w:t>Once the node has the data, it can</w:t>
      </w:r>
    </w:p>
    <w:p w:rsidR="006A7E48" w:rsidRDefault="006A7E48" w:rsidP="006A7E48">
      <w:pPr>
        <w:pStyle w:val="ListParagraph"/>
        <w:numPr>
          <w:ilvl w:val="2"/>
          <w:numId w:val="3"/>
        </w:numPr>
        <w:rPr>
          <w:lang w:val="en-GB"/>
        </w:rPr>
      </w:pPr>
      <w:r>
        <w:rPr>
          <w:lang w:val="en-GB"/>
        </w:rPr>
        <w:t>Go back to (a), if the data should be partitioned again</w:t>
      </w:r>
    </w:p>
    <w:p w:rsidR="006A7E48" w:rsidRDefault="006A7E48" w:rsidP="006A7E48">
      <w:pPr>
        <w:pStyle w:val="ListParagraph"/>
        <w:numPr>
          <w:ilvl w:val="2"/>
          <w:numId w:val="3"/>
        </w:numPr>
        <w:rPr>
          <w:lang w:val="en-GB"/>
        </w:rPr>
      </w:pPr>
      <w:r>
        <w:rPr>
          <w:lang w:val="en-GB"/>
        </w:rPr>
        <w:t>Process the data and return a result</w:t>
      </w:r>
    </w:p>
    <w:p w:rsidR="006A7E48" w:rsidRDefault="006A7E48" w:rsidP="006A7E48">
      <w:pPr>
        <w:rPr>
          <w:lang w:val="en-GB"/>
        </w:rPr>
      </w:pPr>
      <w:r>
        <w:rPr>
          <w:lang w:val="en-GB"/>
        </w:rPr>
        <w:lastRenderedPageBreak/>
        <w:t>The last step divides the most of work between many nodes, since not only the processing of the data, but also partitioning and merging is divided between nodes.</w:t>
      </w:r>
      <w:r w:rsidR="008F449C">
        <w:rPr>
          <w:lang w:val="en-GB"/>
        </w:rPr>
        <w:t xml:space="preserve"> And you end up with a nice tree:</w:t>
      </w:r>
    </w:p>
    <w:p w:rsidR="008F449C" w:rsidRDefault="008F449C" w:rsidP="006A7E48">
      <w:pPr>
        <w:rPr>
          <w:lang w:val="en-GB"/>
        </w:rPr>
      </w:pPr>
      <w:r>
        <w:rPr>
          <w:noProof/>
          <w:lang w:val="en-GB" w:eastAsia="en-GB"/>
        </w:rPr>
        <w:drawing>
          <wp:inline distT="0" distB="0" distL="0" distR="0" wp14:anchorId="6C3E1C67" wp14:editId="2DE4C881">
            <wp:extent cx="5760720" cy="2961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61204"/>
                    </a:xfrm>
                    <a:prstGeom prst="rect">
                      <a:avLst/>
                    </a:prstGeom>
                  </pic:spPr>
                </pic:pic>
              </a:graphicData>
            </a:graphic>
          </wp:inline>
        </w:drawing>
      </w:r>
    </w:p>
    <w:p w:rsidR="006A7E48" w:rsidRDefault="006A7E48" w:rsidP="006A7E48">
      <w:pPr>
        <w:pStyle w:val="Heading3"/>
        <w:rPr>
          <w:lang w:val="en-GB"/>
        </w:rPr>
      </w:pPr>
      <w:r>
        <w:rPr>
          <w:lang w:val="en-GB"/>
        </w:rPr>
        <w:t>How / why would I split data in more than 2 parts?</w:t>
      </w:r>
    </w:p>
    <w:p w:rsidR="006A7E48" w:rsidRDefault="006A7E48" w:rsidP="006A7E48">
      <w:pPr>
        <w:rPr>
          <w:lang w:val="en-GB"/>
        </w:rPr>
      </w:pPr>
      <w:r>
        <w:rPr>
          <w:lang w:val="en-GB"/>
        </w:rPr>
        <w:t xml:space="preserve">I guess it’s common to think of data as lists or arrays and it’s weird to split these into 3 or more parts (see quicksort, merge sort…). But if you have an image, map or any other kind of 2D data (2D Array) it’s easier to split them </w:t>
      </w:r>
      <w:proofErr w:type="gramStart"/>
      <w:r>
        <w:rPr>
          <w:lang w:val="en-GB"/>
        </w:rPr>
        <w:t>In</w:t>
      </w:r>
      <w:proofErr w:type="gramEnd"/>
      <w:r>
        <w:rPr>
          <w:lang w:val="en-GB"/>
        </w:rPr>
        <w:t xml:space="preserve"> 4 equally big parts</w:t>
      </w:r>
      <w:r w:rsidR="008F449C">
        <w:rPr>
          <w:lang w:val="en-GB"/>
        </w:rPr>
        <w:t xml:space="preserve"> (see picture) which would result in 4 children of a node. And since dividing 2D creates 4 parts (2²) dividing 3D models would create 8 children (2³) and so on …</w:t>
      </w:r>
    </w:p>
    <w:p w:rsidR="008F449C" w:rsidRDefault="008F449C" w:rsidP="006A7E48">
      <w:pPr>
        <w:rPr>
          <w:lang w:val="en-GB"/>
        </w:rPr>
      </w:pPr>
      <w:r>
        <w:rPr>
          <w:noProof/>
          <w:lang w:val="en-GB" w:eastAsia="en-GB"/>
        </w:rPr>
        <w:drawing>
          <wp:inline distT="0" distB="0" distL="0" distR="0" wp14:anchorId="53802FDA" wp14:editId="01D829FC">
            <wp:extent cx="414337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43375" cy="2990850"/>
                    </a:xfrm>
                    <a:prstGeom prst="rect">
                      <a:avLst/>
                    </a:prstGeom>
                  </pic:spPr>
                </pic:pic>
              </a:graphicData>
            </a:graphic>
          </wp:inline>
        </w:drawing>
      </w:r>
    </w:p>
    <w:p w:rsidR="008F0D59" w:rsidRDefault="008F0D59">
      <w:pPr>
        <w:rPr>
          <w:rFonts w:asciiTheme="majorHAnsi" w:eastAsiaTheme="majorEastAsia" w:hAnsiTheme="majorHAnsi" w:cstheme="majorBidi"/>
          <w:b/>
          <w:bCs/>
          <w:color w:val="365F91" w:themeColor="accent1" w:themeShade="BF"/>
          <w:sz w:val="28"/>
          <w:szCs w:val="28"/>
          <w:lang w:val="en-GB"/>
        </w:rPr>
      </w:pPr>
      <w:r>
        <w:rPr>
          <w:lang w:val="en-GB"/>
        </w:rPr>
        <w:br w:type="page"/>
      </w:r>
    </w:p>
    <w:p w:rsidR="00AC5EC5" w:rsidRDefault="00AC5EC5" w:rsidP="00AC5EC5">
      <w:pPr>
        <w:pStyle w:val="Heading1"/>
        <w:rPr>
          <w:lang w:val="en-GB"/>
        </w:rPr>
      </w:pPr>
      <w:r>
        <w:rPr>
          <w:lang w:val="en-GB"/>
        </w:rPr>
        <w:lastRenderedPageBreak/>
        <w:t>Merging results</w:t>
      </w:r>
    </w:p>
    <w:p w:rsidR="00AC5EC5" w:rsidRDefault="008F0D59" w:rsidP="006A7E48">
      <w:pPr>
        <w:rPr>
          <w:lang w:val="en-GB"/>
        </w:rPr>
      </w:pPr>
      <w:r>
        <w:rPr>
          <w:noProof/>
          <w:lang w:val="en-GB" w:eastAsia="en-GB"/>
        </w:rPr>
        <w:drawing>
          <wp:anchor distT="0" distB="0" distL="114300" distR="114300" simplePos="0" relativeHeight="251659264" behindDoc="1" locked="0" layoutInCell="1" allowOverlap="1" wp14:anchorId="05ABBBD4" wp14:editId="28516612">
            <wp:simplePos x="0" y="0"/>
            <wp:positionH relativeFrom="column">
              <wp:posOffset>-4445</wp:posOffset>
            </wp:positionH>
            <wp:positionV relativeFrom="paragraph">
              <wp:posOffset>325755</wp:posOffset>
            </wp:positionV>
            <wp:extent cx="5760720" cy="41300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4130040"/>
                    </a:xfrm>
                    <a:prstGeom prst="rect">
                      <a:avLst/>
                    </a:prstGeom>
                  </pic:spPr>
                </pic:pic>
              </a:graphicData>
            </a:graphic>
            <wp14:sizeRelH relativeFrom="page">
              <wp14:pctWidth>0</wp14:pctWidth>
            </wp14:sizeRelH>
            <wp14:sizeRelV relativeFrom="page">
              <wp14:pctHeight>0</wp14:pctHeight>
            </wp14:sizeRelV>
          </wp:anchor>
        </w:drawing>
      </w:r>
      <w:r w:rsidR="008F449C">
        <w:rPr>
          <w:lang w:val="en-GB"/>
        </w:rPr>
        <w:t xml:space="preserve">Once the task has been </w:t>
      </w:r>
      <w:r w:rsidR="00AC5EC5">
        <w:rPr>
          <w:lang w:val="en-GB"/>
        </w:rPr>
        <w:t>divided and conquered, you can merge the results, which is also very easy if you split the tasks into a tree formation:</w:t>
      </w:r>
    </w:p>
    <w:p w:rsidR="008F449C" w:rsidRPr="006A7E48" w:rsidRDefault="00AC5EC5" w:rsidP="006A7E48">
      <w:pPr>
        <w:rPr>
          <w:lang w:val="en-GB"/>
        </w:rPr>
      </w:pPr>
      <w:r>
        <w:rPr>
          <w:lang w:val="en-GB"/>
        </w:rPr>
        <w:t xml:space="preserve"> </w:t>
      </w:r>
    </w:p>
    <w:p w:rsidR="008F0D59" w:rsidRDefault="008F0D59" w:rsidP="00AC5EC5">
      <w:pPr>
        <w:pStyle w:val="Heading1"/>
        <w:rPr>
          <w:rFonts w:eastAsiaTheme="minorEastAsia"/>
          <w:lang w:val="en-GB"/>
        </w:rPr>
      </w:pPr>
    </w:p>
    <w:p w:rsidR="008F0D59" w:rsidRDefault="008F0D59" w:rsidP="00AC5EC5">
      <w:pPr>
        <w:pStyle w:val="Heading1"/>
        <w:rPr>
          <w:rFonts w:eastAsiaTheme="minorEastAsia"/>
          <w:lang w:val="en-GB"/>
        </w:rPr>
      </w:pPr>
    </w:p>
    <w:p w:rsidR="008F0D59" w:rsidRDefault="008F0D59" w:rsidP="00AC5EC5">
      <w:pPr>
        <w:pStyle w:val="Heading1"/>
        <w:rPr>
          <w:rFonts w:eastAsiaTheme="minorEastAsia"/>
          <w:lang w:val="en-GB"/>
        </w:rPr>
      </w:pPr>
    </w:p>
    <w:p w:rsidR="008F0D59" w:rsidRDefault="008F0D59" w:rsidP="00AC5EC5">
      <w:pPr>
        <w:pStyle w:val="Heading1"/>
        <w:rPr>
          <w:rFonts w:eastAsiaTheme="minorEastAsia"/>
          <w:lang w:val="en-GB"/>
        </w:rPr>
      </w:pPr>
    </w:p>
    <w:p w:rsidR="008F0D59" w:rsidRDefault="008F0D59" w:rsidP="00AC5EC5">
      <w:pPr>
        <w:pStyle w:val="Heading1"/>
        <w:rPr>
          <w:rFonts w:eastAsiaTheme="minorEastAsia"/>
          <w:lang w:val="en-GB"/>
        </w:rPr>
      </w:pPr>
    </w:p>
    <w:p w:rsidR="008F0D59" w:rsidRDefault="008F0D59" w:rsidP="00AC5EC5">
      <w:pPr>
        <w:pStyle w:val="Heading1"/>
        <w:rPr>
          <w:rFonts w:eastAsiaTheme="minorEastAsia"/>
          <w:lang w:val="en-GB"/>
        </w:rPr>
      </w:pPr>
    </w:p>
    <w:p w:rsidR="00086A3F" w:rsidRDefault="008F0D59" w:rsidP="00AC5EC5">
      <w:pPr>
        <w:pStyle w:val="Heading1"/>
        <w:rPr>
          <w:rFonts w:eastAsiaTheme="minorEastAsia"/>
          <w:lang w:val="en-GB"/>
        </w:rPr>
      </w:pPr>
      <w:r>
        <w:rPr>
          <w:rFonts w:eastAsiaTheme="minorEastAsia"/>
          <w:lang w:val="en-GB"/>
        </w:rPr>
        <w:br/>
      </w:r>
      <w:r w:rsidR="00AC5EC5">
        <w:rPr>
          <w:rFonts w:eastAsiaTheme="minorEastAsia"/>
          <w:lang w:val="en-GB"/>
        </w:rPr>
        <w:t>Examples how to use Partitioning and Divide and Conquer</w:t>
      </w:r>
    </w:p>
    <w:p w:rsidR="00086A3F" w:rsidRDefault="00AC5EC5" w:rsidP="00AC5EC5">
      <w:pPr>
        <w:pStyle w:val="ListParagraph"/>
        <w:numPr>
          <w:ilvl w:val="0"/>
          <w:numId w:val="4"/>
        </w:numPr>
        <w:rPr>
          <w:rFonts w:eastAsiaTheme="minorEastAsia"/>
          <w:lang w:val="en-GB"/>
        </w:rPr>
      </w:pPr>
      <w:r>
        <w:rPr>
          <w:rFonts w:eastAsiaTheme="minorEastAsia"/>
          <w:lang w:val="en-GB"/>
        </w:rPr>
        <w:t>Computing the Sum, Min, Max of a list (only one value is the result of the work of each node)</w:t>
      </w:r>
    </w:p>
    <w:p w:rsidR="00AC5EC5" w:rsidRDefault="00AC5EC5" w:rsidP="00AC5EC5">
      <w:pPr>
        <w:pStyle w:val="ListParagraph"/>
        <w:numPr>
          <w:ilvl w:val="0"/>
          <w:numId w:val="4"/>
        </w:numPr>
        <w:rPr>
          <w:rFonts w:eastAsiaTheme="minorEastAsia"/>
          <w:lang w:val="en-GB"/>
        </w:rPr>
      </w:pPr>
      <w:r>
        <w:rPr>
          <w:rFonts w:eastAsiaTheme="minorEastAsia"/>
          <w:lang w:val="en-GB"/>
        </w:rPr>
        <w:t>Sorting (Merge sort is the best example here, and also my demo application)</w:t>
      </w:r>
    </w:p>
    <w:p w:rsidR="00AC5EC5" w:rsidRDefault="00AC5EC5" w:rsidP="00AC5EC5">
      <w:pPr>
        <w:pStyle w:val="ListParagraph"/>
        <w:numPr>
          <w:ilvl w:val="0"/>
          <w:numId w:val="4"/>
        </w:numPr>
        <w:rPr>
          <w:rFonts w:eastAsiaTheme="minorEastAsia"/>
          <w:lang w:val="en-GB"/>
        </w:rPr>
      </w:pPr>
      <w:r>
        <w:rPr>
          <w:rFonts w:eastAsiaTheme="minorEastAsia"/>
          <w:lang w:val="en-GB"/>
        </w:rPr>
        <w:t>Numerical Integration</w:t>
      </w:r>
    </w:p>
    <w:p w:rsidR="00AC5EC5" w:rsidRDefault="00D460E6" w:rsidP="00AC5EC5">
      <w:pPr>
        <w:pStyle w:val="ListParagraph"/>
        <w:numPr>
          <w:ilvl w:val="1"/>
          <w:numId w:val="4"/>
        </w:numPr>
        <w:rPr>
          <w:rFonts w:eastAsiaTheme="minorEastAsia"/>
          <w:lang w:val="en-GB"/>
        </w:rPr>
      </w:pPr>
      <w:r>
        <w:rPr>
          <w:noProof/>
          <w:lang w:val="en-GB" w:eastAsia="en-GB"/>
        </w:rPr>
        <w:drawing>
          <wp:anchor distT="0" distB="0" distL="114300" distR="114300" simplePos="0" relativeHeight="251658240" behindDoc="1" locked="0" layoutInCell="1" allowOverlap="1" wp14:anchorId="77E0CB89" wp14:editId="05ED3452">
            <wp:simplePos x="0" y="0"/>
            <wp:positionH relativeFrom="column">
              <wp:posOffset>2529205</wp:posOffset>
            </wp:positionH>
            <wp:positionV relativeFrom="paragraph">
              <wp:posOffset>521335</wp:posOffset>
            </wp:positionV>
            <wp:extent cx="3914775" cy="15621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4775" cy="1562100"/>
                    </a:xfrm>
                    <a:prstGeom prst="rect">
                      <a:avLst/>
                    </a:prstGeom>
                  </pic:spPr>
                </pic:pic>
              </a:graphicData>
            </a:graphic>
            <wp14:sizeRelH relativeFrom="page">
              <wp14:pctWidth>0</wp14:pctWidth>
            </wp14:sizeRelH>
            <wp14:sizeRelV relativeFrom="page">
              <wp14:pctHeight>0</wp14:pctHeight>
            </wp14:sizeRelV>
          </wp:anchor>
        </w:drawing>
      </w:r>
      <w:r w:rsidR="00AC5EC5">
        <w:rPr>
          <w:rFonts w:eastAsiaTheme="minorEastAsia"/>
          <w:lang w:val="en-GB"/>
        </w:rPr>
        <w:t>Computing integrals in a computer is not really an easy job. Numerical Integration tries to get the result by creating many</w:t>
      </w:r>
      <w:r>
        <w:rPr>
          <w:rFonts w:eastAsiaTheme="minorEastAsia"/>
          <w:lang w:val="en-GB"/>
        </w:rPr>
        <w:t xml:space="preserve"> thin squares or trapezes which </w:t>
      </w:r>
      <w:r>
        <w:rPr>
          <w:rFonts w:eastAsiaTheme="minorEastAsia"/>
          <w:lang w:val="en-GB"/>
        </w:rPr>
        <w:t xml:space="preserve">assimilate </w:t>
      </w:r>
      <w:r w:rsidR="00AC5EC5">
        <w:rPr>
          <w:rFonts w:eastAsiaTheme="minorEastAsia"/>
          <w:lang w:val="en-GB"/>
        </w:rPr>
        <w:t>the function</w:t>
      </w:r>
      <w:r>
        <w:rPr>
          <w:rFonts w:eastAsiaTheme="minorEastAsia"/>
          <w:lang w:val="en-GB"/>
        </w:rPr>
        <w:t xml:space="preserve">. For this, each node could get a small part of the function and compute the value. </w:t>
      </w:r>
    </w:p>
    <w:p w:rsidR="00D460E6" w:rsidRDefault="00D460E6" w:rsidP="00D460E6">
      <w:pPr>
        <w:rPr>
          <w:rFonts w:eastAsiaTheme="minorEastAsia"/>
          <w:lang w:val="en-GB"/>
        </w:rPr>
      </w:pPr>
    </w:p>
    <w:p w:rsidR="00D460E6" w:rsidRPr="00D460E6" w:rsidRDefault="00D460E6" w:rsidP="00D460E6">
      <w:pPr>
        <w:rPr>
          <w:rFonts w:eastAsiaTheme="minorEastAsia"/>
          <w:lang w:val="en-GB"/>
        </w:rPr>
      </w:pPr>
      <w:r>
        <w:rPr>
          <w:rFonts w:eastAsiaTheme="minorEastAsia"/>
          <w:lang w:val="en-GB"/>
        </w:rPr>
        <w:br/>
      </w:r>
      <w:r w:rsidR="000E10DF">
        <w:rPr>
          <w:rFonts w:eastAsiaTheme="minorEastAsia"/>
          <w:lang w:val="en-GB"/>
        </w:rPr>
        <w:br/>
      </w:r>
    </w:p>
    <w:p w:rsidR="00D460E6" w:rsidRDefault="00D460E6" w:rsidP="00D460E6">
      <w:pPr>
        <w:pStyle w:val="ListParagraph"/>
        <w:numPr>
          <w:ilvl w:val="0"/>
          <w:numId w:val="4"/>
        </w:numPr>
        <w:rPr>
          <w:rFonts w:eastAsiaTheme="minorEastAsia"/>
          <w:lang w:val="en-GB"/>
        </w:rPr>
      </w:pPr>
      <w:hyperlink r:id="rId10" w:history="1">
        <w:r w:rsidRPr="00D460E6">
          <w:rPr>
            <w:lang w:val="en-GB"/>
          </w:rPr>
          <w:t>N-Body-Problem</w:t>
        </w:r>
      </w:hyperlink>
    </w:p>
    <w:p w:rsidR="00086A3F" w:rsidRPr="00D460E6" w:rsidRDefault="00D460E6" w:rsidP="003F6758">
      <w:pPr>
        <w:pStyle w:val="ListParagraph"/>
        <w:numPr>
          <w:ilvl w:val="1"/>
          <w:numId w:val="4"/>
        </w:numPr>
        <w:rPr>
          <w:rFonts w:eastAsiaTheme="minorEastAsia"/>
          <w:lang w:val="en-GB"/>
        </w:rPr>
      </w:pPr>
      <w:r>
        <w:rPr>
          <w:rFonts w:eastAsiaTheme="minorEastAsia"/>
          <w:lang w:val="en-GB"/>
        </w:rPr>
        <w:t>If 3 or more bodies are in the space and have a mass == gravity</w:t>
      </w:r>
      <w:proofErr w:type="gramStart"/>
      <w:r>
        <w:rPr>
          <w:rFonts w:eastAsiaTheme="minorEastAsia"/>
          <w:lang w:val="en-GB"/>
        </w:rPr>
        <w:t>,</w:t>
      </w:r>
      <w:proofErr w:type="gramEnd"/>
      <w:r>
        <w:rPr>
          <w:rFonts w:eastAsiaTheme="minorEastAsia"/>
          <w:lang w:val="en-GB"/>
        </w:rPr>
        <w:br/>
        <w:t xml:space="preserve">it’s </w:t>
      </w:r>
      <w:r w:rsidR="008F0D59">
        <w:rPr>
          <w:rFonts w:eastAsiaTheme="minorEastAsia"/>
          <w:lang w:val="en-GB"/>
        </w:rPr>
        <w:t>not possible for physicists to compute this mathematically. So a Divide and Conquer algorithm can be applied in a computer model to compute the positions of the bodies step by step. Where the bodies or clusters of bodies would be divided within the nodes. T</w:t>
      </w:r>
      <w:bookmarkStart w:id="0" w:name="_GoBack"/>
      <w:bookmarkEnd w:id="0"/>
      <w:r w:rsidR="008F0D59">
        <w:rPr>
          <w:rFonts w:eastAsiaTheme="minorEastAsia"/>
          <w:lang w:val="en-GB"/>
        </w:rPr>
        <w:t xml:space="preserve">his is very complex, since the position of all </w:t>
      </w:r>
      <w:proofErr w:type="gramStart"/>
      <w:r w:rsidR="008F0D59">
        <w:rPr>
          <w:rFonts w:eastAsiaTheme="minorEastAsia"/>
          <w:lang w:val="en-GB"/>
        </w:rPr>
        <w:t>bodies</w:t>
      </w:r>
      <w:proofErr w:type="gramEnd"/>
      <w:r w:rsidR="008F0D59">
        <w:rPr>
          <w:rFonts w:eastAsiaTheme="minorEastAsia"/>
          <w:lang w:val="en-GB"/>
        </w:rPr>
        <w:t xml:space="preserve"> changes after each computation round and the partitioning needs to be done again.</w:t>
      </w:r>
    </w:p>
    <w:sectPr w:rsidR="00086A3F" w:rsidRPr="00D460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20FCD"/>
    <w:multiLevelType w:val="hybridMultilevel"/>
    <w:tmpl w:val="BB2C1B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1A2711"/>
    <w:multiLevelType w:val="hybridMultilevel"/>
    <w:tmpl w:val="F8E40F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E453E"/>
    <w:multiLevelType w:val="hybridMultilevel"/>
    <w:tmpl w:val="4768CB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CC34C86"/>
    <w:multiLevelType w:val="hybridMultilevel"/>
    <w:tmpl w:val="DEE82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758"/>
    <w:rsid w:val="00086A3F"/>
    <w:rsid w:val="000E10DF"/>
    <w:rsid w:val="0010119A"/>
    <w:rsid w:val="00331AA0"/>
    <w:rsid w:val="003F6758"/>
    <w:rsid w:val="006A7E48"/>
    <w:rsid w:val="006E7158"/>
    <w:rsid w:val="00862B8F"/>
    <w:rsid w:val="008F0D59"/>
    <w:rsid w:val="008F449C"/>
    <w:rsid w:val="00AC5EC5"/>
    <w:rsid w:val="00C16FC6"/>
    <w:rsid w:val="00D460E6"/>
    <w:rsid w:val="00FE43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A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3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7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75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3F6758"/>
    <w:rPr>
      <w:color w:val="808080"/>
    </w:rPr>
  </w:style>
  <w:style w:type="paragraph" w:styleId="ListParagraph">
    <w:name w:val="List Paragraph"/>
    <w:basedOn w:val="Normal"/>
    <w:uiPriority w:val="34"/>
    <w:qFormat/>
    <w:rsid w:val="00086A3F"/>
    <w:pPr>
      <w:ind w:left="720"/>
      <w:contextualSpacing/>
    </w:pPr>
  </w:style>
  <w:style w:type="character" w:customStyle="1" w:styleId="Heading1Char">
    <w:name w:val="Heading 1 Char"/>
    <w:basedOn w:val="DefaultParagraphFont"/>
    <w:link w:val="Heading1"/>
    <w:uiPriority w:val="9"/>
    <w:rsid w:val="00086A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6A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431D"/>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FE431D"/>
    <w:rPr>
      <w:i/>
      <w:iCs/>
      <w:color w:val="808080" w:themeColor="text1" w:themeTint="7F"/>
    </w:rPr>
  </w:style>
  <w:style w:type="character" w:styleId="Hyperlink">
    <w:name w:val="Hyperlink"/>
    <w:basedOn w:val="DefaultParagraphFont"/>
    <w:uiPriority w:val="99"/>
    <w:unhideWhenUsed/>
    <w:rsid w:val="00D460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A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3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7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75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3F6758"/>
    <w:rPr>
      <w:color w:val="808080"/>
    </w:rPr>
  </w:style>
  <w:style w:type="paragraph" w:styleId="ListParagraph">
    <w:name w:val="List Paragraph"/>
    <w:basedOn w:val="Normal"/>
    <w:uiPriority w:val="34"/>
    <w:qFormat/>
    <w:rsid w:val="00086A3F"/>
    <w:pPr>
      <w:ind w:left="720"/>
      <w:contextualSpacing/>
    </w:pPr>
  </w:style>
  <w:style w:type="character" w:customStyle="1" w:styleId="Heading1Char">
    <w:name w:val="Heading 1 Char"/>
    <w:basedOn w:val="DefaultParagraphFont"/>
    <w:link w:val="Heading1"/>
    <w:uiPriority w:val="9"/>
    <w:rsid w:val="00086A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6A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431D"/>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FE431D"/>
    <w:rPr>
      <w:i/>
      <w:iCs/>
      <w:color w:val="808080" w:themeColor="text1" w:themeTint="7F"/>
    </w:rPr>
  </w:style>
  <w:style w:type="character" w:styleId="Hyperlink">
    <w:name w:val="Hyperlink"/>
    <w:basedOn w:val="DefaultParagraphFont"/>
    <w:uiPriority w:val="99"/>
    <w:unhideWhenUsed/>
    <w:rsid w:val="00D460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xkcd.com/613/"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&lt;heute, morgen&gt;</dc:creator>
  <cp:lastModifiedBy>Peter &lt;heute, morgen&gt;</cp:lastModifiedBy>
  <cp:revision>3</cp:revision>
  <dcterms:created xsi:type="dcterms:W3CDTF">2012-10-11T07:19:00Z</dcterms:created>
  <dcterms:modified xsi:type="dcterms:W3CDTF">2012-10-11T09:04:00Z</dcterms:modified>
</cp:coreProperties>
</file>