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866"/>
      </w:tblGrid>
      <w:tr w:rsidR="00DB40AF" w14:paraId="301E7688" w14:textId="77777777">
        <w:trPr>
          <w:jc w:val="center"/>
        </w:trPr>
        <w:tc>
          <w:tcPr>
            <w:tcW w:w="9866" w:type="dxa"/>
            <w:tcBorders>
              <w:top w:val="single" w:sz="0" w:space="0" w:color="F4F7FA"/>
              <w:left w:val="single" w:sz="0" w:space="0" w:color="F4F7FA"/>
              <w:bottom w:val="single" w:sz="0" w:space="0" w:color="F4F7FA"/>
              <w:right w:val="single" w:sz="0" w:space="0" w:color="F4F7FA"/>
            </w:tcBorders>
            <w:shd w:val="clear" w:color="auto" w:fill="F4F7FA"/>
            <w:tcMar>
              <w:top w:w="500" w:type="dxa"/>
              <w:left w:w="420" w:type="dxa"/>
              <w:bottom w:w="500" w:type="dxa"/>
              <w:right w:w="420" w:type="dxa"/>
            </w:tcMar>
            <w:vAlign w:val="center"/>
          </w:tcPr>
          <w:p w14:paraId="555B58C9" w14:textId="77777777" w:rsidR="00DB40AF" w:rsidRDefault="00000000">
            <w:r>
              <w:rPr>
                <w:b/>
                <w:color w:val="E36F21"/>
                <w:sz w:val="20"/>
              </w:rPr>
              <w:t>STYLEGUIDE</w:t>
            </w:r>
          </w:p>
          <w:p w14:paraId="2C69EAF1" w14:textId="77777777" w:rsidR="00DB40AF" w:rsidRDefault="00000000">
            <w:r>
              <w:rPr>
                <w:b/>
                <w:sz w:val="48"/>
              </w:rPr>
              <w:t>Look &amp; Feel regels</w:t>
            </w:r>
            <w:r>
              <w:rPr>
                <w:b/>
                <w:sz w:val="48"/>
              </w:rPr>
              <w:br/>
              <w:t>voor AI-first visuals, documenten en presentaties</w:t>
            </w:r>
          </w:p>
          <w:p w14:paraId="7666E3CF" w14:textId="77777777" w:rsidR="00DB40AF" w:rsidRDefault="00000000">
            <w:r>
              <w:rPr>
                <w:color w:val="59677B"/>
                <w:sz w:val="21"/>
              </w:rPr>
              <w:t>Gebaseerd op de aangeleverde standaardpresentatie "AI_First_Specificeren_Praatplaten.pptx".</w:t>
            </w:r>
          </w:p>
          <w:tbl>
            <w:tblPr>
              <w:tblW w:w="0" w:type="auto"/>
              <w:tblLook w:val="04A0" w:firstRow="1" w:lastRow="0" w:firstColumn="1" w:lastColumn="0" w:noHBand="0" w:noVBand="1"/>
            </w:tblPr>
            <w:tblGrid>
              <w:gridCol w:w="3008"/>
              <w:gridCol w:w="3009"/>
              <w:gridCol w:w="3009"/>
            </w:tblGrid>
            <w:tr w:rsidR="00DB40AF" w14:paraId="024ADB12" w14:textId="77777777">
              <w:tc>
                <w:tcPr>
                  <w:tcW w:w="3289" w:type="dxa"/>
                  <w:tcBorders>
                    <w:top w:val="single" w:sz="0" w:space="0" w:color="112B4C"/>
                    <w:left w:val="single" w:sz="0" w:space="0" w:color="112B4C"/>
                    <w:bottom w:val="single" w:sz="0" w:space="0" w:color="112B4C"/>
                    <w:right w:val="single" w:sz="0" w:space="0" w:color="112B4C"/>
                  </w:tcBorders>
                  <w:shd w:val="clear" w:color="auto" w:fill="112B4C"/>
                  <w:tcMar>
                    <w:top w:w="40" w:type="dxa"/>
                    <w:left w:w="60" w:type="dxa"/>
                    <w:bottom w:w="40" w:type="dxa"/>
                    <w:right w:w="60" w:type="dxa"/>
                  </w:tcMar>
                </w:tcPr>
                <w:p w14:paraId="643E683E" w14:textId="77777777" w:rsidR="00DB40AF" w:rsidRDefault="00000000">
                  <w:r>
                    <w:t xml:space="preserve"> </w:t>
                  </w:r>
                </w:p>
              </w:tc>
              <w:tc>
                <w:tcPr>
                  <w:tcW w:w="3289" w:type="dxa"/>
                  <w:tcBorders>
                    <w:top w:val="single" w:sz="0" w:space="0" w:color="E36F21"/>
                    <w:left w:val="single" w:sz="0" w:space="0" w:color="E36F21"/>
                    <w:bottom w:val="single" w:sz="0" w:space="0" w:color="E36F21"/>
                    <w:right w:val="single" w:sz="0" w:space="0" w:color="E36F21"/>
                  </w:tcBorders>
                  <w:shd w:val="clear" w:color="auto" w:fill="E36F21"/>
                  <w:tcMar>
                    <w:top w:w="40" w:type="dxa"/>
                    <w:left w:w="60" w:type="dxa"/>
                    <w:bottom w:w="40" w:type="dxa"/>
                    <w:right w:w="60" w:type="dxa"/>
                  </w:tcMar>
                </w:tcPr>
                <w:p w14:paraId="49320FE1" w14:textId="77777777" w:rsidR="00DB40AF" w:rsidRDefault="00000000">
                  <w:r>
                    <w:t xml:space="preserve"> </w:t>
                  </w:r>
                </w:p>
              </w:tc>
              <w:tc>
                <w:tcPr>
                  <w:tcW w:w="3289" w:type="dxa"/>
                  <w:tcBorders>
                    <w:top w:val="single" w:sz="0" w:space="0" w:color="C63B32"/>
                    <w:left w:val="single" w:sz="0" w:space="0" w:color="C63B32"/>
                    <w:bottom w:val="single" w:sz="0" w:space="0" w:color="C63B32"/>
                    <w:right w:val="single" w:sz="0" w:space="0" w:color="C63B32"/>
                  </w:tcBorders>
                  <w:shd w:val="clear" w:color="auto" w:fill="C63B32"/>
                  <w:tcMar>
                    <w:top w:w="40" w:type="dxa"/>
                    <w:left w:w="60" w:type="dxa"/>
                    <w:bottom w:w="40" w:type="dxa"/>
                    <w:right w:w="60" w:type="dxa"/>
                  </w:tcMar>
                </w:tcPr>
                <w:p w14:paraId="20980029" w14:textId="77777777" w:rsidR="00DB40AF" w:rsidRDefault="00000000">
                  <w:r>
                    <w:t xml:space="preserve"> </w:t>
                  </w:r>
                </w:p>
              </w:tc>
            </w:tr>
          </w:tbl>
          <w:p w14:paraId="0CC30188" w14:textId="77777777" w:rsidR="00DB40AF" w:rsidRDefault="00DB40AF"/>
        </w:tc>
      </w:tr>
    </w:tbl>
    <w:p w14:paraId="1BB60BC0" w14:textId="77777777" w:rsidR="00DB40AF" w:rsidRDefault="00DB40AF">
      <w:pPr>
        <w:spacing w:after="240"/>
      </w:pPr>
    </w:p>
    <w:tbl>
      <w:tblPr>
        <w:tblW w:w="0" w:type="auto"/>
        <w:jc w:val="center"/>
        <w:tblLook w:val="04A0" w:firstRow="1" w:lastRow="0" w:firstColumn="1" w:lastColumn="0" w:noHBand="0" w:noVBand="1"/>
      </w:tblPr>
      <w:tblGrid>
        <w:gridCol w:w="9846"/>
      </w:tblGrid>
      <w:tr w:rsidR="00DB40AF" w14:paraId="5318D08B" w14:textId="77777777">
        <w:trPr>
          <w:jc w:val="center"/>
        </w:trPr>
        <w:tc>
          <w:tcPr>
            <w:tcW w:w="9866" w:type="dxa"/>
            <w:tcBorders>
              <w:top w:val="single" w:sz="8" w:space="0" w:color="DDE5EE"/>
              <w:left w:val="single" w:sz="8" w:space="0" w:color="DDE5EE"/>
              <w:bottom w:val="single" w:sz="8" w:space="0" w:color="DDE5EE"/>
              <w:right w:val="single" w:sz="8" w:space="0" w:color="DDE5EE"/>
            </w:tcBorders>
            <w:shd w:val="clear" w:color="auto" w:fill="FFFFFF"/>
            <w:tcMar>
              <w:top w:w="180" w:type="dxa"/>
              <w:left w:w="220" w:type="dxa"/>
              <w:bottom w:w="180" w:type="dxa"/>
              <w:right w:w="220" w:type="dxa"/>
            </w:tcMar>
          </w:tcPr>
          <w:p w14:paraId="31ED92DD" w14:textId="77777777" w:rsidR="00DB40AF" w:rsidRDefault="00000000">
            <w:r>
              <w:rPr>
                <w:b/>
                <w:sz w:val="24"/>
              </w:rPr>
              <w:t>Doel van dit document</w:t>
            </w:r>
          </w:p>
          <w:p w14:paraId="0227FCC5" w14:textId="77777777" w:rsidR="00DB40AF" w:rsidRDefault="00000000">
            <w:r>
              <w:rPr>
                <w:color w:val="59677B"/>
              </w:rPr>
              <w:t>Deze styleguide legt de visuele regels vast waarmee nieuwe praatplaten, procesvisualisaties, documenten en presentaties consistent kunnen worden ontworpen. De basisstijl is zakelijk, rustig, licht en managementwaardig, met blauw als fundament en oranje/rood als functionele accentkleuren.</w:t>
            </w:r>
          </w:p>
        </w:tc>
      </w:tr>
    </w:tbl>
    <w:p w14:paraId="7A0544D1" w14:textId="77777777" w:rsidR="00DB40AF" w:rsidRDefault="00000000">
      <w:pPr>
        <w:pStyle w:val="Kop1"/>
      </w:pPr>
      <w:r>
        <w:t>1. Stijluitgangspunt</w:t>
      </w:r>
    </w:p>
    <w:p w14:paraId="372DF6B2" w14:textId="77777777" w:rsidR="00DB40AF" w:rsidRDefault="00000000">
      <w:r>
        <w:rPr>
          <w:color w:val="59677B"/>
        </w:rPr>
        <w:t>Nieuwe ontwerpen moeten visueel aanvoelen alsof ze uit dezelfde presentatiefamilie komen. De stijl is bedoeld voor boardroom, directie, investeerders, klantpresentaties en professionele projectdocumentatie.</w:t>
      </w:r>
    </w:p>
    <w:p w14:paraId="795DCC5F" w14:textId="77777777" w:rsidR="00DB40AF" w:rsidRDefault="00000000">
      <w:pPr>
        <w:ind w:left="255" w:hanging="142"/>
      </w:pPr>
      <w:r>
        <w:t>- Zakelijk, rustig, helder en professioneel.</w:t>
      </w:r>
    </w:p>
    <w:p w14:paraId="1E76642E" w14:textId="77777777" w:rsidR="00DB40AF" w:rsidRDefault="00000000">
      <w:pPr>
        <w:ind w:left="255" w:hanging="142"/>
      </w:pPr>
      <w:r>
        <w:t>- Inhoud verduidelijken, niet decoratief maken.</w:t>
      </w:r>
    </w:p>
    <w:p w14:paraId="3EEE025E" w14:textId="77777777" w:rsidR="00DB40AF" w:rsidRDefault="00000000">
      <w:pPr>
        <w:ind w:left="255" w:hanging="142"/>
      </w:pPr>
      <w:r>
        <w:t>- Veel witruimte, duidelijke gridstructuur en leesbare typografie.</w:t>
      </w:r>
    </w:p>
    <w:p w14:paraId="4BDD98D4" w14:textId="77777777" w:rsidR="00DB40AF" w:rsidRDefault="00000000">
      <w:pPr>
        <w:ind w:left="255" w:hanging="142"/>
      </w:pPr>
      <w:r>
        <w:t>- Geen drukke achtergronden, zware schaduwen of speelse illustratiestijl.</w:t>
      </w:r>
    </w:p>
    <w:p w14:paraId="0F3CDE33" w14:textId="77777777" w:rsidR="00DB40AF" w:rsidRDefault="00000000">
      <w:pPr>
        <w:ind w:left="255" w:hanging="142"/>
      </w:pPr>
      <w:r>
        <w:t>- Geen nieuwe visuele stijl introduceren tenzij expliciet gevraagd.</w:t>
      </w:r>
    </w:p>
    <w:p w14:paraId="2D25148F" w14:textId="77777777" w:rsidR="00DB40AF" w:rsidRDefault="00000000">
      <w:pPr>
        <w:pStyle w:val="Kop1"/>
      </w:pPr>
      <w:r>
        <w:t>2. Kleurenpalet</w:t>
      </w:r>
    </w:p>
    <w:p w14:paraId="0292771D" w14:textId="77777777" w:rsidR="00DB40AF" w:rsidRDefault="00000000">
      <w:r>
        <w:rPr>
          <w:color w:val="59677B"/>
        </w:rPr>
        <w:t>Gebruik onderstaand palet als vaste referentie voor visuals, slides en documenten.</w:t>
      </w:r>
    </w:p>
    <w:tbl>
      <w:tblPr>
        <w:tblStyle w:val="Tabelraster"/>
        <w:tblW w:w="0" w:type="auto"/>
        <w:jc w:val="center"/>
        <w:tblLook w:val="04A0" w:firstRow="1" w:lastRow="0" w:firstColumn="1" w:lastColumn="0" w:noHBand="0" w:noVBand="1"/>
      </w:tblPr>
      <w:tblGrid>
        <w:gridCol w:w="2463"/>
        <w:gridCol w:w="2462"/>
        <w:gridCol w:w="2462"/>
        <w:gridCol w:w="2463"/>
      </w:tblGrid>
      <w:tr w:rsidR="00DB40AF" w14:paraId="5B2C9145" w14:textId="77777777">
        <w:trPr>
          <w:jc w:val="center"/>
        </w:trPr>
        <w:tc>
          <w:tcPr>
            <w:tcW w:w="2466" w:type="dxa"/>
            <w:tcBorders>
              <w:top w:val="single" w:sz="6" w:space="0" w:color="112B4C"/>
              <w:left w:val="single" w:sz="6" w:space="0" w:color="112B4C"/>
              <w:bottom w:val="single" w:sz="6" w:space="0" w:color="112B4C"/>
              <w:right w:val="single" w:sz="6" w:space="0" w:color="112B4C"/>
            </w:tcBorders>
            <w:shd w:val="clear" w:color="auto" w:fill="112B4C"/>
            <w:tcMar>
              <w:top w:w="120" w:type="dxa"/>
              <w:left w:w="120" w:type="dxa"/>
              <w:bottom w:w="120" w:type="dxa"/>
              <w:right w:w="120" w:type="dxa"/>
            </w:tcMar>
          </w:tcPr>
          <w:p w14:paraId="47F039C0" w14:textId="77777777" w:rsidR="00DB40AF" w:rsidRDefault="00000000">
            <w:r>
              <w:rPr>
                <w:b/>
                <w:color w:val="FFFFFF"/>
                <w:sz w:val="17"/>
              </w:rPr>
              <w:t>Functie</w:t>
            </w:r>
          </w:p>
        </w:tc>
        <w:tc>
          <w:tcPr>
            <w:tcW w:w="2466" w:type="dxa"/>
            <w:tcBorders>
              <w:top w:val="single" w:sz="6" w:space="0" w:color="112B4C"/>
              <w:left w:val="single" w:sz="6" w:space="0" w:color="112B4C"/>
              <w:bottom w:val="single" w:sz="6" w:space="0" w:color="112B4C"/>
              <w:right w:val="single" w:sz="6" w:space="0" w:color="112B4C"/>
            </w:tcBorders>
            <w:shd w:val="clear" w:color="auto" w:fill="112B4C"/>
            <w:tcMar>
              <w:top w:w="120" w:type="dxa"/>
              <w:left w:w="120" w:type="dxa"/>
              <w:bottom w:w="120" w:type="dxa"/>
              <w:right w:w="120" w:type="dxa"/>
            </w:tcMar>
          </w:tcPr>
          <w:p w14:paraId="65E446A7" w14:textId="77777777" w:rsidR="00DB40AF" w:rsidRDefault="00000000">
            <w:r>
              <w:rPr>
                <w:b/>
                <w:color w:val="FFFFFF"/>
                <w:sz w:val="17"/>
              </w:rPr>
              <w:t>Kleur</w:t>
            </w:r>
          </w:p>
        </w:tc>
        <w:tc>
          <w:tcPr>
            <w:tcW w:w="2466" w:type="dxa"/>
            <w:tcBorders>
              <w:top w:val="single" w:sz="6" w:space="0" w:color="112B4C"/>
              <w:left w:val="single" w:sz="6" w:space="0" w:color="112B4C"/>
              <w:bottom w:val="single" w:sz="6" w:space="0" w:color="112B4C"/>
              <w:right w:val="single" w:sz="6" w:space="0" w:color="112B4C"/>
            </w:tcBorders>
            <w:shd w:val="clear" w:color="auto" w:fill="112B4C"/>
            <w:tcMar>
              <w:top w:w="120" w:type="dxa"/>
              <w:left w:w="120" w:type="dxa"/>
              <w:bottom w:w="120" w:type="dxa"/>
              <w:right w:w="120" w:type="dxa"/>
            </w:tcMar>
          </w:tcPr>
          <w:p w14:paraId="01776597" w14:textId="77777777" w:rsidR="00DB40AF" w:rsidRDefault="00000000">
            <w:r>
              <w:rPr>
                <w:b/>
                <w:color w:val="FFFFFF"/>
                <w:sz w:val="17"/>
              </w:rPr>
              <w:t>Hex</w:t>
            </w:r>
          </w:p>
        </w:tc>
        <w:tc>
          <w:tcPr>
            <w:tcW w:w="2466" w:type="dxa"/>
            <w:tcBorders>
              <w:top w:val="single" w:sz="6" w:space="0" w:color="112B4C"/>
              <w:left w:val="single" w:sz="6" w:space="0" w:color="112B4C"/>
              <w:bottom w:val="single" w:sz="6" w:space="0" w:color="112B4C"/>
              <w:right w:val="single" w:sz="6" w:space="0" w:color="112B4C"/>
            </w:tcBorders>
            <w:shd w:val="clear" w:color="auto" w:fill="112B4C"/>
            <w:tcMar>
              <w:top w:w="120" w:type="dxa"/>
              <w:left w:w="120" w:type="dxa"/>
              <w:bottom w:w="120" w:type="dxa"/>
              <w:right w:w="120" w:type="dxa"/>
            </w:tcMar>
          </w:tcPr>
          <w:p w14:paraId="5C80FB11" w14:textId="77777777" w:rsidR="00DB40AF" w:rsidRDefault="00000000">
            <w:r>
              <w:rPr>
                <w:b/>
                <w:color w:val="FFFFFF"/>
                <w:sz w:val="17"/>
              </w:rPr>
              <w:t>Gebruik</w:t>
            </w:r>
          </w:p>
        </w:tc>
      </w:tr>
      <w:tr w:rsidR="00DB40AF" w14:paraId="21F07FD8" w14:textId="77777777">
        <w:trPr>
          <w:jc w:val="center"/>
        </w:trPr>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57CDDE0E" w14:textId="77777777" w:rsidR="00DB40AF" w:rsidRDefault="00000000">
            <w:r>
              <w:rPr>
                <w:sz w:val="16"/>
              </w:rPr>
              <w:t>Donkerblauw hoofdtekst / titels</w:t>
            </w:r>
          </w:p>
        </w:tc>
        <w:tc>
          <w:tcPr>
            <w:tcW w:w="2466" w:type="dxa"/>
            <w:tcBorders>
              <w:top w:val="single" w:sz="6" w:space="0" w:color="DDE5EE"/>
              <w:left w:val="single" w:sz="6" w:space="0" w:color="DDE5EE"/>
              <w:bottom w:val="single" w:sz="6" w:space="0" w:color="DDE5EE"/>
              <w:right w:val="single" w:sz="6" w:space="0" w:color="DDE5EE"/>
            </w:tcBorders>
            <w:shd w:val="clear" w:color="auto" w:fill="0A1F35"/>
            <w:tcMar>
              <w:top w:w="95" w:type="dxa"/>
              <w:left w:w="100" w:type="dxa"/>
              <w:bottom w:w="95" w:type="dxa"/>
              <w:right w:w="100" w:type="dxa"/>
            </w:tcMar>
          </w:tcPr>
          <w:p w14:paraId="0FCC9EB3" w14:textId="77777777" w:rsidR="00DB40AF" w:rsidRDefault="00000000">
            <w:r>
              <w:t xml:space="preserve"> </w:t>
            </w:r>
          </w:p>
        </w:tc>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37F0E3D0" w14:textId="77777777" w:rsidR="00DB40AF" w:rsidRDefault="00000000">
            <w:r>
              <w:rPr>
                <w:sz w:val="16"/>
              </w:rPr>
              <w:t>#0A1F35</w:t>
            </w:r>
          </w:p>
        </w:tc>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2F60718A" w14:textId="77777777" w:rsidR="00DB40AF" w:rsidRDefault="00000000">
            <w:r>
              <w:rPr>
                <w:color w:val="59677B"/>
                <w:sz w:val="16"/>
              </w:rPr>
              <w:t>Basis</w:t>
            </w:r>
          </w:p>
        </w:tc>
      </w:tr>
      <w:tr w:rsidR="00DB40AF" w14:paraId="301507E9" w14:textId="77777777">
        <w:trPr>
          <w:jc w:val="center"/>
        </w:trPr>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22654A9A" w14:textId="77777777" w:rsidR="00DB40AF" w:rsidRDefault="00000000">
            <w:r>
              <w:rPr>
                <w:sz w:val="16"/>
              </w:rPr>
              <w:t>Donkerblauw accent / iconen / stippen</w:t>
            </w:r>
          </w:p>
        </w:tc>
        <w:tc>
          <w:tcPr>
            <w:tcW w:w="2466" w:type="dxa"/>
            <w:tcBorders>
              <w:top w:val="single" w:sz="6" w:space="0" w:color="DDE5EE"/>
              <w:left w:val="single" w:sz="6" w:space="0" w:color="DDE5EE"/>
              <w:bottom w:val="single" w:sz="6" w:space="0" w:color="DDE5EE"/>
              <w:right w:val="single" w:sz="6" w:space="0" w:color="DDE5EE"/>
            </w:tcBorders>
            <w:shd w:val="clear" w:color="auto" w:fill="112B4C"/>
            <w:tcMar>
              <w:top w:w="95" w:type="dxa"/>
              <w:left w:w="100" w:type="dxa"/>
              <w:bottom w:w="95" w:type="dxa"/>
              <w:right w:w="100" w:type="dxa"/>
            </w:tcMar>
          </w:tcPr>
          <w:p w14:paraId="22EBB436" w14:textId="77777777" w:rsidR="00DB40AF" w:rsidRDefault="00000000">
            <w:r>
              <w:t xml:space="preserve"> </w:t>
            </w:r>
          </w:p>
        </w:tc>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476D5348" w14:textId="77777777" w:rsidR="00DB40AF" w:rsidRDefault="00000000">
            <w:r>
              <w:rPr>
                <w:sz w:val="16"/>
              </w:rPr>
              <w:t>#112B4C</w:t>
            </w:r>
          </w:p>
        </w:tc>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4820DEED" w14:textId="77777777" w:rsidR="00DB40AF" w:rsidRDefault="00000000">
            <w:r>
              <w:rPr>
                <w:color w:val="59677B"/>
                <w:sz w:val="16"/>
              </w:rPr>
              <w:t>Accent</w:t>
            </w:r>
          </w:p>
        </w:tc>
      </w:tr>
      <w:tr w:rsidR="00DB40AF" w14:paraId="6A00B43B" w14:textId="77777777">
        <w:trPr>
          <w:jc w:val="center"/>
        </w:trPr>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31DD3902" w14:textId="77777777" w:rsidR="00DB40AF" w:rsidRDefault="00000000">
            <w:r>
              <w:rPr>
                <w:sz w:val="16"/>
              </w:rPr>
              <w:t>Oranje hoofdaccent / pijlen / labels</w:t>
            </w:r>
          </w:p>
        </w:tc>
        <w:tc>
          <w:tcPr>
            <w:tcW w:w="2466" w:type="dxa"/>
            <w:tcBorders>
              <w:top w:val="single" w:sz="6" w:space="0" w:color="DDE5EE"/>
              <w:left w:val="single" w:sz="6" w:space="0" w:color="DDE5EE"/>
              <w:bottom w:val="single" w:sz="6" w:space="0" w:color="DDE5EE"/>
              <w:right w:val="single" w:sz="6" w:space="0" w:color="DDE5EE"/>
            </w:tcBorders>
            <w:shd w:val="clear" w:color="auto" w:fill="E36F21"/>
            <w:tcMar>
              <w:top w:w="95" w:type="dxa"/>
              <w:left w:w="100" w:type="dxa"/>
              <w:bottom w:w="95" w:type="dxa"/>
              <w:right w:w="100" w:type="dxa"/>
            </w:tcMar>
          </w:tcPr>
          <w:p w14:paraId="0EE0C085" w14:textId="77777777" w:rsidR="00DB40AF" w:rsidRDefault="00000000">
            <w:r>
              <w:t xml:space="preserve"> </w:t>
            </w:r>
          </w:p>
        </w:tc>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5F466A08" w14:textId="77777777" w:rsidR="00DB40AF" w:rsidRDefault="00000000">
            <w:r>
              <w:rPr>
                <w:sz w:val="16"/>
              </w:rPr>
              <w:t>#E36F21</w:t>
            </w:r>
          </w:p>
        </w:tc>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2B5EAC32" w14:textId="77777777" w:rsidR="00DB40AF" w:rsidRDefault="00000000">
            <w:r>
              <w:rPr>
                <w:color w:val="59677B"/>
                <w:sz w:val="16"/>
              </w:rPr>
              <w:t>Primair accent</w:t>
            </w:r>
          </w:p>
        </w:tc>
      </w:tr>
      <w:tr w:rsidR="00DB40AF" w14:paraId="0C20259A" w14:textId="77777777">
        <w:trPr>
          <w:jc w:val="center"/>
        </w:trPr>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380F32DF" w14:textId="77777777" w:rsidR="00DB40AF" w:rsidRDefault="00000000">
            <w:r>
              <w:rPr>
                <w:sz w:val="16"/>
              </w:rPr>
              <w:t>Rood tweede accent / nadruk / risico</w:t>
            </w:r>
          </w:p>
        </w:tc>
        <w:tc>
          <w:tcPr>
            <w:tcW w:w="2466" w:type="dxa"/>
            <w:tcBorders>
              <w:top w:val="single" w:sz="6" w:space="0" w:color="DDE5EE"/>
              <w:left w:val="single" w:sz="6" w:space="0" w:color="DDE5EE"/>
              <w:bottom w:val="single" w:sz="6" w:space="0" w:color="DDE5EE"/>
              <w:right w:val="single" w:sz="6" w:space="0" w:color="DDE5EE"/>
            </w:tcBorders>
            <w:shd w:val="clear" w:color="auto" w:fill="C63B32"/>
            <w:tcMar>
              <w:top w:w="95" w:type="dxa"/>
              <w:left w:w="100" w:type="dxa"/>
              <w:bottom w:w="95" w:type="dxa"/>
              <w:right w:w="100" w:type="dxa"/>
            </w:tcMar>
          </w:tcPr>
          <w:p w14:paraId="3A1F5D05" w14:textId="77777777" w:rsidR="00DB40AF" w:rsidRDefault="00000000">
            <w:r>
              <w:t xml:space="preserve"> </w:t>
            </w:r>
          </w:p>
        </w:tc>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604051A5" w14:textId="77777777" w:rsidR="00DB40AF" w:rsidRDefault="00000000">
            <w:r>
              <w:rPr>
                <w:sz w:val="16"/>
              </w:rPr>
              <w:t>#C63B32</w:t>
            </w:r>
          </w:p>
        </w:tc>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1E891610" w14:textId="77777777" w:rsidR="00DB40AF" w:rsidRDefault="00000000">
            <w:r>
              <w:rPr>
                <w:color w:val="59677B"/>
                <w:sz w:val="16"/>
              </w:rPr>
              <w:t>Secundair accent</w:t>
            </w:r>
          </w:p>
        </w:tc>
      </w:tr>
      <w:tr w:rsidR="00DB40AF" w14:paraId="4AC3C7A4" w14:textId="77777777">
        <w:trPr>
          <w:jc w:val="center"/>
        </w:trPr>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484F4ADA" w14:textId="77777777" w:rsidR="00DB40AF" w:rsidRDefault="00000000">
            <w:r>
              <w:rPr>
                <w:sz w:val="16"/>
              </w:rPr>
              <w:t>Achtergrond slides / visuals</w:t>
            </w:r>
          </w:p>
        </w:tc>
        <w:tc>
          <w:tcPr>
            <w:tcW w:w="2466" w:type="dxa"/>
            <w:tcBorders>
              <w:top w:val="single" w:sz="6" w:space="0" w:color="DDE5EE"/>
              <w:left w:val="single" w:sz="6" w:space="0" w:color="DDE5EE"/>
              <w:bottom w:val="single" w:sz="6" w:space="0" w:color="DDE5EE"/>
              <w:right w:val="single" w:sz="6" w:space="0" w:color="DDE5EE"/>
            </w:tcBorders>
            <w:shd w:val="clear" w:color="auto" w:fill="F4F7FA"/>
            <w:tcMar>
              <w:top w:w="95" w:type="dxa"/>
              <w:left w:w="100" w:type="dxa"/>
              <w:bottom w:w="95" w:type="dxa"/>
              <w:right w:w="100" w:type="dxa"/>
            </w:tcMar>
          </w:tcPr>
          <w:p w14:paraId="24F77918" w14:textId="77777777" w:rsidR="00DB40AF" w:rsidRDefault="00000000">
            <w:r>
              <w:t xml:space="preserve"> </w:t>
            </w:r>
          </w:p>
        </w:tc>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44ED56C6" w14:textId="77777777" w:rsidR="00DB40AF" w:rsidRDefault="00000000">
            <w:r>
              <w:rPr>
                <w:sz w:val="16"/>
              </w:rPr>
              <w:t>#F4F7FA</w:t>
            </w:r>
          </w:p>
        </w:tc>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6026C797" w14:textId="77777777" w:rsidR="00DB40AF" w:rsidRDefault="00000000">
            <w:r>
              <w:rPr>
                <w:color w:val="59677B"/>
                <w:sz w:val="16"/>
              </w:rPr>
              <w:t>Achtergrond</w:t>
            </w:r>
          </w:p>
        </w:tc>
      </w:tr>
      <w:tr w:rsidR="00DB40AF" w14:paraId="45277E5C" w14:textId="77777777">
        <w:trPr>
          <w:jc w:val="center"/>
        </w:trPr>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53CECBF9" w14:textId="77777777" w:rsidR="00DB40AF" w:rsidRDefault="00000000">
            <w:r>
              <w:rPr>
                <w:sz w:val="16"/>
              </w:rPr>
              <w:t>Card achtergrond</w:t>
            </w:r>
          </w:p>
        </w:tc>
        <w:tc>
          <w:tcPr>
            <w:tcW w:w="2466" w:type="dxa"/>
            <w:tcBorders>
              <w:top w:val="single" w:sz="6" w:space="0" w:color="DDE5EE"/>
              <w:left w:val="single" w:sz="6" w:space="0" w:color="DDE5EE"/>
              <w:bottom w:val="single" w:sz="6" w:space="0" w:color="DDE5EE"/>
              <w:right w:val="single" w:sz="6" w:space="0" w:color="DDE5EE"/>
            </w:tcBorders>
            <w:shd w:val="clear" w:color="auto" w:fill="FFFFFF"/>
            <w:tcMar>
              <w:top w:w="95" w:type="dxa"/>
              <w:left w:w="100" w:type="dxa"/>
              <w:bottom w:w="95" w:type="dxa"/>
              <w:right w:w="100" w:type="dxa"/>
            </w:tcMar>
          </w:tcPr>
          <w:p w14:paraId="3F73F0CA" w14:textId="77777777" w:rsidR="00DB40AF" w:rsidRDefault="00000000">
            <w:r>
              <w:t xml:space="preserve"> </w:t>
            </w:r>
          </w:p>
        </w:tc>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5DE94D59" w14:textId="77777777" w:rsidR="00DB40AF" w:rsidRDefault="00000000">
            <w:r>
              <w:rPr>
                <w:sz w:val="16"/>
              </w:rPr>
              <w:t>#FFFFFF</w:t>
            </w:r>
          </w:p>
        </w:tc>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5A49329C" w14:textId="77777777" w:rsidR="00DB40AF" w:rsidRDefault="00000000">
            <w:r>
              <w:rPr>
                <w:color w:val="59677B"/>
                <w:sz w:val="16"/>
              </w:rPr>
              <w:t>Cards</w:t>
            </w:r>
          </w:p>
        </w:tc>
      </w:tr>
      <w:tr w:rsidR="00DB40AF" w14:paraId="767E6100" w14:textId="77777777">
        <w:trPr>
          <w:jc w:val="center"/>
        </w:trPr>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17277AA6" w14:textId="77777777" w:rsidR="00DB40AF" w:rsidRDefault="00000000">
            <w:r>
              <w:rPr>
                <w:sz w:val="16"/>
              </w:rPr>
              <w:lastRenderedPageBreak/>
              <w:t>Zachte oranje highlight</w:t>
            </w:r>
          </w:p>
        </w:tc>
        <w:tc>
          <w:tcPr>
            <w:tcW w:w="2466" w:type="dxa"/>
            <w:tcBorders>
              <w:top w:val="single" w:sz="6" w:space="0" w:color="DDE5EE"/>
              <w:left w:val="single" w:sz="6" w:space="0" w:color="DDE5EE"/>
              <w:bottom w:val="single" w:sz="6" w:space="0" w:color="DDE5EE"/>
              <w:right w:val="single" w:sz="6" w:space="0" w:color="DDE5EE"/>
            </w:tcBorders>
            <w:shd w:val="clear" w:color="auto" w:fill="FFF0E6"/>
            <w:tcMar>
              <w:top w:w="95" w:type="dxa"/>
              <w:left w:w="100" w:type="dxa"/>
              <w:bottom w:w="95" w:type="dxa"/>
              <w:right w:w="100" w:type="dxa"/>
            </w:tcMar>
          </w:tcPr>
          <w:p w14:paraId="6098E302" w14:textId="77777777" w:rsidR="00DB40AF" w:rsidRDefault="00000000">
            <w:r>
              <w:t xml:space="preserve"> </w:t>
            </w:r>
          </w:p>
        </w:tc>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6449A01C" w14:textId="77777777" w:rsidR="00DB40AF" w:rsidRDefault="00000000">
            <w:r>
              <w:rPr>
                <w:sz w:val="16"/>
              </w:rPr>
              <w:t>#FFF0E6</w:t>
            </w:r>
          </w:p>
        </w:tc>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779050F3" w14:textId="77777777" w:rsidR="00DB40AF" w:rsidRDefault="00000000">
            <w:r>
              <w:rPr>
                <w:color w:val="59677B"/>
                <w:sz w:val="16"/>
              </w:rPr>
              <w:t>Call-out</w:t>
            </w:r>
          </w:p>
        </w:tc>
      </w:tr>
      <w:tr w:rsidR="00DB40AF" w14:paraId="4F1BF842" w14:textId="77777777">
        <w:trPr>
          <w:jc w:val="center"/>
        </w:trPr>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695C3E66" w14:textId="77777777" w:rsidR="00DB40AF" w:rsidRDefault="00000000">
            <w:r>
              <w:rPr>
                <w:sz w:val="16"/>
              </w:rPr>
              <w:t>Zachte blauwe highlight</w:t>
            </w:r>
          </w:p>
        </w:tc>
        <w:tc>
          <w:tcPr>
            <w:tcW w:w="2466" w:type="dxa"/>
            <w:tcBorders>
              <w:top w:val="single" w:sz="6" w:space="0" w:color="DDE5EE"/>
              <w:left w:val="single" w:sz="6" w:space="0" w:color="DDE5EE"/>
              <w:bottom w:val="single" w:sz="6" w:space="0" w:color="DDE5EE"/>
              <w:right w:val="single" w:sz="6" w:space="0" w:color="DDE5EE"/>
            </w:tcBorders>
            <w:shd w:val="clear" w:color="auto" w:fill="EAF2FA"/>
            <w:tcMar>
              <w:top w:w="95" w:type="dxa"/>
              <w:left w:w="100" w:type="dxa"/>
              <w:bottom w:w="95" w:type="dxa"/>
              <w:right w:w="100" w:type="dxa"/>
            </w:tcMar>
          </w:tcPr>
          <w:p w14:paraId="12D2C392" w14:textId="77777777" w:rsidR="00DB40AF" w:rsidRDefault="00000000">
            <w:r>
              <w:t xml:space="preserve"> </w:t>
            </w:r>
          </w:p>
        </w:tc>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3AA57CD3" w14:textId="77777777" w:rsidR="00DB40AF" w:rsidRDefault="00000000">
            <w:r>
              <w:rPr>
                <w:sz w:val="16"/>
              </w:rPr>
              <w:t>#EAF2FA</w:t>
            </w:r>
          </w:p>
        </w:tc>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79B27ABF" w14:textId="77777777" w:rsidR="00DB40AF" w:rsidRDefault="00000000">
            <w:r>
              <w:rPr>
                <w:color w:val="59677B"/>
                <w:sz w:val="16"/>
              </w:rPr>
              <w:t>Call-out</w:t>
            </w:r>
          </w:p>
        </w:tc>
      </w:tr>
      <w:tr w:rsidR="00DB40AF" w14:paraId="56D4C478" w14:textId="77777777">
        <w:trPr>
          <w:jc w:val="center"/>
        </w:trPr>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7F0FD404" w14:textId="77777777" w:rsidR="00DB40AF" w:rsidRDefault="00000000">
            <w:r>
              <w:rPr>
                <w:sz w:val="16"/>
              </w:rPr>
              <w:t>Borders / scheidingslijnen</w:t>
            </w:r>
          </w:p>
        </w:tc>
        <w:tc>
          <w:tcPr>
            <w:tcW w:w="2466" w:type="dxa"/>
            <w:tcBorders>
              <w:top w:val="single" w:sz="6" w:space="0" w:color="DDE5EE"/>
              <w:left w:val="single" w:sz="6" w:space="0" w:color="DDE5EE"/>
              <w:bottom w:val="single" w:sz="6" w:space="0" w:color="DDE5EE"/>
              <w:right w:val="single" w:sz="6" w:space="0" w:color="DDE5EE"/>
            </w:tcBorders>
            <w:shd w:val="clear" w:color="auto" w:fill="DDE5EE"/>
            <w:tcMar>
              <w:top w:w="95" w:type="dxa"/>
              <w:left w:w="100" w:type="dxa"/>
              <w:bottom w:w="95" w:type="dxa"/>
              <w:right w:w="100" w:type="dxa"/>
            </w:tcMar>
          </w:tcPr>
          <w:p w14:paraId="1D4587B4" w14:textId="77777777" w:rsidR="00DB40AF" w:rsidRDefault="00000000">
            <w:r>
              <w:t xml:space="preserve"> </w:t>
            </w:r>
          </w:p>
        </w:tc>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0F73CD99" w14:textId="77777777" w:rsidR="00DB40AF" w:rsidRDefault="00000000">
            <w:r>
              <w:rPr>
                <w:sz w:val="16"/>
              </w:rPr>
              <w:t>#DDE5EE</w:t>
            </w:r>
          </w:p>
        </w:tc>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68A32BD0" w14:textId="77777777" w:rsidR="00DB40AF" w:rsidRDefault="00000000">
            <w:r>
              <w:rPr>
                <w:color w:val="59677B"/>
                <w:sz w:val="16"/>
              </w:rPr>
              <w:t>Structuur</w:t>
            </w:r>
          </w:p>
        </w:tc>
      </w:tr>
      <w:tr w:rsidR="00DB40AF" w14:paraId="58EDA851" w14:textId="77777777">
        <w:trPr>
          <w:jc w:val="center"/>
        </w:trPr>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3B821DBD" w14:textId="77777777" w:rsidR="00DB40AF" w:rsidRDefault="00000000">
            <w:r>
              <w:rPr>
                <w:sz w:val="16"/>
              </w:rPr>
              <w:t>Secundaire tekst</w:t>
            </w:r>
          </w:p>
        </w:tc>
        <w:tc>
          <w:tcPr>
            <w:tcW w:w="2466" w:type="dxa"/>
            <w:tcBorders>
              <w:top w:val="single" w:sz="6" w:space="0" w:color="DDE5EE"/>
              <w:left w:val="single" w:sz="6" w:space="0" w:color="DDE5EE"/>
              <w:bottom w:val="single" w:sz="6" w:space="0" w:color="DDE5EE"/>
              <w:right w:val="single" w:sz="6" w:space="0" w:color="DDE5EE"/>
            </w:tcBorders>
            <w:shd w:val="clear" w:color="auto" w:fill="59677B"/>
            <w:tcMar>
              <w:top w:w="95" w:type="dxa"/>
              <w:left w:w="100" w:type="dxa"/>
              <w:bottom w:w="95" w:type="dxa"/>
              <w:right w:w="100" w:type="dxa"/>
            </w:tcMar>
          </w:tcPr>
          <w:p w14:paraId="09BBB5F4" w14:textId="77777777" w:rsidR="00DB40AF" w:rsidRDefault="00000000">
            <w:r>
              <w:t xml:space="preserve"> </w:t>
            </w:r>
          </w:p>
        </w:tc>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01400066" w14:textId="77777777" w:rsidR="00DB40AF" w:rsidRDefault="00000000">
            <w:r>
              <w:rPr>
                <w:sz w:val="16"/>
              </w:rPr>
              <w:t>#59677B</w:t>
            </w:r>
          </w:p>
        </w:tc>
        <w:tc>
          <w:tcPr>
            <w:tcW w:w="2466" w:type="dxa"/>
            <w:tcBorders>
              <w:top w:val="single" w:sz="6" w:space="0" w:color="DDE5EE"/>
              <w:left w:val="single" w:sz="6" w:space="0" w:color="DDE5EE"/>
              <w:bottom w:val="single" w:sz="6" w:space="0" w:color="DDE5EE"/>
              <w:right w:val="single" w:sz="6" w:space="0" w:color="DDE5EE"/>
            </w:tcBorders>
            <w:tcMar>
              <w:top w:w="95" w:type="dxa"/>
              <w:left w:w="100" w:type="dxa"/>
              <w:bottom w:w="95" w:type="dxa"/>
              <w:right w:w="100" w:type="dxa"/>
            </w:tcMar>
          </w:tcPr>
          <w:p w14:paraId="0F5C09B9" w14:textId="77777777" w:rsidR="00DB40AF" w:rsidRDefault="00000000">
            <w:r>
              <w:rPr>
                <w:color w:val="59677B"/>
                <w:sz w:val="16"/>
              </w:rPr>
              <w:t>Bodytekst</w:t>
            </w:r>
          </w:p>
        </w:tc>
      </w:tr>
    </w:tbl>
    <w:p w14:paraId="305F13EA" w14:textId="77777777" w:rsidR="00DB40AF" w:rsidRDefault="00000000">
      <w:pPr>
        <w:pStyle w:val="Kop1"/>
      </w:pPr>
      <w:r>
        <w:t>3. Kleurgebruikregels</w:t>
      </w:r>
    </w:p>
    <w:p w14:paraId="4A8BCA21" w14:textId="77777777" w:rsidR="00DB40AF" w:rsidRDefault="00000000">
      <w:r>
        <w:rPr>
          <w:b/>
          <w:color w:val="E36F21"/>
        </w:rPr>
        <w:t xml:space="preserve">Blauw is de basis: </w:t>
      </w:r>
      <w:r>
        <w:rPr>
          <w:color w:val="59677B"/>
        </w:rPr>
        <w:t>Gebruik blauw voor titels, hoofdtekst, structuur, footer, iconen en rustige visuele ankers.</w:t>
      </w:r>
    </w:p>
    <w:p w14:paraId="6FD630D2" w14:textId="77777777" w:rsidR="00DB40AF" w:rsidRDefault="00000000">
      <w:r>
        <w:rPr>
          <w:b/>
          <w:color w:val="E36F21"/>
        </w:rPr>
        <w:t xml:space="preserve">Oranje is de primaire actie- en flowkleur: </w:t>
      </w:r>
      <w:r>
        <w:rPr>
          <w:color w:val="59677B"/>
        </w:rPr>
        <w:t>Gebruik oranje voor pijlen, nummers, labels, kernwoorden, actieve elementen en procesrichting.</w:t>
      </w:r>
    </w:p>
    <w:p w14:paraId="071BEA85" w14:textId="77777777" w:rsidR="00DB40AF" w:rsidRDefault="00000000">
      <w:r>
        <w:rPr>
          <w:b/>
          <w:color w:val="E36F21"/>
        </w:rPr>
        <w:t xml:space="preserve">Rood is ondersteunend: </w:t>
      </w:r>
      <w:r>
        <w:rPr>
          <w:color w:val="59677B"/>
        </w:rPr>
        <w:t>Gebruik rood beperkt voor contrast, tweede accentlaag, risico, aandachtspunt of afwijking.</w:t>
      </w:r>
    </w:p>
    <w:p w14:paraId="550097F4" w14:textId="77777777" w:rsidR="00DB40AF" w:rsidRDefault="00000000">
      <w:r>
        <w:rPr>
          <w:b/>
          <w:color w:val="E36F21"/>
        </w:rPr>
        <w:t xml:space="preserve">Zachte kleuren voor highlights: </w:t>
      </w:r>
      <w:r>
        <w:rPr>
          <w:color w:val="59677B"/>
        </w:rPr>
        <w:t>Gebruik zachte oranje en zachte blauwe vlakken voor kernboodschappen, conclusies en praatpunten.</w:t>
      </w:r>
    </w:p>
    <w:p w14:paraId="12D248DB" w14:textId="77777777" w:rsidR="00DB40AF" w:rsidRDefault="00000000">
      <w:pPr>
        <w:pStyle w:val="Kop1"/>
      </w:pPr>
      <w:r>
        <w:t>4. Layoutregels voor presentaties en visuals</w:t>
      </w:r>
    </w:p>
    <w:p w14:paraId="2841AB8A" w14:textId="77777777" w:rsidR="00DB40AF" w:rsidRDefault="00000000">
      <w:pPr>
        <w:ind w:left="255" w:hanging="142"/>
      </w:pPr>
      <w:r>
        <w:t>- Werk standaard op een 16:9 canvas met veel witruimte.</w:t>
      </w:r>
    </w:p>
    <w:p w14:paraId="7A5E8686" w14:textId="77777777" w:rsidR="00DB40AF" w:rsidRDefault="00000000">
      <w:pPr>
        <w:ind w:left="255" w:hanging="142"/>
      </w:pPr>
      <w:r>
        <w:t>- Plaats linksboven een klein type-label, bijvoorbeeld Praatplaat, Procesmodel, Overzicht of Analyse.</w:t>
      </w:r>
    </w:p>
    <w:p w14:paraId="175BC821" w14:textId="77777777" w:rsidR="00DB40AF" w:rsidRDefault="00000000">
      <w:pPr>
        <w:ind w:left="255" w:hanging="142"/>
      </w:pPr>
      <w:r>
        <w:t>- Gebruik daaronder een grote donkerblauwe titel en een korte subtitel in muted blue-grey.</w:t>
      </w:r>
    </w:p>
    <w:p w14:paraId="371960CC" w14:textId="77777777" w:rsidR="00DB40AF" w:rsidRDefault="00000000">
      <w:pPr>
        <w:ind w:left="255" w:hanging="142"/>
      </w:pPr>
      <w:r>
        <w:t>- Plaats een dunne horizontale scheidingslijn onder de subtitel.</w:t>
      </w:r>
    </w:p>
    <w:p w14:paraId="63A33E89" w14:textId="77777777" w:rsidR="00DB40AF" w:rsidRDefault="00000000">
      <w:pPr>
        <w:ind w:left="255" w:hanging="142"/>
      </w:pPr>
      <w:r>
        <w:t>- Bouw de hoofdvisual op uit cards, stappen, flow, lanes of duidelijke blokken.</w:t>
      </w:r>
    </w:p>
    <w:p w14:paraId="08A2F21A" w14:textId="77777777" w:rsidR="00DB40AF" w:rsidRDefault="00000000">
      <w:pPr>
        <w:ind w:left="255" w:hanging="142"/>
      </w:pPr>
      <w:r>
        <w:t>- Sluit onderaan af met een kernboodschap, conclusie, besluit of praatpunt in een card of zachte highlight.</w:t>
      </w:r>
    </w:p>
    <w:p w14:paraId="6E2E8B3C" w14:textId="77777777" w:rsidR="00DB40AF" w:rsidRDefault="00000000">
      <w:pPr>
        <w:ind w:left="255" w:hanging="142"/>
      </w:pPr>
      <w:r>
        <w:t>- Gebruik een rustige footer met projectnaam/onderwerp links en paginanummer rechts.</w:t>
      </w:r>
    </w:p>
    <w:p w14:paraId="0AA07B0E" w14:textId="77777777" w:rsidR="00DB40AF" w:rsidRDefault="00000000">
      <w:pPr>
        <w:pStyle w:val="Kop1"/>
      </w:pPr>
      <w:r>
        <w:t>5. Componentregels</w:t>
      </w:r>
    </w:p>
    <w:tbl>
      <w:tblPr>
        <w:tblW w:w="0" w:type="auto"/>
        <w:jc w:val="center"/>
        <w:tblLook w:val="04A0" w:firstRow="1" w:lastRow="0" w:firstColumn="1" w:lastColumn="0" w:noHBand="0" w:noVBand="1"/>
      </w:tblPr>
      <w:tblGrid>
        <w:gridCol w:w="4925"/>
        <w:gridCol w:w="4925"/>
      </w:tblGrid>
      <w:tr w:rsidR="00DB40AF" w14:paraId="0C7DF139" w14:textId="77777777">
        <w:trPr>
          <w:jc w:val="center"/>
        </w:trPr>
        <w:tc>
          <w:tcPr>
            <w:tcW w:w="4933" w:type="dxa"/>
            <w:tcBorders>
              <w:top w:val="single" w:sz="6" w:space="0" w:color="DDE5EE"/>
              <w:left w:val="single" w:sz="6" w:space="0" w:color="DDE5EE"/>
              <w:bottom w:val="single" w:sz="6" w:space="0" w:color="DDE5EE"/>
              <w:right w:val="single" w:sz="6" w:space="0" w:color="DDE5EE"/>
            </w:tcBorders>
            <w:shd w:val="clear" w:color="auto" w:fill="EAF2FA"/>
            <w:tcMar>
              <w:top w:w="110" w:type="dxa"/>
              <w:left w:w="120" w:type="dxa"/>
              <w:bottom w:w="110" w:type="dxa"/>
              <w:right w:w="120" w:type="dxa"/>
            </w:tcMar>
          </w:tcPr>
          <w:p w14:paraId="499D7E1C" w14:textId="77777777" w:rsidR="00DB40AF" w:rsidRDefault="00000000">
            <w:r>
              <w:rPr>
                <w:b/>
                <w:sz w:val="18"/>
              </w:rPr>
              <w:t>Component</w:t>
            </w:r>
          </w:p>
        </w:tc>
        <w:tc>
          <w:tcPr>
            <w:tcW w:w="4933" w:type="dxa"/>
            <w:tcBorders>
              <w:top w:val="single" w:sz="6" w:space="0" w:color="DDE5EE"/>
              <w:left w:val="single" w:sz="6" w:space="0" w:color="DDE5EE"/>
              <w:bottom w:val="single" w:sz="6" w:space="0" w:color="DDE5EE"/>
              <w:right w:val="single" w:sz="6" w:space="0" w:color="DDE5EE"/>
            </w:tcBorders>
            <w:shd w:val="clear" w:color="auto" w:fill="EAF2FA"/>
            <w:tcMar>
              <w:top w:w="110" w:type="dxa"/>
              <w:left w:w="120" w:type="dxa"/>
              <w:bottom w:w="110" w:type="dxa"/>
              <w:right w:w="120" w:type="dxa"/>
            </w:tcMar>
          </w:tcPr>
          <w:p w14:paraId="39FBD097" w14:textId="77777777" w:rsidR="00DB40AF" w:rsidRDefault="00000000">
            <w:r>
              <w:rPr>
                <w:b/>
                <w:sz w:val="18"/>
              </w:rPr>
              <w:t>Regel</w:t>
            </w:r>
          </w:p>
        </w:tc>
      </w:tr>
      <w:tr w:rsidR="00DB40AF" w14:paraId="5459FC23" w14:textId="77777777">
        <w:trPr>
          <w:jc w:val="center"/>
        </w:trPr>
        <w:tc>
          <w:tcPr>
            <w:tcW w:w="4933" w:type="dxa"/>
            <w:tcBorders>
              <w:top w:val="single" w:sz="6" w:space="0" w:color="DDE5EE"/>
              <w:left w:val="single" w:sz="6" w:space="0" w:color="DDE5EE"/>
              <w:bottom w:val="single" w:sz="6" w:space="0" w:color="DDE5EE"/>
              <w:right w:val="single" w:sz="6" w:space="0" w:color="DDE5EE"/>
            </w:tcBorders>
            <w:tcMar>
              <w:top w:w="100" w:type="dxa"/>
              <w:left w:w="120" w:type="dxa"/>
              <w:bottom w:w="100" w:type="dxa"/>
              <w:right w:w="120" w:type="dxa"/>
            </w:tcMar>
          </w:tcPr>
          <w:p w14:paraId="569BCC4E" w14:textId="77777777" w:rsidR="00DB40AF" w:rsidRDefault="00000000">
            <w:r>
              <w:rPr>
                <w:b/>
                <w:sz w:val="17"/>
              </w:rPr>
              <w:t>Cards</w:t>
            </w:r>
          </w:p>
        </w:tc>
        <w:tc>
          <w:tcPr>
            <w:tcW w:w="4933" w:type="dxa"/>
            <w:tcBorders>
              <w:top w:val="single" w:sz="6" w:space="0" w:color="DDE5EE"/>
              <w:left w:val="single" w:sz="6" w:space="0" w:color="DDE5EE"/>
              <w:bottom w:val="single" w:sz="6" w:space="0" w:color="DDE5EE"/>
              <w:right w:val="single" w:sz="6" w:space="0" w:color="DDE5EE"/>
            </w:tcBorders>
            <w:tcMar>
              <w:top w:w="100" w:type="dxa"/>
              <w:left w:w="120" w:type="dxa"/>
              <w:bottom w:w="100" w:type="dxa"/>
              <w:right w:w="120" w:type="dxa"/>
            </w:tcMar>
          </w:tcPr>
          <w:p w14:paraId="31F9B9CF" w14:textId="77777777" w:rsidR="00DB40AF" w:rsidRDefault="00000000">
            <w:r>
              <w:rPr>
                <w:color w:val="59677B"/>
                <w:sz w:val="17"/>
              </w:rPr>
              <w:t>Witte achtergrond, afgeronde hoeken, subtiele border en eventueel een zeer lichte schaduw.</w:t>
            </w:r>
          </w:p>
        </w:tc>
      </w:tr>
      <w:tr w:rsidR="00DB40AF" w14:paraId="3BBD7F1D" w14:textId="77777777">
        <w:trPr>
          <w:jc w:val="center"/>
        </w:trPr>
        <w:tc>
          <w:tcPr>
            <w:tcW w:w="4933" w:type="dxa"/>
            <w:tcBorders>
              <w:top w:val="single" w:sz="6" w:space="0" w:color="DDE5EE"/>
              <w:left w:val="single" w:sz="6" w:space="0" w:color="DDE5EE"/>
              <w:bottom w:val="single" w:sz="6" w:space="0" w:color="DDE5EE"/>
              <w:right w:val="single" w:sz="6" w:space="0" w:color="DDE5EE"/>
            </w:tcBorders>
            <w:tcMar>
              <w:top w:w="100" w:type="dxa"/>
              <w:left w:w="120" w:type="dxa"/>
              <w:bottom w:w="100" w:type="dxa"/>
              <w:right w:w="120" w:type="dxa"/>
            </w:tcMar>
          </w:tcPr>
          <w:p w14:paraId="1B2A9E90" w14:textId="77777777" w:rsidR="00DB40AF" w:rsidRDefault="00000000">
            <w:r>
              <w:rPr>
                <w:b/>
                <w:sz w:val="17"/>
              </w:rPr>
              <w:t>Processtappen</w:t>
            </w:r>
          </w:p>
        </w:tc>
        <w:tc>
          <w:tcPr>
            <w:tcW w:w="4933" w:type="dxa"/>
            <w:tcBorders>
              <w:top w:val="single" w:sz="6" w:space="0" w:color="DDE5EE"/>
              <w:left w:val="single" w:sz="6" w:space="0" w:color="DDE5EE"/>
              <w:bottom w:val="single" w:sz="6" w:space="0" w:color="DDE5EE"/>
              <w:right w:val="single" w:sz="6" w:space="0" w:color="DDE5EE"/>
            </w:tcBorders>
            <w:tcMar>
              <w:top w:w="100" w:type="dxa"/>
              <w:left w:w="120" w:type="dxa"/>
              <w:bottom w:w="100" w:type="dxa"/>
              <w:right w:w="120" w:type="dxa"/>
            </w:tcMar>
          </w:tcPr>
          <w:p w14:paraId="4D11B79A" w14:textId="77777777" w:rsidR="00DB40AF" w:rsidRDefault="00000000">
            <w:r>
              <w:rPr>
                <w:color w:val="59677B"/>
                <w:sz w:val="17"/>
              </w:rPr>
              <w:t>Stapnummers in cirkels; oranje voor flowrichting; cards gelijkmatig uitgelijnd.</w:t>
            </w:r>
          </w:p>
        </w:tc>
      </w:tr>
      <w:tr w:rsidR="00DB40AF" w14:paraId="1B3DAC07" w14:textId="77777777">
        <w:trPr>
          <w:jc w:val="center"/>
        </w:trPr>
        <w:tc>
          <w:tcPr>
            <w:tcW w:w="4933" w:type="dxa"/>
            <w:tcBorders>
              <w:top w:val="single" w:sz="6" w:space="0" w:color="DDE5EE"/>
              <w:left w:val="single" w:sz="6" w:space="0" w:color="DDE5EE"/>
              <w:bottom w:val="single" w:sz="6" w:space="0" w:color="DDE5EE"/>
              <w:right w:val="single" w:sz="6" w:space="0" w:color="DDE5EE"/>
            </w:tcBorders>
            <w:tcMar>
              <w:top w:w="100" w:type="dxa"/>
              <w:left w:w="120" w:type="dxa"/>
              <w:bottom w:w="100" w:type="dxa"/>
              <w:right w:w="120" w:type="dxa"/>
            </w:tcMar>
          </w:tcPr>
          <w:p w14:paraId="6FC25226" w14:textId="77777777" w:rsidR="00DB40AF" w:rsidRDefault="00000000">
            <w:r>
              <w:rPr>
                <w:b/>
                <w:sz w:val="17"/>
              </w:rPr>
              <w:t>Pijlen</w:t>
            </w:r>
          </w:p>
        </w:tc>
        <w:tc>
          <w:tcPr>
            <w:tcW w:w="4933" w:type="dxa"/>
            <w:tcBorders>
              <w:top w:val="single" w:sz="6" w:space="0" w:color="DDE5EE"/>
              <w:left w:val="single" w:sz="6" w:space="0" w:color="DDE5EE"/>
              <w:bottom w:val="single" w:sz="6" w:space="0" w:color="DDE5EE"/>
              <w:right w:val="single" w:sz="6" w:space="0" w:color="DDE5EE"/>
            </w:tcBorders>
            <w:tcMar>
              <w:top w:w="100" w:type="dxa"/>
              <w:left w:w="120" w:type="dxa"/>
              <w:bottom w:w="100" w:type="dxa"/>
              <w:right w:w="120" w:type="dxa"/>
            </w:tcMar>
          </w:tcPr>
          <w:p w14:paraId="0CD67B1C" w14:textId="77777777" w:rsidR="00DB40AF" w:rsidRDefault="00000000">
            <w:r>
              <w:rPr>
                <w:color w:val="59677B"/>
                <w:sz w:val="17"/>
              </w:rPr>
              <w:t>Bij voorkeur oranje en functioneel. Vermijd chaotische pijlen of kruisingen.</w:t>
            </w:r>
          </w:p>
        </w:tc>
      </w:tr>
      <w:tr w:rsidR="00DB40AF" w14:paraId="4C56921B" w14:textId="77777777">
        <w:trPr>
          <w:jc w:val="center"/>
        </w:trPr>
        <w:tc>
          <w:tcPr>
            <w:tcW w:w="4933" w:type="dxa"/>
            <w:tcBorders>
              <w:top w:val="single" w:sz="6" w:space="0" w:color="DDE5EE"/>
              <w:left w:val="single" w:sz="6" w:space="0" w:color="DDE5EE"/>
              <w:bottom w:val="single" w:sz="6" w:space="0" w:color="DDE5EE"/>
              <w:right w:val="single" w:sz="6" w:space="0" w:color="DDE5EE"/>
            </w:tcBorders>
            <w:tcMar>
              <w:top w:w="100" w:type="dxa"/>
              <w:left w:w="120" w:type="dxa"/>
              <w:bottom w:w="100" w:type="dxa"/>
              <w:right w:w="120" w:type="dxa"/>
            </w:tcMar>
          </w:tcPr>
          <w:p w14:paraId="27FD4DA1" w14:textId="77777777" w:rsidR="00DB40AF" w:rsidRDefault="00000000">
            <w:r>
              <w:rPr>
                <w:b/>
                <w:sz w:val="17"/>
              </w:rPr>
              <w:t>Call-outs</w:t>
            </w:r>
          </w:p>
        </w:tc>
        <w:tc>
          <w:tcPr>
            <w:tcW w:w="4933" w:type="dxa"/>
            <w:tcBorders>
              <w:top w:val="single" w:sz="6" w:space="0" w:color="DDE5EE"/>
              <w:left w:val="single" w:sz="6" w:space="0" w:color="DDE5EE"/>
              <w:bottom w:val="single" w:sz="6" w:space="0" w:color="DDE5EE"/>
              <w:right w:val="single" w:sz="6" w:space="0" w:color="DDE5EE"/>
            </w:tcBorders>
            <w:tcMar>
              <w:top w:w="100" w:type="dxa"/>
              <w:left w:w="120" w:type="dxa"/>
              <w:bottom w:w="100" w:type="dxa"/>
              <w:right w:w="120" w:type="dxa"/>
            </w:tcMar>
          </w:tcPr>
          <w:p w14:paraId="3B97DF19" w14:textId="77777777" w:rsidR="00DB40AF" w:rsidRDefault="00000000">
            <w:r>
              <w:rPr>
                <w:color w:val="59677B"/>
                <w:sz w:val="17"/>
              </w:rPr>
              <w:t>Gebruik zachte oranje of blauwe vlakken voor kern, conclusie, praatpunt of besluit.</w:t>
            </w:r>
          </w:p>
        </w:tc>
      </w:tr>
      <w:tr w:rsidR="00DB40AF" w14:paraId="61259CA5" w14:textId="77777777">
        <w:trPr>
          <w:jc w:val="center"/>
        </w:trPr>
        <w:tc>
          <w:tcPr>
            <w:tcW w:w="4933" w:type="dxa"/>
            <w:tcBorders>
              <w:top w:val="single" w:sz="6" w:space="0" w:color="DDE5EE"/>
              <w:left w:val="single" w:sz="6" w:space="0" w:color="DDE5EE"/>
              <w:bottom w:val="single" w:sz="6" w:space="0" w:color="DDE5EE"/>
              <w:right w:val="single" w:sz="6" w:space="0" w:color="DDE5EE"/>
            </w:tcBorders>
            <w:tcMar>
              <w:top w:w="100" w:type="dxa"/>
              <w:left w:w="120" w:type="dxa"/>
              <w:bottom w:w="100" w:type="dxa"/>
              <w:right w:w="120" w:type="dxa"/>
            </w:tcMar>
          </w:tcPr>
          <w:p w14:paraId="302FEF59" w14:textId="77777777" w:rsidR="00DB40AF" w:rsidRDefault="00000000">
            <w:r>
              <w:rPr>
                <w:b/>
                <w:sz w:val="17"/>
              </w:rPr>
              <w:t>Iconen</w:t>
            </w:r>
          </w:p>
        </w:tc>
        <w:tc>
          <w:tcPr>
            <w:tcW w:w="4933" w:type="dxa"/>
            <w:tcBorders>
              <w:top w:val="single" w:sz="6" w:space="0" w:color="DDE5EE"/>
              <w:left w:val="single" w:sz="6" w:space="0" w:color="DDE5EE"/>
              <w:bottom w:val="single" w:sz="6" w:space="0" w:color="DDE5EE"/>
              <w:right w:val="single" w:sz="6" w:space="0" w:color="DDE5EE"/>
            </w:tcBorders>
            <w:tcMar>
              <w:top w:w="100" w:type="dxa"/>
              <w:left w:w="120" w:type="dxa"/>
              <w:bottom w:w="100" w:type="dxa"/>
              <w:right w:w="120" w:type="dxa"/>
            </w:tcMar>
          </w:tcPr>
          <w:p w14:paraId="39FE057F" w14:textId="77777777" w:rsidR="00DB40AF" w:rsidRDefault="00000000">
            <w:r>
              <w:rPr>
                <w:color w:val="59677B"/>
                <w:sz w:val="17"/>
              </w:rPr>
              <w:t>Alleen gebruiken als ze betekenis toevoegen. Houd stijl eenvoudig en zakelijk.</w:t>
            </w:r>
          </w:p>
        </w:tc>
      </w:tr>
      <w:tr w:rsidR="00DB40AF" w14:paraId="14F5AE23" w14:textId="77777777">
        <w:trPr>
          <w:jc w:val="center"/>
        </w:trPr>
        <w:tc>
          <w:tcPr>
            <w:tcW w:w="4933" w:type="dxa"/>
            <w:tcBorders>
              <w:top w:val="single" w:sz="6" w:space="0" w:color="DDE5EE"/>
              <w:left w:val="single" w:sz="6" w:space="0" w:color="DDE5EE"/>
              <w:bottom w:val="single" w:sz="6" w:space="0" w:color="DDE5EE"/>
              <w:right w:val="single" w:sz="6" w:space="0" w:color="DDE5EE"/>
            </w:tcBorders>
            <w:tcMar>
              <w:top w:w="100" w:type="dxa"/>
              <w:left w:w="120" w:type="dxa"/>
              <w:bottom w:w="100" w:type="dxa"/>
              <w:right w:w="120" w:type="dxa"/>
            </w:tcMar>
          </w:tcPr>
          <w:p w14:paraId="7AF75907" w14:textId="77777777" w:rsidR="00DB40AF" w:rsidRDefault="00000000">
            <w:r>
              <w:rPr>
                <w:b/>
                <w:sz w:val="17"/>
              </w:rPr>
              <w:t>Tabellen</w:t>
            </w:r>
          </w:p>
        </w:tc>
        <w:tc>
          <w:tcPr>
            <w:tcW w:w="4933" w:type="dxa"/>
            <w:tcBorders>
              <w:top w:val="single" w:sz="6" w:space="0" w:color="DDE5EE"/>
              <w:left w:val="single" w:sz="6" w:space="0" w:color="DDE5EE"/>
              <w:bottom w:val="single" w:sz="6" w:space="0" w:color="DDE5EE"/>
              <w:right w:val="single" w:sz="6" w:space="0" w:color="DDE5EE"/>
            </w:tcBorders>
            <w:tcMar>
              <w:top w:w="100" w:type="dxa"/>
              <w:left w:w="120" w:type="dxa"/>
              <w:bottom w:w="100" w:type="dxa"/>
              <w:right w:w="120" w:type="dxa"/>
            </w:tcMar>
          </w:tcPr>
          <w:p w14:paraId="7E1F61BE" w14:textId="77777777" w:rsidR="00DB40AF" w:rsidRDefault="00000000">
            <w:r>
              <w:rPr>
                <w:color w:val="59677B"/>
                <w:sz w:val="17"/>
              </w:rPr>
              <w:t>Lichte borders, duidelijke header, geen zware arceringen, voldoende padding.</w:t>
            </w:r>
          </w:p>
        </w:tc>
      </w:tr>
    </w:tbl>
    <w:p w14:paraId="30262EC9" w14:textId="77777777" w:rsidR="00DB40AF" w:rsidRDefault="00000000">
      <w:pPr>
        <w:pStyle w:val="Kop1"/>
      </w:pPr>
      <w:r>
        <w:lastRenderedPageBreak/>
        <w:t>6. Typografie</w:t>
      </w:r>
    </w:p>
    <w:p w14:paraId="43DDA618" w14:textId="77777777" w:rsidR="00DB40AF" w:rsidRDefault="00000000">
      <w:r>
        <w:rPr>
          <w:color w:val="59677B"/>
        </w:rPr>
        <w:t>Gebruik een moderne zakelijke sans-serif, bij voorkeur Aptos of vergelijkbaar. Werk met maximaal drie duidelijke niveaus: hoofdtitel, sectiekop en inhoudstekst.</w:t>
      </w:r>
    </w:p>
    <w:tbl>
      <w:tblPr>
        <w:tblW w:w="0" w:type="auto"/>
        <w:tblLook w:val="04A0" w:firstRow="1" w:lastRow="0" w:firstColumn="1" w:lastColumn="0" w:noHBand="0" w:noVBand="1"/>
      </w:tblPr>
      <w:tblGrid>
        <w:gridCol w:w="4925"/>
        <w:gridCol w:w="4925"/>
      </w:tblGrid>
      <w:tr w:rsidR="00DB40AF" w14:paraId="4790DE2C" w14:textId="77777777">
        <w:tc>
          <w:tcPr>
            <w:tcW w:w="4933" w:type="dxa"/>
            <w:tcBorders>
              <w:top w:val="single" w:sz="6" w:space="0" w:color="DDE5EE"/>
              <w:left w:val="single" w:sz="6" w:space="0" w:color="DDE5EE"/>
              <w:bottom w:val="single" w:sz="6" w:space="0" w:color="DDE5EE"/>
              <w:right w:val="single" w:sz="6" w:space="0" w:color="DDE5EE"/>
            </w:tcBorders>
            <w:shd w:val="clear" w:color="auto" w:fill="FFF0E6"/>
            <w:tcMar>
              <w:top w:w="100" w:type="dxa"/>
              <w:left w:w="120" w:type="dxa"/>
              <w:bottom w:w="100" w:type="dxa"/>
              <w:right w:w="120" w:type="dxa"/>
            </w:tcMar>
          </w:tcPr>
          <w:p w14:paraId="2939AEBA" w14:textId="77777777" w:rsidR="00DB40AF" w:rsidRDefault="00000000">
            <w:r>
              <w:rPr>
                <w:b/>
                <w:sz w:val="18"/>
              </w:rPr>
              <w:t>Element</w:t>
            </w:r>
          </w:p>
        </w:tc>
        <w:tc>
          <w:tcPr>
            <w:tcW w:w="4933" w:type="dxa"/>
            <w:tcBorders>
              <w:top w:val="single" w:sz="6" w:space="0" w:color="DDE5EE"/>
              <w:left w:val="single" w:sz="6" w:space="0" w:color="DDE5EE"/>
              <w:bottom w:val="single" w:sz="6" w:space="0" w:color="DDE5EE"/>
              <w:right w:val="single" w:sz="6" w:space="0" w:color="DDE5EE"/>
            </w:tcBorders>
            <w:shd w:val="clear" w:color="auto" w:fill="FFF0E6"/>
            <w:tcMar>
              <w:top w:w="100" w:type="dxa"/>
              <w:left w:w="120" w:type="dxa"/>
              <w:bottom w:w="100" w:type="dxa"/>
              <w:right w:w="120" w:type="dxa"/>
            </w:tcMar>
          </w:tcPr>
          <w:p w14:paraId="24F0DE67" w14:textId="77777777" w:rsidR="00DB40AF" w:rsidRDefault="00000000">
            <w:r>
              <w:rPr>
                <w:b/>
                <w:sz w:val="18"/>
              </w:rPr>
              <w:t>Richtlijn</w:t>
            </w:r>
          </w:p>
        </w:tc>
      </w:tr>
      <w:tr w:rsidR="00DB40AF" w14:paraId="525C09A8" w14:textId="77777777">
        <w:tc>
          <w:tcPr>
            <w:tcW w:w="4933" w:type="dxa"/>
            <w:tcBorders>
              <w:top w:val="single" w:sz="6" w:space="0" w:color="DDE5EE"/>
              <w:left w:val="single" w:sz="6" w:space="0" w:color="DDE5EE"/>
              <w:bottom w:val="single" w:sz="6" w:space="0" w:color="DDE5EE"/>
              <w:right w:val="single" w:sz="6" w:space="0" w:color="DDE5EE"/>
            </w:tcBorders>
            <w:tcMar>
              <w:top w:w="90" w:type="dxa"/>
              <w:left w:w="120" w:type="dxa"/>
              <w:bottom w:w="90" w:type="dxa"/>
              <w:right w:w="120" w:type="dxa"/>
            </w:tcMar>
          </w:tcPr>
          <w:p w14:paraId="1BA82623" w14:textId="77777777" w:rsidR="00DB40AF" w:rsidRDefault="00000000">
            <w:r>
              <w:rPr>
                <w:b/>
                <w:sz w:val="17"/>
              </w:rPr>
              <w:t>Hoofdtitel</w:t>
            </w:r>
          </w:p>
        </w:tc>
        <w:tc>
          <w:tcPr>
            <w:tcW w:w="4933" w:type="dxa"/>
            <w:tcBorders>
              <w:top w:val="single" w:sz="6" w:space="0" w:color="DDE5EE"/>
              <w:left w:val="single" w:sz="6" w:space="0" w:color="DDE5EE"/>
              <w:bottom w:val="single" w:sz="6" w:space="0" w:color="DDE5EE"/>
              <w:right w:val="single" w:sz="6" w:space="0" w:color="DDE5EE"/>
            </w:tcBorders>
            <w:tcMar>
              <w:top w:w="90" w:type="dxa"/>
              <w:left w:w="120" w:type="dxa"/>
              <w:bottom w:w="90" w:type="dxa"/>
              <w:right w:w="120" w:type="dxa"/>
            </w:tcMar>
          </w:tcPr>
          <w:p w14:paraId="1CCBD2A0" w14:textId="77777777" w:rsidR="00DB40AF" w:rsidRDefault="00000000">
            <w:r>
              <w:rPr>
                <w:color w:val="59677B"/>
                <w:sz w:val="17"/>
              </w:rPr>
              <w:t>Groot, vet, donkerblauw.</w:t>
            </w:r>
          </w:p>
        </w:tc>
      </w:tr>
      <w:tr w:rsidR="00DB40AF" w14:paraId="322EE27A" w14:textId="77777777">
        <w:tc>
          <w:tcPr>
            <w:tcW w:w="4933" w:type="dxa"/>
            <w:tcBorders>
              <w:top w:val="single" w:sz="6" w:space="0" w:color="DDE5EE"/>
              <w:left w:val="single" w:sz="6" w:space="0" w:color="DDE5EE"/>
              <w:bottom w:val="single" w:sz="6" w:space="0" w:color="DDE5EE"/>
              <w:right w:val="single" w:sz="6" w:space="0" w:color="DDE5EE"/>
            </w:tcBorders>
            <w:tcMar>
              <w:top w:w="90" w:type="dxa"/>
              <w:left w:w="120" w:type="dxa"/>
              <w:bottom w:w="90" w:type="dxa"/>
              <w:right w:w="120" w:type="dxa"/>
            </w:tcMar>
          </w:tcPr>
          <w:p w14:paraId="2FEB6173" w14:textId="77777777" w:rsidR="00DB40AF" w:rsidRDefault="00000000">
            <w:r>
              <w:rPr>
                <w:b/>
                <w:sz w:val="17"/>
              </w:rPr>
              <w:t>Subtitel</w:t>
            </w:r>
          </w:p>
        </w:tc>
        <w:tc>
          <w:tcPr>
            <w:tcW w:w="4933" w:type="dxa"/>
            <w:tcBorders>
              <w:top w:val="single" w:sz="6" w:space="0" w:color="DDE5EE"/>
              <w:left w:val="single" w:sz="6" w:space="0" w:color="DDE5EE"/>
              <w:bottom w:val="single" w:sz="6" w:space="0" w:color="DDE5EE"/>
              <w:right w:val="single" w:sz="6" w:space="0" w:color="DDE5EE"/>
            </w:tcBorders>
            <w:tcMar>
              <w:top w:w="90" w:type="dxa"/>
              <w:left w:w="120" w:type="dxa"/>
              <w:bottom w:w="90" w:type="dxa"/>
              <w:right w:w="120" w:type="dxa"/>
            </w:tcMar>
          </w:tcPr>
          <w:p w14:paraId="7406566F" w14:textId="77777777" w:rsidR="00DB40AF" w:rsidRDefault="00000000">
            <w:r>
              <w:rPr>
                <w:color w:val="59677B"/>
                <w:sz w:val="17"/>
              </w:rPr>
              <w:t>Rustig, iets kleiner, muted blue-grey.</w:t>
            </w:r>
          </w:p>
        </w:tc>
      </w:tr>
      <w:tr w:rsidR="00DB40AF" w14:paraId="17CCA567" w14:textId="77777777">
        <w:tc>
          <w:tcPr>
            <w:tcW w:w="4933" w:type="dxa"/>
            <w:tcBorders>
              <w:top w:val="single" w:sz="6" w:space="0" w:color="DDE5EE"/>
              <w:left w:val="single" w:sz="6" w:space="0" w:color="DDE5EE"/>
              <w:bottom w:val="single" w:sz="6" w:space="0" w:color="DDE5EE"/>
              <w:right w:val="single" w:sz="6" w:space="0" w:color="DDE5EE"/>
            </w:tcBorders>
            <w:tcMar>
              <w:top w:w="90" w:type="dxa"/>
              <w:left w:w="120" w:type="dxa"/>
              <w:bottom w:w="90" w:type="dxa"/>
              <w:right w:w="120" w:type="dxa"/>
            </w:tcMar>
          </w:tcPr>
          <w:p w14:paraId="4BB3296D" w14:textId="77777777" w:rsidR="00DB40AF" w:rsidRDefault="00000000">
            <w:r>
              <w:rPr>
                <w:b/>
                <w:sz w:val="17"/>
              </w:rPr>
              <w:t>Cardtitel</w:t>
            </w:r>
          </w:p>
        </w:tc>
        <w:tc>
          <w:tcPr>
            <w:tcW w:w="4933" w:type="dxa"/>
            <w:tcBorders>
              <w:top w:val="single" w:sz="6" w:space="0" w:color="DDE5EE"/>
              <w:left w:val="single" w:sz="6" w:space="0" w:color="DDE5EE"/>
              <w:bottom w:val="single" w:sz="6" w:space="0" w:color="DDE5EE"/>
              <w:right w:val="single" w:sz="6" w:space="0" w:color="DDE5EE"/>
            </w:tcBorders>
            <w:tcMar>
              <w:top w:w="90" w:type="dxa"/>
              <w:left w:w="120" w:type="dxa"/>
              <w:bottom w:w="90" w:type="dxa"/>
              <w:right w:w="120" w:type="dxa"/>
            </w:tcMar>
          </w:tcPr>
          <w:p w14:paraId="334922E6" w14:textId="77777777" w:rsidR="00DB40AF" w:rsidRDefault="00000000">
            <w:r>
              <w:rPr>
                <w:color w:val="59677B"/>
                <w:sz w:val="17"/>
              </w:rPr>
              <w:t>Vet, donkerblauw.</w:t>
            </w:r>
          </w:p>
        </w:tc>
      </w:tr>
      <w:tr w:rsidR="00DB40AF" w14:paraId="2B796C5A" w14:textId="77777777">
        <w:tc>
          <w:tcPr>
            <w:tcW w:w="4933" w:type="dxa"/>
            <w:tcBorders>
              <w:top w:val="single" w:sz="6" w:space="0" w:color="DDE5EE"/>
              <w:left w:val="single" w:sz="6" w:space="0" w:color="DDE5EE"/>
              <w:bottom w:val="single" w:sz="6" w:space="0" w:color="DDE5EE"/>
              <w:right w:val="single" w:sz="6" w:space="0" w:color="DDE5EE"/>
            </w:tcBorders>
            <w:tcMar>
              <w:top w:w="90" w:type="dxa"/>
              <w:left w:w="120" w:type="dxa"/>
              <w:bottom w:w="90" w:type="dxa"/>
              <w:right w:w="120" w:type="dxa"/>
            </w:tcMar>
          </w:tcPr>
          <w:p w14:paraId="20F21DB6" w14:textId="77777777" w:rsidR="00DB40AF" w:rsidRDefault="00000000">
            <w:r>
              <w:rPr>
                <w:b/>
                <w:sz w:val="17"/>
              </w:rPr>
              <w:t>Cardtekst</w:t>
            </w:r>
          </w:p>
        </w:tc>
        <w:tc>
          <w:tcPr>
            <w:tcW w:w="4933" w:type="dxa"/>
            <w:tcBorders>
              <w:top w:val="single" w:sz="6" w:space="0" w:color="DDE5EE"/>
              <w:left w:val="single" w:sz="6" w:space="0" w:color="DDE5EE"/>
              <w:bottom w:val="single" w:sz="6" w:space="0" w:color="DDE5EE"/>
              <w:right w:val="single" w:sz="6" w:space="0" w:color="DDE5EE"/>
            </w:tcBorders>
            <w:tcMar>
              <w:top w:w="90" w:type="dxa"/>
              <w:left w:w="120" w:type="dxa"/>
              <w:bottom w:w="90" w:type="dxa"/>
              <w:right w:w="120" w:type="dxa"/>
            </w:tcMar>
          </w:tcPr>
          <w:p w14:paraId="036A98ED" w14:textId="77777777" w:rsidR="00DB40AF" w:rsidRDefault="00000000">
            <w:r>
              <w:rPr>
                <w:color w:val="59677B"/>
                <w:sz w:val="17"/>
              </w:rPr>
              <w:t>Normaal, goed leesbaar, muted blue-grey.</w:t>
            </w:r>
          </w:p>
        </w:tc>
      </w:tr>
      <w:tr w:rsidR="00DB40AF" w14:paraId="5B0EC8C0" w14:textId="77777777">
        <w:tc>
          <w:tcPr>
            <w:tcW w:w="4933" w:type="dxa"/>
            <w:tcBorders>
              <w:top w:val="single" w:sz="6" w:space="0" w:color="DDE5EE"/>
              <w:left w:val="single" w:sz="6" w:space="0" w:color="DDE5EE"/>
              <w:bottom w:val="single" w:sz="6" w:space="0" w:color="DDE5EE"/>
              <w:right w:val="single" w:sz="6" w:space="0" w:color="DDE5EE"/>
            </w:tcBorders>
            <w:tcMar>
              <w:top w:w="90" w:type="dxa"/>
              <w:left w:w="120" w:type="dxa"/>
              <w:bottom w:w="90" w:type="dxa"/>
              <w:right w:w="120" w:type="dxa"/>
            </w:tcMar>
          </w:tcPr>
          <w:p w14:paraId="6C3E91A2" w14:textId="77777777" w:rsidR="00DB40AF" w:rsidRDefault="00000000">
            <w:r>
              <w:rPr>
                <w:b/>
                <w:sz w:val="17"/>
              </w:rPr>
              <w:t>Labels</w:t>
            </w:r>
          </w:p>
        </w:tc>
        <w:tc>
          <w:tcPr>
            <w:tcW w:w="4933" w:type="dxa"/>
            <w:tcBorders>
              <w:top w:val="single" w:sz="6" w:space="0" w:color="DDE5EE"/>
              <w:left w:val="single" w:sz="6" w:space="0" w:color="DDE5EE"/>
              <w:bottom w:val="single" w:sz="6" w:space="0" w:color="DDE5EE"/>
              <w:right w:val="single" w:sz="6" w:space="0" w:color="DDE5EE"/>
            </w:tcBorders>
            <w:tcMar>
              <w:top w:w="90" w:type="dxa"/>
              <w:left w:w="120" w:type="dxa"/>
              <w:bottom w:w="90" w:type="dxa"/>
              <w:right w:w="120" w:type="dxa"/>
            </w:tcMar>
          </w:tcPr>
          <w:p w14:paraId="3765E4FE" w14:textId="77777777" w:rsidR="00DB40AF" w:rsidRDefault="00000000">
            <w:r>
              <w:rPr>
                <w:color w:val="59677B"/>
                <w:sz w:val="17"/>
              </w:rPr>
              <w:t>Kern, Praatpunt, Conclusie of Besluit in oranje en vet.</w:t>
            </w:r>
          </w:p>
        </w:tc>
      </w:tr>
      <w:tr w:rsidR="00DB40AF" w14:paraId="043916F7" w14:textId="77777777">
        <w:tc>
          <w:tcPr>
            <w:tcW w:w="4933" w:type="dxa"/>
            <w:tcBorders>
              <w:top w:val="single" w:sz="6" w:space="0" w:color="DDE5EE"/>
              <w:left w:val="single" w:sz="6" w:space="0" w:color="DDE5EE"/>
              <w:bottom w:val="single" w:sz="6" w:space="0" w:color="DDE5EE"/>
              <w:right w:val="single" w:sz="6" w:space="0" w:color="DDE5EE"/>
            </w:tcBorders>
            <w:tcMar>
              <w:top w:w="90" w:type="dxa"/>
              <w:left w:w="120" w:type="dxa"/>
              <w:bottom w:w="90" w:type="dxa"/>
              <w:right w:w="120" w:type="dxa"/>
            </w:tcMar>
          </w:tcPr>
          <w:p w14:paraId="61385DD7" w14:textId="77777777" w:rsidR="00DB40AF" w:rsidRDefault="00000000">
            <w:r>
              <w:rPr>
                <w:b/>
                <w:sz w:val="17"/>
              </w:rPr>
              <w:t>Footer</w:t>
            </w:r>
          </w:p>
        </w:tc>
        <w:tc>
          <w:tcPr>
            <w:tcW w:w="4933" w:type="dxa"/>
            <w:tcBorders>
              <w:top w:val="single" w:sz="6" w:space="0" w:color="DDE5EE"/>
              <w:left w:val="single" w:sz="6" w:space="0" w:color="DDE5EE"/>
              <w:bottom w:val="single" w:sz="6" w:space="0" w:color="DDE5EE"/>
              <w:right w:val="single" w:sz="6" w:space="0" w:color="DDE5EE"/>
            </w:tcBorders>
            <w:tcMar>
              <w:top w:w="90" w:type="dxa"/>
              <w:left w:w="120" w:type="dxa"/>
              <w:bottom w:w="90" w:type="dxa"/>
              <w:right w:w="120" w:type="dxa"/>
            </w:tcMar>
          </w:tcPr>
          <w:p w14:paraId="4A74F71E" w14:textId="77777777" w:rsidR="00DB40AF" w:rsidRDefault="00000000">
            <w:r>
              <w:rPr>
                <w:color w:val="59677B"/>
                <w:sz w:val="17"/>
              </w:rPr>
              <w:t>Klein, rustig, donkerblauw of muted blue-grey.</w:t>
            </w:r>
          </w:p>
        </w:tc>
      </w:tr>
    </w:tbl>
    <w:p w14:paraId="1D32A5C6" w14:textId="77777777" w:rsidR="00DB40AF" w:rsidRDefault="00000000">
      <w:pPr>
        <w:pStyle w:val="Kop1"/>
      </w:pPr>
      <w:r>
        <w:t>7. Documentstijl</w:t>
      </w:r>
    </w:p>
    <w:p w14:paraId="3B0E5E91" w14:textId="77777777" w:rsidR="00DB40AF" w:rsidRDefault="00000000">
      <w:pPr>
        <w:ind w:left="255" w:hanging="142"/>
      </w:pPr>
      <w:r>
        <w:t>- Gebruik witte pagina’s met eventueel lichte blauwgrijze sectieachtergronden.</w:t>
      </w:r>
    </w:p>
    <w:p w14:paraId="314EBF03" w14:textId="77777777" w:rsidR="00DB40AF" w:rsidRDefault="00000000">
      <w:pPr>
        <w:ind w:left="255" w:hanging="142"/>
      </w:pPr>
      <w:r>
        <w:t>- Gebruik donkerblauwe hoofdstuktitels en oranje sectielabels.</w:t>
      </w:r>
    </w:p>
    <w:p w14:paraId="3502A3DE" w14:textId="77777777" w:rsidR="00DB40AF" w:rsidRDefault="00000000">
      <w:pPr>
        <w:ind w:left="255" w:hanging="142"/>
      </w:pPr>
      <w:r>
        <w:t>- Gebruik call-out boxes voor kernconclusies, besluiten en promptmodules.</w:t>
      </w:r>
    </w:p>
    <w:p w14:paraId="415543F4" w14:textId="77777777" w:rsidR="00DB40AF" w:rsidRDefault="00000000">
      <w:pPr>
        <w:ind w:left="255" w:hanging="142"/>
      </w:pPr>
      <w:r>
        <w:t>- Gebruik tabellen met lichte borders en rustige headers.</w:t>
      </w:r>
    </w:p>
    <w:p w14:paraId="7F1CCC57" w14:textId="77777777" w:rsidR="00DB40AF" w:rsidRDefault="00000000">
      <w:pPr>
        <w:ind w:left="255" w:hanging="142"/>
      </w:pPr>
      <w:r>
        <w:t>- Zorg dat documenten voelen als dezelfde familie als de standaardpresentatie.</w:t>
      </w:r>
    </w:p>
    <w:p w14:paraId="0ED82A9B" w14:textId="77777777" w:rsidR="00DB40AF" w:rsidRDefault="00000000">
      <w:r>
        <w:br w:type="page"/>
      </w:r>
    </w:p>
    <w:p w14:paraId="15E73FAC" w14:textId="77777777" w:rsidR="00DB40AF" w:rsidRDefault="00000000">
      <w:pPr>
        <w:pStyle w:val="Kop1"/>
      </w:pPr>
      <w:r>
        <w:lastRenderedPageBreak/>
        <w:t>8. QA-check voor oplevering</w:t>
      </w:r>
    </w:p>
    <w:tbl>
      <w:tblPr>
        <w:tblW w:w="0" w:type="auto"/>
        <w:tblLook w:val="04A0" w:firstRow="1" w:lastRow="0" w:firstColumn="1" w:lastColumn="0" w:noHBand="0" w:noVBand="1"/>
      </w:tblPr>
      <w:tblGrid>
        <w:gridCol w:w="4924"/>
        <w:gridCol w:w="4926"/>
      </w:tblGrid>
      <w:tr w:rsidR="00DB40AF" w14:paraId="6AE39D83" w14:textId="77777777">
        <w:tc>
          <w:tcPr>
            <w:tcW w:w="4933" w:type="dxa"/>
            <w:tcBorders>
              <w:top w:val="single" w:sz="6" w:space="0" w:color="DDE5EE"/>
              <w:left w:val="single" w:sz="6" w:space="0" w:color="DDE5EE"/>
              <w:bottom w:val="single" w:sz="6" w:space="0" w:color="DDE5EE"/>
              <w:right w:val="single" w:sz="6" w:space="0" w:color="DDE5EE"/>
            </w:tcBorders>
            <w:shd w:val="clear" w:color="auto" w:fill="EAF2FA"/>
            <w:tcMar>
              <w:top w:w="90" w:type="dxa"/>
              <w:left w:w="120" w:type="dxa"/>
              <w:bottom w:w="90" w:type="dxa"/>
              <w:right w:w="120" w:type="dxa"/>
            </w:tcMar>
          </w:tcPr>
          <w:p w14:paraId="63826846" w14:textId="77777777" w:rsidR="00DB40AF" w:rsidRDefault="00000000">
            <w:r>
              <w:rPr>
                <w:b/>
                <w:sz w:val="17"/>
              </w:rPr>
              <w:t>Inhoud</w:t>
            </w:r>
          </w:p>
        </w:tc>
        <w:tc>
          <w:tcPr>
            <w:tcW w:w="4933" w:type="dxa"/>
            <w:tcBorders>
              <w:top w:val="single" w:sz="6" w:space="0" w:color="DDE5EE"/>
              <w:left w:val="single" w:sz="6" w:space="0" w:color="DDE5EE"/>
              <w:bottom w:val="single" w:sz="6" w:space="0" w:color="DDE5EE"/>
              <w:right w:val="single" w:sz="6" w:space="0" w:color="DDE5EE"/>
            </w:tcBorders>
            <w:tcMar>
              <w:top w:w="90" w:type="dxa"/>
              <w:left w:w="120" w:type="dxa"/>
              <w:bottom w:w="90" w:type="dxa"/>
              <w:right w:w="120" w:type="dxa"/>
            </w:tcMar>
          </w:tcPr>
          <w:p w14:paraId="1CE72783" w14:textId="77777777" w:rsidR="00DB40AF" w:rsidRDefault="00000000">
            <w:r>
              <w:rPr>
                <w:color w:val="59677B"/>
                <w:sz w:val="17"/>
              </w:rPr>
              <w:t>Inhoud, volgorde, betekenis en terminologie zijn niet gewijzigd.</w:t>
            </w:r>
          </w:p>
        </w:tc>
      </w:tr>
      <w:tr w:rsidR="00DB40AF" w14:paraId="12D9037E" w14:textId="77777777">
        <w:tc>
          <w:tcPr>
            <w:tcW w:w="4933" w:type="dxa"/>
            <w:tcBorders>
              <w:top w:val="single" w:sz="6" w:space="0" w:color="DDE5EE"/>
              <w:left w:val="single" w:sz="6" w:space="0" w:color="DDE5EE"/>
              <w:bottom w:val="single" w:sz="6" w:space="0" w:color="DDE5EE"/>
              <w:right w:val="single" w:sz="6" w:space="0" w:color="DDE5EE"/>
            </w:tcBorders>
            <w:shd w:val="clear" w:color="auto" w:fill="EAF2FA"/>
            <w:tcMar>
              <w:top w:w="90" w:type="dxa"/>
              <w:left w:w="120" w:type="dxa"/>
              <w:bottom w:w="90" w:type="dxa"/>
              <w:right w:w="120" w:type="dxa"/>
            </w:tcMar>
          </w:tcPr>
          <w:p w14:paraId="391E8B06" w14:textId="77777777" w:rsidR="00DB40AF" w:rsidRDefault="00000000">
            <w:r>
              <w:rPr>
                <w:b/>
                <w:sz w:val="17"/>
              </w:rPr>
              <w:t>Leesbaarheid</w:t>
            </w:r>
          </w:p>
        </w:tc>
        <w:tc>
          <w:tcPr>
            <w:tcW w:w="4933" w:type="dxa"/>
            <w:tcBorders>
              <w:top w:val="single" w:sz="6" w:space="0" w:color="DDE5EE"/>
              <w:left w:val="single" w:sz="6" w:space="0" w:color="DDE5EE"/>
              <w:bottom w:val="single" w:sz="6" w:space="0" w:color="DDE5EE"/>
              <w:right w:val="single" w:sz="6" w:space="0" w:color="DDE5EE"/>
            </w:tcBorders>
            <w:tcMar>
              <w:top w:w="90" w:type="dxa"/>
              <w:left w:w="120" w:type="dxa"/>
              <w:bottom w:w="90" w:type="dxa"/>
              <w:right w:w="120" w:type="dxa"/>
            </w:tcMar>
          </w:tcPr>
          <w:p w14:paraId="63C83653" w14:textId="77777777" w:rsidR="00DB40AF" w:rsidRDefault="00000000">
            <w:r>
              <w:rPr>
                <w:color w:val="59677B"/>
                <w:sz w:val="17"/>
              </w:rPr>
              <w:t>Tekst is leesbaar op slideformaat en niet te klein.</w:t>
            </w:r>
          </w:p>
        </w:tc>
      </w:tr>
      <w:tr w:rsidR="00DB40AF" w14:paraId="02692DFB" w14:textId="77777777">
        <w:tc>
          <w:tcPr>
            <w:tcW w:w="4933" w:type="dxa"/>
            <w:tcBorders>
              <w:top w:val="single" w:sz="6" w:space="0" w:color="DDE5EE"/>
              <w:left w:val="single" w:sz="6" w:space="0" w:color="DDE5EE"/>
              <w:bottom w:val="single" w:sz="6" w:space="0" w:color="DDE5EE"/>
              <w:right w:val="single" w:sz="6" w:space="0" w:color="DDE5EE"/>
            </w:tcBorders>
            <w:shd w:val="clear" w:color="auto" w:fill="EAF2FA"/>
            <w:tcMar>
              <w:top w:w="90" w:type="dxa"/>
              <w:left w:w="120" w:type="dxa"/>
              <w:bottom w:w="90" w:type="dxa"/>
              <w:right w:w="120" w:type="dxa"/>
            </w:tcMar>
          </w:tcPr>
          <w:p w14:paraId="2A67BD7C" w14:textId="77777777" w:rsidR="00DB40AF" w:rsidRDefault="00000000">
            <w:r>
              <w:rPr>
                <w:b/>
                <w:sz w:val="17"/>
              </w:rPr>
              <w:t>Layout</w:t>
            </w:r>
          </w:p>
        </w:tc>
        <w:tc>
          <w:tcPr>
            <w:tcW w:w="4933" w:type="dxa"/>
            <w:tcBorders>
              <w:top w:val="single" w:sz="6" w:space="0" w:color="DDE5EE"/>
              <w:left w:val="single" w:sz="6" w:space="0" w:color="DDE5EE"/>
              <w:bottom w:val="single" w:sz="6" w:space="0" w:color="DDE5EE"/>
              <w:right w:val="single" w:sz="6" w:space="0" w:color="DDE5EE"/>
            </w:tcBorders>
            <w:tcMar>
              <w:top w:w="90" w:type="dxa"/>
              <w:left w:w="120" w:type="dxa"/>
              <w:bottom w:w="90" w:type="dxa"/>
              <w:right w:w="120" w:type="dxa"/>
            </w:tcMar>
          </w:tcPr>
          <w:p w14:paraId="68DD072D" w14:textId="77777777" w:rsidR="00DB40AF" w:rsidRDefault="00000000">
            <w:r>
              <w:rPr>
                <w:color w:val="59677B"/>
                <w:sz w:val="17"/>
              </w:rPr>
              <w:t>Geen overlap, afgesneden tekst of te brede visuals.</w:t>
            </w:r>
          </w:p>
        </w:tc>
      </w:tr>
      <w:tr w:rsidR="00DB40AF" w14:paraId="21359FBE" w14:textId="77777777">
        <w:tc>
          <w:tcPr>
            <w:tcW w:w="4933" w:type="dxa"/>
            <w:tcBorders>
              <w:top w:val="single" w:sz="6" w:space="0" w:color="DDE5EE"/>
              <w:left w:val="single" w:sz="6" w:space="0" w:color="DDE5EE"/>
              <w:bottom w:val="single" w:sz="6" w:space="0" w:color="DDE5EE"/>
              <w:right w:val="single" w:sz="6" w:space="0" w:color="DDE5EE"/>
            </w:tcBorders>
            <w:shd w:val="clear" w:color="auto" w:fill="EAF2FA"/>
            <w:tcMar>
              <w:top w:w="90" w:type="dxa"/>
              <w:left w:w="120" w:type="dxa"/>
              <w:bottom w:w="90" w:type="dxa"/>
              <w:right w:w="120" w:type="dxa"/>
            </w:tcMar>
          </w:tcPr>
          <w:p w14:paraId="1815A77D" w14:textId="77777777" w:rsidR="00DB40AF" w:rsidRDefault="00000000">
            <w:r>
              <w:rPr>
                <w:b/>
                <w:sz w:val="17"/>
              </w:rPr>
              <w:t>Consistentie</w:t>
            </w:r>
          </w:p>
        </w:tc>
        <w:tc>
          <w:tcPr>
            <w:tcW w:w="4933" w:type="dxa"/>
            <w:tcBorders>
              <w:top w:val="single" w:sz="6" w:space="0" w:color="DDE5EE"/>
              <w:left w:val="single" w:sz="6" w:space="0" w:color="DDE5EE"/>
              <w:bottom w:val="single" w:sz="6" w:space="0" w:color="DDE5EE"/>
              <w:right w:val="single" w:sz="6" w:space="0" w:color="DDE5EE"/>
            </w:tcBorders>
            <w:tcMar>
              <w:top w:w="90" w:type="dxa"/>
              <w:left w:w="120" w:type="dxa"/>
              <w:bottom w:w="90" w:type="dxa"/>
              <w:right w:w="120" w:type="dxa"/>
            </w:tcMar>
          </w:tcPr>
          <w:p w14:paraId="11C72DD3" w14:textId="77777777" w:rsidR="00DB40AF" w:rsidRDefault="00000000">
            <w:r>
              <w:rPr>
                <w:color w:val="59677B"/>
                <w:sz w:val="17"/>
              </w:rPr>
              <w:t>Kleuren, cards, typografie, spacing en borders zijn consistent.</w:t>
            </w:r>
          </w:p>
        </w:tc>
      </w:tr>
      <w:tr w:rsidR="00DB40AF" w14:paraId="0CCEBC6D" w14:textId="77777777">
        <w:tc>
          <w:tcPr>
            <w:tcW w:w="4933" w:type="dxa"/>
            <w:tcBorders>
              <w:top w:val="single" w:sz="6" w:space="0" w:color="DDE5EE"/>
              <w:left w:val="single" w:sz="6" w:space="0" w:color="DDE5EE"/>
              <w:bottom w:val="single" w:sz="6" w:space="0" w:color="DDE5EE"/>
              <w:right w:val="single" w:sz="6" w:space="0" w:color="DDE5EE"/>
            </w:tcBorders>
            <w:shd w:val="clear" w:color="auto" w:fill="EAF2FA"/>
            <w:tcMar>
              <w:top w:w="90" w:type="dxa"/>
              <w:left w:w="120" w:type="dxa"/>
              <w:bottom w:w="90" w:type="dxa"/>
              <w:right w:w="120" w:type="dxa"/>
            </w:tcMar>
          </w:tcPr>
          <w:p w14:paraId="213DF652" w14:textId="77777777" w:rsidR="00DB40AF" w:rsidRDefault="00000000">
            <w:r>
              <w:rPr>
                <w:b/>
                <w:sz w:val="17"/>
              </w:rPr>
              <w:t>Rust</w:t>
            </w:r>
          </w:p>
        </w:tc>
        <w:tc>
          <w:tcPr>
            <w:tcW w:w="4933" w:type="dxa"/>
            <w:tcBorders>
              <w:top w:val="single" w:sz="6" w:space="0" w:color="DDE5EE"/>
              <w:left w:val="single" w:sz="6" w:space="0" w:color="DDE5EE"/>
              <w:bottom w:val="single" w:sz="6" w:space="0" w:color="DDE5EE"/>
              <w:right w:val="single" w:sz="6" w:space="0" w:color="DDE5EE"/>
            </w:tcBorders>
            <w:tcMar>
              <w:top w:w="90" w:type="dxa"/>
              <w:left w:w="120" w:type="dxa"/>
              <w:bottom w:w="90" w:type="dxa"/>
              <w:right w:w="120" w:type="dxa"/>
            </w:tcMar>
          </w:tcPr>
          <w:p w14:paraId="611F6767" w14:textId="77777777" w:rsidR="00DB40AF" w:rsidRDefault="00000000">
            <w:r>
              <w:rPr>
                <w:color w:val="59677B"/>
                <w:sz w:val="17"/>
              </w:rPr>
              <w:t>Voldoende witruimte; geen onnodige decoratie.</w:t>
            </w:r>
          </w:p>
        </w:tc>
      </w:tr>
      <w:tr w:rsidR="00DB40AF" w14:paraId="24EE76FE" w14:textId="77777777">
        <w:tc>
          <w:tcPr>
            <w:tcW w:w="4933" w:type="dxa"/>
            <w:tcBorders>
              <w:top w:val="single" w:sz="6" w:space="0" w:color="DDE5EE"/>
              <w:left w:val="single" w:sz="6" w:space="0" w:color="DDE5EE"/>
              <w:bottom w:val="single" w:sz="6" w:space="0" w:color="DDE5EE"/>
              <w:right w:val="single" w:sz="6" w:space="0" w:color="DDE5EE"/>
            </w:tcBorders>
            <w:shd w:val="clear" w:color="auto" w:fill="EAF2FA"/>
            <w:tcMar>
              <w:top w:w="90" w:type="dxa"/>
              <w:left w:w="120" w:type="dxa"/>
              <w:bottom w:w="90" w:type="dxa"/>
              <w:right w:w="120" w:type="dxa"/>
            </w:tcMar>
          </w:tcPr>
          <w:p w14:paraId="721F6B8D" w14:textId="77777777" w:rsidR="00DB40AF" w:rsidRDefault="00000000">
            <w:r>
              <w:rPr>
                <w:b/>
                <w:sz w:val="17"/>
              </w:rPr>
              <w:t>Gebruik</w:t>
            </w:r>
          </w:p>
        </w:tc>
        <w:tc>
          <w:tcPr>
            <w:tcW w:w="4933" w:type="dxa"/>
            <w:tcBorders>
              <w:top w:val="single" w:sz="6" w:space="0" w:color="DDE5EE"/>
              <w:left w:val="single" w:sz="6" w:space="0" w:color="DDE5EE"/>
              <w:bottom w:val="single" w:sz="6" w:space="0" w:color="DDE5EE"/>
              <w:right w:val="single" w:sz="6" w:space="0" w:color="DDE5EE"/>
            </w:tcBorders>
            <w:tcMar>
              <w:top w:w="90" w:type="dxa"/>
              <w:left w:w="120" w:type="dxa"/>
              <w:bottom w:w="90" w:type="dxa"/>
              <w:right w:w="120" w:type="dxa"/>
            </w:tcMar>
          </w:tcPr>
          <w:p w14:paraId="3A6DE4C7" w14:textId="77777777" w:rsidR="00DB40AF" w:rsidRDefault="00000000">
            <w:r>
              <w:rPr>
                <w:color w:val="59677B"/>
                <w:sz w:val="17"/>
              </w:rPr>
              <w:t>Geschikt voor PowerPoint, pitchdeck, documentatie of managementpresentatie.</w:t>
            </w:r>
          </w:p>
        </w:tc>
      </w:tr>
    </w:tbl>
    <w:p w14:paraId="6B57B9CD" w14:textId="77777777" w:rsidR="00DB40AF" w:rsidRDefault="00000000">
      <w:r>
        <w:br w:type="page"/>
      </w:r>
    </w:p>
    <w:p w14:paraId="1F7FCAE9" w14:textId="77777777" w:rsidR="00DB40AF" w:rsidRDefault="00000000">
      <w:pPr>
        <w:pStyle w:val="Kop1"/>
      </w:pPr>
      <w:r>
        <w:lastRenderedPageBreak/>
        <w:t>9. Promptmodule voor standaardprompt</w:t>
      </w:r>
    </w:p>
    <w:p w14:paraId="0498139B" w14:textId="77777777" w:rsidR="00DB40AF" w:rsidRDefault="00000000">
      <w:r>
        <w:rPr>
          <w:color w:val="59677B"/>
        </w:rPr>
        <w:t>Voeg onderstaande module toe aan de bestaande [LOOK &amp; FEEL] Guidelines layout-ontwerp prompt.</w:t>
      </w:r>
    </w:p>
    <w:tbl>
      <w:tblPr>
        <w:tblW w:w="0" w:type="auto"/>
        <w:tblLook w:val="04A0" w:firstRow="1" w:lastRow="0" w:firstColumn="1" w:lastColumn="0" w:noHBand="0" w:noVBand="1"/>
      </w:tblPr>
      <w:tblGrid>
        <w:gridCol w:w="9846"/>
      </w:tblGrid>
      <w:tr w:rsidR="00DB40AF" w14:paraId="4001A9E8" w14:textId="77777777">
        <w:tc>
          <w:tcPr>
            <w:tcW w:w="9866" w:type="dxa"/>
            <w:tcBorders>
              <w:top w:val="single" w:sz="8" w:space="0" w:color="DDE5EE"/>
              <w:left w:val="single" w:sz="8" w:space="0" w:color="DDE5EE"/>
              <w:bottom w:val="single" w:sz="8" w:space="0" w:color="DDE5EE"/>
              <w:right w:val="single" w:sz="8" w:space="0" w:color="DDE5EE"/>
            </w:tcBorders>
            <w:shd w:val="clear" w:color="auto" w:fill="F4F7FA"/>
            <w:tcMar>
              <w:top w:w="180" w:type="dxa"/>
              <w:left w:w="220" w:type="dxa"/>
              <w:bottom w:w="180" w:type="dxa"/>
              <w:right w:w="220" w:type="dxa"/>
            </w:tcMar>
          </w:tcPr>
          <w:p w14:paraId="5934D54F" w14:textId="77777777" w:rsidR="00DB40AF" w:rsidRDefault="00000000">
            <w:r>
              <w:rPr>
                <w:rFonts w:ascii="Courier New" w:hAnsi="Courier New"/>
                <w:sz w:val="14"/>
              </w:rPr>
              <w:t>[HUISSTIJL / VISUELE STIJL]</w:t>
            </w:r>
          </w:p>
          <w:p w14:paraId="5AE813C9" w14:textId="77777777" w:rsidR="00DB40AF" w:rsidRDefault="00DB40AF"/>
          <w:p w14:paraId="144BE8EE" w14:textId="77777777" w:rsidR="00DB40AF" w:rsidRDefault="00000000">
            <w:r>
              <w:rPr>
                <w:rFonts w:ascii="Courier New" w:hAnsi="Courier New"/>
                <w:sz w:val="14"/>
              </w:rPr>
              <w:t>Gebruik voor alle nieuwe visuals, documenten en presentaties de stijl van de standaardpresentatie “AI-first specificeren en autonome projectaanpak”.</w:t>
            </w:r>
          </w:p>
          <w:p w14:paraId="3F339CF2" w14:textId="77777777" w:rsidR="00DB40AF" w:rsidRDefault="00DB40AF"/>
          <w:p w14:paraId="3A18C961" w14:textId="77777777" w:rsidR="00DB40AF" w:rsidRDefault="00000000">
            <w:r>
              <w:rPr>
                <w:rFonts w:ascii="Courier New" w:hAnsi="Courier New"/>
                <w:sz w:val="14"/>
              </w:rPr>
              <w:t>De stijl is zakelijk, rustig, licht, managementwaardig en geschikt voor praatplaten, pitchdecks en professionele projectdocumentatie.</w:t>
            </w:r>
          </w:p>
          <w:p w14:paraId="63F2636E" w14:textId="77777777" w:rsidR="00DB40AF" w:rsidRDefault="00DB40AF"/>
          <w:p w14:paraId="64DD60F4" w14:textId="77777777" w:rsidR="00DB40AF" w:rsidRDefault="00000000">
            <w:r>
              <w:rPr>
                <w:rFonts w:ascii="Courier New" w:hAnsi="Courier New"/>
                <w:sz w:val="14"/>
              </w:rPr>
              <w:t>Kleurgebruik:</w:t>
            </w:r>
          </w:p>
          <w:p w14:paraId="1BDD635C" w14:textId="77777777" w:rsidR="00DB40AF" w:rsidRDefault="00000000">
            <w:r>
              <w:rPr>
                <w:rFonts w:ascii="Courier New" w:hAnsi="Courier New"/>
                <w:sz w:val="14"/>
              </w:rPr>
              <w:t>- Gebruik donkerblauw als basiskleur voor titels, hoofdtekst, footer en structuur.</w:t>
            </w:r>
          </w:p>
          <w:p w14:paraId="1739776C" w14:textId="77777777" w:rsidR="00DB40AF" w:rsidRDefault="00000000">
            <w:r>
              <w:rPr>
                <w:rFonts w:ascii="Courier New" w:hAnsi="Courier New"/>
                <w:sz w:val="14"/>
              </w:rPr>
              <w:t>- Gebruik oranje als primaire accentkleur voor pijlen, labels, nummers, flow-elementen en belangrijke accenten.</w:t>
            </w:r>
          </w:p>
          <w:p w14:paraId="12A72A27" w14:textId="77777777" w:rsidR="00DB40AF" w:rsidRDefault="00000000">
            <w:r>
              <w:rPr>
                <w:rFonts w:ascii="Courier New" w:hAnsi="Courier New"/>
                <w:sz w:val="14"/>
              </w:rPr>
              <w:t>- Gebruik rood alleen als tweede accentkleur, bijvoorbeeld voor contrast, risico’s, alternatieve stappen of extra nadruk.</w:t>
            </w:r>
          </w:p>
          <w:p w14:paraId="3208CB52" w14:textId="77777777" w:rsidR="00DB40AF" w:rsidRDefault="00000000">
            <w:r>
              <w:rPr>
                <w:rFonts w:ascii="Courier New" w:hAnsi="Courier New"/>
                <w:sz w:val="14"/>
              </w:rPr>
              <w:t>- Gebruik een zeer lichte blauwgrijze achtergrond.</w:t>
            </w:r>
          </w:p>
          <w:p w14:paraId="166CE8A0" w14:textId="77777777" w:rsidR="00DB40AF" w:rsidRDefault="00000000">
            <w:r>
              <w:rPr>
                <w:rFonts w:ascii="Courier New" w:hAnsi="Courier New"/>
                <w:sz w:val="14"/>
              </w:rPr>
              <w:t>- Gebruik witte cards met subtiele lichtblauwgrijze borders.</w:t>
            </w:r>
          </w:p>
          <w:p w14:paraId="6B2501D0" w14:textId="77777777" w:rsidR="00DB40AF" w:rsidRDefault="00000000">
            <w:r>
              <w:rPr>
                <w:rFonts w:ascii="Courier New" w:hAnsi="Courier New"/>
                <w:sz w:val="14"/>
              </w:rPr>
              <w:t>- Gebruik zachte oranje en zachte blauwe highlightvlakken voor kernboodschappen, conclusies en praatpunten.</w:t>
            </w:r>
          </w:p>
          <w:p w14:paraId="05C3718A" w14:textId="77777777" w:rsidR="00DB40AF" w:rsidRDefault="00DB40AF"/>
          <w:p w14:paraId="35E7810B" w14:textId="77777777" w:rsidR="00DB40AF" w:rsidRDefault="00000000">
            <w:r>
              <w:rPr>
                <w:rFonts w:ascii="Courier New" w:hAnsi="Courier New"/>
                <w:sz w:val="14"/>
              </w:rPr>
              <w:t>Vaste kleurreferentie:</w:t>
            </w:r>
          </w:p>
          <w:p w14:paraId="0D4E4888" w14:textId="77777777" w:rsidR="00DB40AF" w:rsidRDefault="00000000">
            <w:r>
              <w:rPr>
                <w:rFonts w:ascii="Courier New" w:hAnsi="Courier New"/>
                <w:sz w:val="14"/>
              </w:rPr>
              <w:t>- Donkerblauw hoofdtekst: #0A1F35</w:t>
            </w:r>
          </w:p>
          <w:p w14:paraId="0F415277" w14:textId="77777777" w:rsidR="00DB40AF" w:rsidRDefault="00000000">
            <w:r>
              <w:rPr>
                <w:rFonts w:ascii="Courier New" w:hAnsi="Courier New"/>
                <w:sz w:val="14"/>
              </w:rPr>
              <w:t>- Donkerblauw accent: #112B4C</w:t>
            </w:r>
          </w:p>
          <w:p w14:paraId="58055687" w14:textId="77777777" w:rsidR="00DB40AF" w:rsidRDefault="00000000">
            <w:r>
              <w:rPr>
                <w:rFonts w:ascii="Courier New" w:hAnsi="Courier New"/>
                <w:sz w:val="14"/>
              </w:rPr>
              <w:t>- Oranje accent: #E36F21</w:t>
            </w:r>
          </w:p>
          <w:p w14:paraId="5FD554D4" w14:textId="77777777" w:rsidR="00DB40AF" w:rsidRDefault="00000000">
            <w:r>
              <w:rPr>
                <w:rFonts w:ascii="Courier New" w:hAnsi="Courier New"/>
                <w:sz w:val="14"/>
              </w:rPr>
              <w:t>- Rood accent: #C63B32</w:t>
            </w:r>
          </w:p>
          <w:p w14:paraId="1624366A" w14:textId="77777777" w:rsidR="00DB40AF" w:rsidRDefault="00000000">
            <w:r>
              <w:rPr>
                <w:rFonts w:ascii="Courier New" w:hAnsi="Courier New"/>
                <w:sz w:val="14"/>
              </w:rPr>
              <w:t>- Achtergrond: #F4F7FA</w:t>
            </w:r>
          </w:p>
          <w:p w14:paraId="06483B7B" w14:textId="77777777" w:rsidR="00DB40AF" w:rsidRDefault="00000000">
            <w:r>
              <w:rPr>
                <w:rFonts w:ascii="Courier New" w:hAnsi="Courier New"/>
                <w:sz w:val="14"/>
              </w:rPr>
              <w:t>- Card achtergrond: #FFFFFF</w:t>
            </w:r>
          </w:p>
          <w:p w14:paraId="1C1E8F4A" w14:textId="77777777" w:rsidR="00DB40AF" w:rsidRDefault="00000000">
            <w:r>
              <w:rPr>
                <w:rFonts w:ascii="Courier New" w:hAnsi="Courier New"/>
                <w:sz w:val="14"/>
              </w:rPr>
              <w:t>- Zachte oranje highlight: #FFF0E6</w:t>
            </w:r>
          </w:p>
          <w:p w14:paraId="5B6BC6CC" w14:textId="77777777" w:rsidR="00DB40AF" w:rsidRDefault="00000000">
            <w:r>
              <w:rPr>
                <w:rFonts w:ascii="Courier New" w:hAnsi="Courier New"/>
                <w:sz w:val="14"/>
              </w:rPr>
              <w:t>- Zachte blauwe highlight: #EAF2FA</w:t>
            </w:r>
          </w:p>
          <w:p w14:paraId="50B673CC" w14:textId="77777777" w:rsidR="00DB40AF" w:rsidRDefault="00000000">
            <w:r>
              <w:rPr>
                <w:rFonts w:ascii="Courier New" w:hAnsi="Courier New"/>
                <w:sz w:val="14"/>
              </w:rPr>
              <w:t>- Borders en scheidingslijnen: #DDE5EE</w:t>
            </w:r>
          </w:p>
          <w:p w14:paraId="02854456" w14:textId="77777777" w:rsidR="00DB40AF" w:rsidRDefault="00000000">
            <w:r>
              <w:rPr>
                <w:rFonts w:ascii="Courier New" w:hAnsi="Courier New"/>
                <w:sz w:val="14"/>
              </w:rPr>
              <w:t>- Secundaire tekst: #59677B</w:t>
            </w:r>
          </w:p>
          <w:p w14:paraId="4D9B47F2" w14:textId="77777777" w:rsidR="00DB40AF" w:rsidRDefault="00DB40AF"/>
          <w:p w14:paraId="5923EB4D" w14:textId="77777777" w:rsidR="00DB40AF" w:rsidRDefault="00000000">
            <w:r>
              <w:rPr>
                <w:rFonts w:ascii="Courier New" w:hAnsi="Courier New"/>
                <w:sz w:val="14"/>
              </w:rPr>
              <w:t>Layoutregels:</w:t>
            </w:r>
          </w:p>
          <w:p w14:paraId="5206D864" w14:textId="77777777" w:rsidR="00DB40AF" w:rsidRDefault="00000000">
            <w:r>
              <w:rPr>
                <w:rFonts w:ascii="Courier New" w:hAnsi="Courier New"/>
                <w:sz w:val="14"/>
              </w:rPr>
              <w:t>- Werk met een rustige 16:9-opbouw voor presentaties en visuals.</w:t>
            </w:r>
          </w:p>
          <w:p w14:paraId="6BA851FC" w14:textId="77777777" w:rsidR="00DB40AF" w:rsidRDefault="00000000">
            <w:r>
              <w:rPr>
                <w:rFonts w:ascii="Courier New" w:hAnsi="Courier New"/>
                <w:sz w:val="14"/>
              </w:rPr>
              <w:t>- Gebruik veel witruimte en een duidelijke gridstructuur.</w:t>
            </w:r>
          </w:p>
          <w:p w14:paraId="335E32B3" w14:textId="77777777" w:rsidR="00DB40AF" w:rsidRDefault="00000000">
            <w:r>
              <w:rPr>
                <w:rFonts w:ascii="Courier New" w:hAnsi="Courier New"/>
                <w:sz w:val="14"/>
              </w:rPr>
              <w:t>- Plaats bovenaan links een klein type-label, daaronder een grote titel en een korte subtitel.</w:t>
            </w:r>
          </w:p>
          <w:p w14:paraId="3FCBC422" w14:textId="77777777" w:rsidR="00DB40AF" w:rsidRDefault="00000000">
            <w:r>
              <w:rPr>
                <w:rFonts w:ascii="Courier New" w:hAnsi="Courier New"/>
                <w:sz w:val="14"/>
              </w:rPr>
              <w:t>- Gebruik een dunne horizontale scheidingslijn onder de subtitel.</w:t>
            </w:r>
          </w:p>
          <w:p w14:paraId="073034A8" w14:textId="77777777" w:rsidR="00DB40AF" w:rsidRDefault="00000000">
            <w:r>
              <w:rPr>
                <w:rFonts w:ascii="Courier New" w:hAnsi="Courier New"/>
                <w:sz w:val="14"/>
              </w:rPr>
              <w:t>- Bouw de hoofdinhoud op uit nette witte cards, procesblokken, lanes of duidelijke visuele stappen.</w:t>
            </w:r>
          </w:p>
          <w:p w14:paraId="5F60BE83" w14:textId="77777777" w:rsidR="00DB40AF" w:rsidRDefault="00000000">
            <w:r>
              <w:rPr>
                <w:rFonts w:ascii="Courier New" w:hAnsi="Courier New"/>
                <w:sz w:val="14"/>
              </w:rPr>
              <w:t>- Gebruik onderaan een kernboodschap, conclusie of praatpunt in een witte card of zachte highlight.</w:t>
            </w:r>
          </w:p>
          <w:p w14:paraId="1D798B3F" w14:textId="77777777" w:rsidR="00DB40AF" w:rsidRDefault="00000000">
            <w:r>
              <w:rPr>
                <w:rFonts w:ascii="Courier New" w:hAnsi="Courier New"/>
                <w:sz w:val="14"/>
              </w:rPr>
              <w:t>- Gebruik een rustige footer met projectnaam/onderwerp links en paginanummer rechts.</w:t>
            </w:r>
          </w:p>
          <w:p w14:paraId="5ADFB9B1" w14:textId="77777777" w:rsidR="00DB40AF" w:rsidRDefault="00DB40AF"/>
          <w:p w14:paraId="53E391EB" w14:textId="77777777" w:rsidR="00DB40AF" w:rsidRDefault="00000000">
            <w:r>
              <w:rPr>
                <w:rFonts w:ascii="Courier New" w:hAnsi="Courier New"/>
                <w:sz w:val="14"/>
              </w:rPr>
              <w:t>Componentregels:</w:t>
            </w:r>
          </w:p>
          <w:p w14:paraId="5C61BD4F" w14:textId="77777777" w:rsidR="00DB40AF" w:rsidRDefault="00000000">
            <w:r>
              <w:rPr>
                <w:rFonts w:ascii="Courier New" w:hAnsi="Courier New"/>
                <w:sz w:val="14"/>
              </w:rPr>
              <w:t>- Cards hebben witte achtergrond, afgeronde hoeken, subtiele border en eventueel lichte schaduw.</w:t>
            </w:r>
          </w:p>
          <w:p w14:paraId="2CA870D8" w14:textId="77777777" w:rsidR="00DB40AF" w:rsidRDefault="00000000">
            <w:r>
              <w:rPr>
                <w:rFonts w:ascii="Courier New" w:hAnsi="Courier New"/>
                <w:sz w:val="14"/>
              </w:rPr>
              <w:t>- Pijlen zijn bij voorkeur oranje.</w:t>
            </w:r>
          </w:p>
          <w:p w14:paraId="54FDCC95" w14:textId="77777777" w:rsidR="00DB40AF" w:rsidRDefault="00000000">
            <w:r>
              <w:rPr>
                <w:rFonts w:ascii="Courier New" w:hAnsi="Courier New"/>
                <w:sz w:val="14"/>
              </w:rPr>
              <w:t>- Stapnummers staan bij voorkeur in gekleurde cirkels.</w:t>
            </w:r>
          </w:p>
          <w:p w14:paraId="279E6039" w14:textId="77777777" w:rsidR="00DB40AF" w:rsidRDefault="00000000">
            <w:r>
              <w:rPr>
                <w:rFonts w:ascii="Courier New" w:hAnsi="Courier New"/>
                <w:sz w:val="14"/>
              </w:rPr>
              <w:t>- Gebruik donkerblauw, oranje en rood functioneel en spaarzaam.</w:t>
            </w:r>
          </w:p>
          <w:p w14:paraId="01DE3A5C" w14:textId="77777777" w:rsidR="00DB40AF" w:rsidRDefault="00000000">
            <w:r>
              <w:rPr>
                <w:rFonts w:ascii="Courier New" w:hAnsi="Courier New"/>
                <w:sz w:val="14"/>
              </w:rPr>
              <w:t>- Vermijd drukke achtergronden, zware schaduwen, felle kleurvlakken en decoratieve elementen zonder betekenis.</w:t>
            </w:r>
          </w:p>
          <w:p w14:paraId="4571921F" w14:textId="77777777" w:rsidR="00DB40AF" w:rsidRDefault="00DB40AF"/>
          <w:p w14:paraId="30FF79AB" w14:textId="77777777" w:rsidR="00DB40AF" w:rsidRDefault="00000000">
            <w:r>
              <w:rPr>
                <w:rFonts w:ascii="Courier New" w:hAnsi="Courier New"/>
                <w:sz w:val="14"/>
              </w:rPr>
              <w:t>Typografie:</w:t>
            </w:r>
          </w:p>
          <w:p w14:paraId="53EB6DC3" w14:textId="77777777" w:rsidR="00DB40AF" w:rsidRDefault="00000000">
            <w:r>
              <w:rPr>
                <w:rFonts w:ascii="Courier New" w:hAnsi="Courier New"/>
                <w:sz w:val="14"/>
              </w:rPr>
              <w:t>- Gebruik een moderne zakelijke sans-serif, bij voorkeur Aptos of vergelijkbaar.</w:t>
            </w:r>
          </w:p>
          <w:p w14:paraId="09DEA71D" w14:textId="77777777" w:rsidR="00DB40AF" w:rsidRDefault="00000000">
            <w:r>
              <w:rPr>
                <w:rFonts w:ascii="Courier New" w:hAnsi="Courier New"/>
                <w:sz w:val="14"/>
              </w:rPr>
              <w:t>- Titels zijn groot, vet en donkerblauw.</w:t>
            </w:r>
          </w:p>
          <w:p w14:paraId="3DBDABC6" w14:textId="77777777" w:rsidR="00DB40AF" w:rsidRDefault="00000000">
            <w:r>
              <w:rPr>
                <w:rFonts w:ascii="Courier New" w:hAnsi="Courier New"/>
                <w:sz w:val="14"/>
              </w:rPr>
              <w:t>- Subtitels en bodytekst zijn rustig en goed leesbaar.</w:t>
            </w:r>
          </w:p>
          <w:p w14:paraId="30739329" w14:textId="77777777" w:rsidR="00DB40AF" w:rsidRDefault="00000000">
            <w:r>
              <w:rPr>
                <w:rFonts w:ascii="Courier New" w:hAnsi="Courier New"/>
                <w:sz w:val="14"/>
              </w:rPr>
              <w:lastRenderedPageBreak/>
              <w:t>- Labels zoals “Kern”, “Praatpunt”, “Conclusie” of “Besluit” zijn oranje en vet.</w:t>
            </w:r>
          </w:p>
          <w:p w14:paraId="5CE169A1" w14:textId="77777777" w:rsidR="00DB40AF" w:rsidRDefault="00000000">
            <w:r>
              <w:rPr>
                <w:rFonts w:ascii="Courier New" w:hAnsi="Courier New"/>
                <w:sz w:val="14"/>
              </w:rPr>
              <w:t>- Zorg dat tekst in presentaties op afstand leesbaar blijft.</w:t>
            </w:r>
          </w:p>
          <w:p w14:paraId="4E9E283E" w14:textId="77777777" w:rsidR="00DB40AF" w:rsidRDefault="00DB40AF"/>
          <w:p w14:paraId="247ABBCD" w14:textId="77777777" w:rsidR="00DB40AF" w:rsidRDefault="00000000">
            <w:r>
              <w:rPr>
                <w:rFonts w:ascii="Courier New" w:hAnsi="Courier New"/>
                <w:sz w:val="14"/>
              </w:rPr>
              <w:t>Consistentieregels:</w:t>
            </w:r>
          </w:p>
          <w:p w14:paraId="138362D2" w14:textId="77777777" w:rsidR="00DB40AF" w:rsidRDefault="00000000">
            <w:r>
              <w:rPr>
                <w:rFonts w:ascii="Courier New" w:hAnsi="Courier New"/>
                <w:sz w:val="14"/>
              </w:rPr>
              <w:t>- Nieuwe visuals, documenten en presentaties moeten visueel aanvoelen alsof ze uit dezelfde presentatiefamilie komen.</w:t>
            </w:r>
          </w:p>
          <w:p w14:paraId="3272C05F" w14:textId="77777777" w:rsidR="00DB40AF" w:rsidRDefault="00000000">
            <w:r>
              <w:rPr>
                <w:rFonts w:ascii="Courier New" w:hAnsi="Courier New"/>
                <w:sz w:val="14"/>
              </w:rPr>
              <w:t>- Gebruik dezelfde kleurhiërarchie, cardstijl, footerlogica, witruimte, typografie en rustige opbouw.</w:t>
            </w:r>
          </w:p>
          <w:p w14:paraId="774ACB2F" w14:textId="77777777" w:rsidR="00DB40AF" w:rsidRDefault="00000000">
            <w:r>
              <w:rPr>
                <w:rFonts w:ascii="Courier New" w:hAnsi="Courier New"/>
                <w:sz w:val="14"/>
              </w:rPr>
              <w:t>- Maak geen nieuwe stijl tenzij expliciet gevraagd.</w:t>
            </w:r>
          </w:p>
          <w:p w14:paraId="0B61BFA4" w14:textId="77777777" w:rsidR="00DB40AF" w:rsidRDefault="00000000">
            <w:r>
              <w:rPr>
                <w:rFonts w:ascii="Courier New" w:hAnsi="Courier New"/>
                <w:sz w:val="14"/>
              </w:rPr>
              <w:t>- Controleer vóór oplevering op visuele rust, leesbaarheid, uitlijning, consistente kleuren, consistente cards, voldoende witruimte en presentatiegeschiktheid.</w:t>
            </w:r>
          </w:p>
        </w:tc>
      </w:tr>
    </w:tbl>
    <w:p w14:paraId="1ADFED05" w14:textId="77777777" w:rsidR="00DB40AF" w:rsidRDefault="00000000">
      <w:pPr>
        <w:pStyle w:val="Kop1"/>
      </w:pPr>
      <w:r>
        <w:lastRenderedPageBreak/>
        <w:t>10. Compacte promptversie</w:t>
      </w:r>
    </w:p>
    <w:tbl>
      <w:tblPr>
        <w:tblW w:w="0" w:type="auto"/>
        <w:tblLook w:val="04A0" w:firstRow="1" w:lastRow="0" w:firstColumn="1" w:lastColumn="0" w:noHBand="0" w:noVBand="1"/>
      </w:tblPr>
      <w:tblGrid>
        <w:gridCol w:w="9846"/>
      </w:tblGrid>
      <w:tr w:rsidR="00DB40AF" w14:paraId="33A156D6" w14:textId="77777777">
        <w:tc>
          <w:tcPr>
            <w:tcW w:w="9866" w:type="dxa"/>
            <w:tcBorders>
              <w:top w:val="single" w:sz="8" w:space="0" w:color="F5D9C8"/>
              <w:left w:val="single" w:sz="8" w:space="0" w:color="F5D9C8"/>
              <w:bottom w:val="single" w:sz="8" w:space="0" w:color="F5D9C8"/>
              <w:right w:val="single" w:sz="8" w:space="0" w:color="F5D9C8"/>
            </w:tcBorders>
            <w:shd w:val="clear" w:color="auto" w:fill="FFF0E6"/>
            <w:tcMar>
              <w:top w:w="180" w:type="dxa"/>
              <w:left w:w="220" w:type="dxa"/>
              <w:bottom w:w="180" w:type="dxa"/>
              <w:right w:w="220" w:type="dxa"/>
            </w:tcMar>
          </w:tcPr>
          <w:p w14:paraId="1B949416" w14:textId="77777777" w:rsidR="00DB40AF" w:rsidRDefault="00000000">
            <w:r>
              <w:rPr>
                <w:rFonts w:ascii="Courier New" w:hAnsi="Courier New"/>
                <w:sz w:val="16"/>
              </w:rPr>
              <w:t>Ontwerp in de vaste AI-first praatplaatstijl van mijn standaardpresentatie:</w:t>
            </w:r>
          </w:p>
          <w:p w14:paraId="2E01DD78" w14:textId="77777777" w:rsidR="00DB40AF" w:rsidRDefault="00DB40AF"/>
          <w:p w14:paraId="189A1764" w14:textId="77777777" w:rsidR="00DB40AF" w:rsidRDefault="00000000">
            <w:r>
              <w:rPr>
                <w:rFonts w:ascii="Courier New" w:hAnsi="Courier New"/>
                <w:sz w:val="16"/>
              </w:rPr>
              <w:t>- rustige lichtblauwgrijze achtergrond</w:t>
            </w:r>
          </w:p>
          <w:p w14:paraId="6A802627" w14:textId="77777777" w:rsidR="00DB40AF" w:rsidRDefault="00000000">
            <w:r>
              <w:rPr>
                <w:rFonts w:ascii="Courier New" w:hAnsi="Courier New"/>
                <w:sz w:val="16"/>
              </w:rPr>
              <w:t>- donkerblauwe titels en hoofdtekst</w:t>
            </w:r>
          </w:p>
          <w:p w14:paraId="5144834E" w14:textId="77777777" w:rsidR="00DB40AF" w:rsidRDefault="00000000">
            <w:r>
              <w:rPr>
                <w:rFonts w:ascii="Courier New" w:hAnsi="Courier New"/>
                <w:sz w:val="16"/>
              </w:rPr>
              <w:t>- oranje als primaire accentkleur</w:t>
            </w:r>
          </w:p>
          <w:p w14:paraId="4C6E18B5" w14:textId="77777777" w:rsidR="00DB40AF" w:rsidRDefault="00000000">
            <w:r>
              <w:rPr>
                <w:rFonts w:ascii="Courier New" w:hAnsi="Courier New"/>
                <w:sz w:val="16"/>
              </w:rPr>
              <w:t>- rood alleen als tweede accentkleur</w:t>
            </w:r>
          </w:p>
          <w:p w14:paraId="36B6BBA2" w14:textId="77777777" w:rsidR="00DB40AF" w:rsidRDefault="00000000">
            <w:r>
              <w:rPr>
                <w:rFonts w:ascii="Courier New" w:hAnsi="Courier New"/>
                <w:sz w:val="16"/>
              </w:rPr>
              <w:t>- witte afgeronde cards met subtiele borders</w:t>
            </w:r>
          </w:p>
          <w:p w14:paraId="1B491490" w14:textId="77777777" w:rsidR="00DB40AF" w:rsidRDefault="00000000">
            <w:r>
              <w:rPr>
                <w:rFonts w:ascii="Courier New" w:hAnsi="Courier New"/>
                <w:sz w:val="16"/>
              </w:rPr>
              <w:t>- zachte oranje/blauwe call-outs voor kernboodschappen</w:t>
            </w:r>
          </w:p>
          <w:p w14:paraId="5DA6A291" w14:textId="77777777" w:rsidR="00DB40AF" w:rsidRDefault="00000000">
            <w:r>
              <w:rPr>
                <w:rFonts w:ascii="Courier New" w:hAnsi="Courier New"/>
                <w:sz w:val="16"/>
              </w:rPr>
              <w:t>- veel witruimte</w:t>
            </w:r>
          </w:p>
          <w:p w14:paraId="5CB76EBD" w14:textId="77777777" w:rsidR="00DB40AF" w:rsidRDefault="00000000">
            <w:r>
              <w:rPr>
                <w:rFonts w:ascii="Courier New" w:hAnsi="Courier New"/>
                <w:sz w:val="16"/>
              </w:rPr>
              <w:t>- duidelijke gridstructuur</w:t>
            </w:r>
          </w:p>
          <w:p w14:paraId="04202F3E" w14:textId="77777777" w:rsidR="00DB40AF" w:rsidRDefault="00000000">
            <w:r>
              <w:rPr>
                <w:rFonts w:ascii="Courier New" w:hAnsi="Courier New"/>
                <w:sz w:val="16"/>
              </w:rPr>
              <w:t>- professionele managementwaardige uitstraling</w:t>
            </w:r>
          </w:p>
          <w:p w14:paraId="61C1042F" w14:textId="77777777" w:rsidR="00DB40AF" w:rsidRDefault="00000000">
            <w:r>
              <w:rPr>
                <w:rFonts w:ascii="Courier New" w:hAnsi="Courier New"/>
                <w:sz w:val="16"/>
              </w:rPr>
              <w:t>- geschikt voor PowerPoint, pitchdeck en documentatie</w:t>
            </w:r>
          </w:p>
          <w:p w14:paraId="44CA74C9" w14:textId="77777777" w:rsidR="00DB40AF" w:rsidRDefault="00DB40AF"/>
          <w:p w14:paraId="25EF2A93" w14:textId="77777777" w:rsidR="00DB40AF" w:rsidRDefault="00000000">
            <w:r>
              <w:rPr>
                <w:rFonts w:ascii="Courier New" w:hAnsi="Courier New"/>
                <w:sz w:val="16"/>
              </w:rPr>
              <w:t>Gebruik deze kleuren:</w:t>
            </w:r>
          </w:p>
          <w:p w14:paraId="6340FDED" w14:textId="77777777" w:rsidR="00DB40AF" w:rsidRDefault="00000000">
            <w:r>
              <w:rPr>
                <w:rFonts w:ascii="Courier New" w:hAnsi="Courier New"/>
                <w:sz w:val="16"/>
              </w:rPr>
              <w:t>#0A1F35, #112B4C, #E36F21, #C63B32, #F4F7FA, #FFFFFF, #FFF0E6, #EAF2FA, #DDE5EE, #59677B.</w:t>
            </w:r>
          </w:p>
          <w:p w14:paraId="4F5A5399" w14:textId="77777777" w:rsidR="00DB40AF" w:rsidRDefault="00DB40AF"/>
          <w:p w14:paraId="57460101" w14:textId="77777777" w:rsidR="00DB40AF" w:rsidRDefault="00000000">
            <w:r>
              <w:rPr>
                <w:rFonts w:ascii="Courier New" w:hAnsi="Courier New"/>
                <w:sz w:val="16"/>
              </w:rPr>
              <w:t>Behoud de inhoud exact. Voeg niets toe tenzij expliciet gevraagd. Zorg dat het eindresultaat visueel consistent is met de standaardpresentatie.</w:t>
            </w:r>
          </w:p>
        </w:tc>
      </w:tr>
    </w:tbl>
    <w:p w14:paraId="4F8D108E" w14:textId="77777777" w:rsidR="00A864D6" w:rsidRDefault="00A864D6"/>
    <w:sectPr w:rsidR="00A864D6" w:rsidSect="00034616">
      <w:headerReference w:type="default" r:id="rId8"/>
      <w:footerReference w:type="default" r:id="rId9"/>
      <w:pgSz w:w="11906" w:h="16838"/>
      <w:pgMar w:top="964" w:right="1020" w:bottom="879"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382F5" w14:textId="77777777" w:rsidR="00A864D6" w:rsidRDefault="00A864D6">
      <w:pPr>
        <w:spacing w:after="0" w:line="240" w:lineRule="auto"/>
      </w:pPr>
      <w:r>
        <w:separator/>
      </w:r>
    </w:p>
  </w:endnote>
  <w:endnote w:type="continuationSeparator" w:id="0">
    <w:p w14:paraId="6B627E5E" w14:textId="77777777" w:rsidR="00A864D6" w:rsidRDefault="00A86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6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36BEF" w14:textId="77777777" w:rsidR="00DB40AF" w:rsidRDefault="00000000">
    <w:pPr>
      <w:pStyle w:val="Voettekst"/>
      <w:jc w:val="center"/>
    </w:pPr>
    <w:r>
      <w:rPr>
        <w:color w:val="59677B"/>
        <w:sz w:val="16"/>
      </w:rPr>
      <w:t>Styleguide layout-ontwerpen  |  visuals, documenten en presentaties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4D0C6" w14:textId="77777777" w:rsidR="00A864D6" w:rsidRDefault="00A864D6">
      <w:pPr>
        <w:spacing w:after="0" w:line="240" w:lineRule="auto"/>
      </w:pPr>
      <w:r>
        <w:separator/>
      </w:r>
    </w:p>
  </w:footnote>
  <w:footnote w:type="continuationSeparator" w:id="0">
    <w:p w14:paraId="2867568F" w14:textId="77777777" w:rsidR="00A864D6" w:rsidRDefault="00A864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B54D2" w14:textId="77777777" w:rsidR="00DB40AF" w:rsidRDefault="00000000">
    <w:pPr>
      <w:pStyle w:val="Koptekst"/>
    </w:pPr>
    <w:r>
      <w:rPr>
        <w:b/>
        <w:color w:val="E36F21"/>
        <w:sz w:val="16"/>
      </w:rPr>
      <w:t>LOOK &amp; FEEL STYLEGUIDE</w:t>
    </w:r>
    <w:r>
      <w:rPr>
        <w:color w:val="59677B"/>
        <w:sz w:val="16"/>
      </w:rPr>
      <w:t xml:space="preserve">  |  AI-first praatplaatstijl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761562345">
    <w:abstractNumId w:val="8"/>
  </w:num>
  <w:num w:numId="2" w16cid:durableId="1904441626">
    <w:abstractNumId w:val="6"/>
  </w:num>
  <w:num w:numId="3" w16cid:durableId="1406296596">
    <w:abstractNumId w:val="5"/>
  </w:num>
  <w:num w:numId="4" w16cid:durableId="785582934">
    <w:abstractNumId w:val="4"/>
  </w:num>
  <w:num w:numId="5" w16cid:durableId="23138738">
    <w:abstractNumId w:val="7"/>
  </w:num>
  <w:num w:numId="6" w16cid:durableId="1196038421">
    <w:abstractNumId w:val="3"/>
  </w:num>
  <w:num w:numId="7" w16cid:durableId="379524387">
    <w:abstractNumId w:val="2"/>
  </w:num>
  <w:num w:numId="8" w16cid:durableId="883102334">
    <w:abstractNumId w:val="1"/>
  </w:num>
  <w:num w:numId="9" w16cid:durableId="1234587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864D6"/>
    <w:rsid w:val="00AA1D8D"/>
    <w:rsid w:val="00AF2DC6"/>
    <w:rsid w:val="00B47730"/>
    <w:rsid w:val="00B7429A"/>
    <w:rsid w:val="00CB0664"/>
    <w:rsid w:val="00DB40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955D6"/>
  <w14:defaultImageDpi w14:val="300"/>
  <w15:docId w15:val="{93D747B4-D370-D44B-B767-3600E0207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100" w:line="259" w:lineRule="auto"/>
    </w:pPr>
    <w:rPr>
      <w:rFonts w:ascii="Aptos" w:eastAsia="Aptos" w:hAnsi="Aptos"/>
      <w:color w:val="0A1F35"/>
      <w:sz w:val="19"/>
    </w:rPr>
  </w:style>
  <w:style w:type="paragraph" w:styleId="Kop1">
    <w:name w:val="heading 1"/>
    <w:basedOn w:val="Standaard"/>
    <w:next w:val="Standaard"/>
    <w:link w:val="Kop1Char"/>
    <w:uiPriority w:val="9"/>
    <w:qFormat/>
    <w:rsid w:val="00FC693F"/>
    <w:pPr>
      <w:keepNext/>
      <w:keepLines/>
      <w:spacing w:before="280" w:after="120"/>
      <w:outlineLvl w:val="0"/>
    </w:pPr>
    <w:rPr>
      <w:rFonts w:asciiTheme="majorHAnsi" w:eastAsiaTheme="majorEastAsia" w:hAnsiTheme="majorHAnsi" w:cstheme="majorBidi"/>
      <w:b/>
      <w:bCs/>
      <w:sz w:val="30"/>
      <w:szCs w:val="28"/>
    </w:rPr>
  </w:style>
  <w:style w:type="paragraph" w:styleId="Kop2">
    <w:name w:val="heading 2"/>
    <w:basedOn w:val="Standaard"/>
    <w:next w:val="Standaard"/>
    <w:link w:val="Kop2Char"/>
    <w:uiPriority w:val="9"/>
    <w:unhideWhenUsed/>
    <w:qFormat/>
    <w:rsid w:val="00FC693F"/>
    <w:pPr>
      <w:keepNext/>
      <w:keepLines/>
      <w:spacing w:before="160" w:after="80"/>
      <w:outlineLvl w:val="1"/>
    </w:pPr>
    <w:rPr>
      <w:rFonts w:asciiTheme="majorHAnsi" w:eastAsiaTheme="majorEastAsia" w:hAnsiTheme="majorHAnsi" w:cstheme="majorBidi"/>
      <w:b/>
      <w:bCs/>
      <w:sz w:val="23"/>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0"/>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1101</Words>
  <Characters>7391</Characters>
  <Application>Microsoft Office Word</Application>
  <DocSecurity>0</DocSecurity>
  <Lines>230</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Johannes Flameling</cp:lastModifiedBy>
  <cp:revision>2</cp:revision>
  <dcterms:created xsi:type="dcterms:W3CDTF">2026-06-09T19:30:00Z</dcterms:created>
  <dcterms:modified xsi:type="dcterms:W3CDTF">2026-06-09T19:30:00Z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e409d62-ef13-4ac6-bde5-50210d893a08_Enabled">
    <vt:lpwstr>true</vt:lpwstr>
  </property>
  <property fmtid="{D5CDD505-2E9C-101B-9397-08002B2CF9AE}" pid="3" name="MSIP_Label_8e409d62-ef13-4ac6-bde5-50210d893a08_SetDate">
    <vt:lpwstr>2026-06-09T19:30:09Z</vt:lpwstr>
  </property>
  <property fmtid="{D5CDD505-2E9C-101B-9397-08002B2CF9AE}" pid="4" name="MSIP_Label_8e409d62-ef13-4ac6-bde5-50210d893a08_Method">
    <vt:lpwstr>Privileged</vt:lpwstr>
  </property>
  <property fmtid="{D5CDD505-2E9C-101B-9397-08002B2CF9AE}" pid="5" name="MSIP_Label_8e409d62-ef13-4ac6-bde5-50210d893a08_Name">
    <vt:lpwstr>8e409d62-ef13-4ac6-bde5-50210d893a08</vt:lpwstr>
  </property>
  <property fmtid="{D5CDD505-2E9C-101B-9397-08002B2CF9AE}" pid="6" name="MSIP_Label_8e409d62-ef13-4ac6-bde5-50210d893a08_SiteId">
    <vt:lpwstr>1f8f7038-c2c0-45b2-babe-9bdfcd8a3f71</vt:lpwstr>
  </property>
  <property fmtid="{D5CDD505-2E9C-101B-9397-08002B2CF9AE}" pid="7" name="MSIP_Label_8e409d62-ef13-4ac6-bde5-50210d893a08_ActionId">
    <vt:lpwstr>3d6cceed-856b-4bf3-93dc-e8df0932dc7b</vt:lpwstr>
  </property>
  <property fmtid="{D5CDD505-2E9C-101B-9397-08002B2CF9AE}" pid="8" name="MSIP_Label_8e409d62-ef13-4ac6-bde5-50210d893a08_ContentBits">
    <vt:lpwstr>0</vt:lpwstr>
  </property>
  <property fmtid="{D5CDD505-2E9C-101B-9397-08002B2CF9AE}" pid="9" name="MSIP_Label_8e409d62-ef13-4ac6-bde5-50210d893a08_Tag">
    <vt:lpwstr>50, 0, 1, 1</vt:lpwstr>
  </property>
</Properties>
</file>