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6B5A0" w14:textId="77777777" w:rsidR="004C715B" w:rsidRPr="002632E7" w:rsidRDefault="003C4890" w:rsidP="002632E7">
      <w:pPr>
        <w:pStyle w:val="Title"/>
      </w:pPr>
      <w:r w:rsidRPr="002632E7">
        <w:t>The Towers of Brahma</w:t>
      </w:r>
    </w:p>
    <w:p w14:paraId="20028F33" w14:textId="77777777" w:rsidR="004C715B" w:rsidRPr="002632E7" w:rsidRDefault="004C715B" w:rsidP="002632E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8"/>
        <w:gridCol w:w="4813"/>
        <w:gridCol w:w="1597"/>
        <w:gridCol w:w="2984"/>
      </w:tblGrid>
      <w:tr w:rsidR="003C4890" w:rsidRPr="002632E7" w14:paraId="5D4F7528" w14:textId="77777777" w:rsidTr="002632E7">
        <w:trPr>
          <w:cantSplit/>
        </w:trPr>
        <w:tc>
          <w:tcPr>
            <w:tcW w:w="1298" w:type="dxa"/>
            <w:tcBorders>
              <w:top w:val="nil"/>
              <w:left w:val="nil"/>
              <w:bottom w:val="nil"/>
              <w:right w:val="nil"/>
            </w:tcBorders>
          </w:tcPr>
          <w:p w14:paraId="2DA8D071" w14:textId="77777777" w:rsidR="003C4890" w:rsidRPr="002632E7" w:rsidRDefault="003C4890" w:rsidP="002632E7">
            <w:pPr>
              <w:rPr>
                <w:b/>
              </w:rPr>
            </w:pPr>
            <w:r w:rsidRPr="002632E7">
              <w:rPr>
                <w:b/>
              </w:rPr>
              <w:t>Subject</w:t>
            </w:r>
          </w:p>
        </w:tc>
        <w:tc>
          <w:tcPr>
            <w:tcW w:w="4813" w:type="dxa"/>
            <w:tcBorders>
              <w:top w:val="nil"/>
              <w:left w:val="nil"/>
              <w:bottom w:val="nil"/>
              <w:right w:val="nil"/>
            </w:tcBorders>
          </w:tcPr>
          <w:p w14:paraId="40514615" w14:textId="77777777" w:rsidR="003C4890" w:rsidRPr="002632E7" w:rsidRDefault="003C4890" w:rsidP="002632E7">
            <w:r w:rsidRPr="002632E7">
              <w:t>Computational thinking</w:t>
            </w:r>
          </w:p>
        </w:tc>
        <w:tc>
          <w:tcPr>
            <w:tcW w:w="1597" w:type="dxa"/>
            <w:tcBorders>
              <w:top w:val="nil"/>
              <w:left w:val="nil"/>
              <w:bottom w:val="nil"/>
              <w:right w:val="nil"/>
            </w:tcBorders>
          </w:tcPr>
          <w:p w14:paraId="08FA74F7" w14:textId="77777777" w:rsidR="003C4890" w:rsidRPr="002632E7" w:rsidRDefault="003C4890" w:rsidP="002632E7">
            <w:pPr>
              <w:rPr>
                <w:b/>
              </w:rPr>
            </w:pPr>
            <w:r w:rsidRPr="002632E7">
              <w:rPr>
                <w:b/>
              </w:rPr>
              <w:t>Prepared By:</w:t>
            </w:r>
          </w:p>
        </w:tc>
        <w:tc>
          <w:tcPr>
            <w:tcW w:w="2984" w:type="dxa"/>
            <w:tcBorders>
              <w:top w:val="nil"/>
              <w:left w:val="nil"/>
              <w:bottom w:val="nil"/>
              <w:right w:val="nil"/>
            </w:tcBorders>
          </w:tcPr>
          <w:p w14:paraId="0B65D956" w14:textId="77777777" w:rsidR="003C4890" w:rsidRPr="002632E7" w:rsidRDefault="003C4890" w:rsidP="002632E7">
            <w:r w:rsidRPr="002632E7">
              <w:t>Panagiotis Grontas</w:t>
            </w:r>
          </w:p>
        </w:tc>
      </w:tr>
    </w:tbl>
    <w:p w14:paraId="4C4E7338" w14:textId="77777777" w:rsidR="004C715B" w:rsidRPr="002632E7" w:rsidRDefault="004C715B" w:rsidP="002632E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2"/>
      </w:tblGrid>
      <w:tr w:rsidR="003C4890" w:rsidRPr="002632E7" w14:paraId="57757475" w14:textId="77777777" w:rsidTr="002632E7">
        <w:trPr>
          <w:cantSplit/>
          <w:trHeight w:val="832"/>
        </w:trPr>
        <w:tc>
          <w:tcPr>
            <w:tcW w:w="10682" w:type="dxa"/>
            <w:tcBorders>
              <w:bottom w:val="single" w:sz="4" w:space="0" w:color="auto"/>
            </w:tcBorders>
            <w:tcMar>
              <w:top w:w="58" w:type="dxa"/>
              <w:left w:w="115" w:type="dxa"/>
              <w:bottom w:w="58" w:type="dxa"/>
              <w:right w:w="115" w:type="dxa"/>
            </w:tcMar>
          </w:tcPr>
          <w:p w14:paraId="3D198FBE" w14:textId="77777777" w:rsidR="003C4890" w:rsidRPr="002632E7" w:rsidRDefault="003C4890" w:rsidP="002632E7">
            <w:pPr>
              <w:rPr>
                <w:b/>
              </w:rPr>
            </w:pPr>
            <w:r w:rsidRPr="002632E7">
              <w:rPr>
                <w:b/>
              </w:rPr>
              <w:t>Overview &amp; Purpose</w:t>
            </w:r>
          </w:p>
          <w:p w14:paraId="24687C4E" w14:textId="4DC90D0A" w:rsidR="003C4890" w:rsidRPr="002632E7" w:rsidRDefault="002632E7" w:rsidP="008F7001">
            <w:r w:rsidRPr="002632E7">
              <w:t>The participants will be introduced to the principles of computational thinking through the old Hindu legend about the towers of Brahma. They will learn the basic components of algorithms (sequence, selection, recursion) and problem-solving techniques (synthesis, a</w:t>
            </w:r>
            <w:r>
              <w:t xml:space="preserve">nalysis). They will apply their knowledge </w:t>
            </w:r>
            <w:r w:rsidR="008F7001">
              <w:t>and experiment with actual computer code solving the problem. Finally, they will learn the basic principles of computational complexity and use them to evaluate the quality of their solution.</w:t>
            </w:r>
          </w:p>
        </w:tc>
      </w:tr>
    </w:tbl>
    <w:p w14:paraId="65D38C68" w14:textId="77777777" w:rsidR="004C715B" w:rsidRPr="002632E7" w:rsidRDefault="004C715B" w:rsidP="002632E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8810"/>
      </w:tblGrid>
      <w:tr w:rsidR="003C4890" w:rsidRPr="002632E7" w14:paraId="44257063" w14:textId="77777777" w:rsidTr="002632E7">
        <w:trPr>
          <w:cantSplit/>
          <w:trHeight w:val="242"/>
        </w:trPr>
        <w:tc>
          <w:tcPr>
            <w:tcW w:w="10682" w:type="dxa"/>
            <w:gridSpan w:val="2"/>
            <w:tcMar>
              <w:top w:w="58" w:type="dxa"/>
              <w:left w:w="115" w:type="dxa"/>
              <w:bottom w:w="58" w:type="dxa"/>
              <w:right w:w="115" w:type="dxa"/>
            </w:tcMar>
          </w:tcPr>
          <w:p w14:paraId="7FBE573B" w14:textId="77777777" w:rsidR="003C4890" w:rsidRPr="002632E7" w:rsidRDefault="003C4890" w:rsidP="002632E7">
            <w:pPr>
              <w:jc w:val="center"/>
              <w:rPr>
                <w:b/>
              </w:rPr>
            </w:pPr>
            <w:r w:rsidRPr="002632E7">
              <w:rPr>
                <w:b/>
              </w:rPr>
              <w:t>Guide</w:t>
            </w:r>
          </w:p>
        </w:tc>
      </w:tr>
      <w:tr w:rsidR="008F7001" w:rsidRPr="002632E7" w14:paraId="4CA5CA15" w14:textId="77777777" w:rsidTr="008F7001">
        <w:trPr>
          <w:cantSplit/>
          <w:trHeight w:val="1191"/>
        </w:trPr>
        <w:tc>
          <w:tcPr>
            <w:tcW w:w="1872" w:type="dxa"/>
            <w:tcMar>
              <w:top w:w="58" w:type="dxa"/>
              <w:left w:w="115" w:type="dxa"/>
              <w:bottom w:w="58" w:type="dxa"/>
              <w:right w:w="115" w:type="dxa"/>
            </w:tcMar>
          </w:tcPr>
          <w:p w14:paraId="6B556CD7" w14:textId="77777777" w:rsidR="008F7001" w:rsidRPr="00680AD6" w:rsidRDefault="008F7001" w:rsidP="002632E7">
            <w:pPr>
              <w:rPr>
                <w:b/>
              </w:rPr>
            </w:pPr>
            <w:r w:rsidRPr="00680AD6">
              <w:rPr>
                <w:b/>
              </w:rPr>
              <w:t>Objectives</w:t>
            </w:r>
          </w:p>
          <w:p w14:paraId="473D5D01" w14:textId="0561AE05" w:rsidR="008F7001" w:rsidRPr="00680AD6" w:rsidRDefault="008F7001" w:rsidP="002632E7">
            <w:pPr>
              <w:rPr>
                <w:b/>
              </w:rPr>
            </w:pPr>
          </w:p>
        </w:tc>
        <w:tc>
          <w:tcPr>
            <w:tcW w:w="8810" w:type="dxa"/>
            <w:tcMar>
              <w:top w:w="58" w:type="dxa"/>
              <w:left w:w="115" w:type="dxa"/>
              <w:bottom w:w="58" w:type="dxa"/>
              <w:right w:w="115" w:type="dxa"/>
            </w:tcMar>
          </w:tcPr>
          <w:p w14:paraId="7BB46534" w14:textId="77777777" w:rsidR="008F7001" w:rsidRDefault="008F7001" w:rsidP="008F7001">
            <w:pPr>
              <w:pStyle w:val="ListParagraph"/>
              <w:numPr>
                <w:ilvl w:val="0"/>
                <w:numId w:val="4"/>
              </w:numPr>
              <w:ind w:left="310" w:hanging="142"/>
            </w:pPr>
            <w:r>
              <w:t>Learn the basic principles of computational thinking</w:t>
            </w:r>
          </w:p>
          <w:p w14:paraId="529B87B5" w14:textId="77777777" w:rsidR="008F7001" w:rsidRDefault="008F7001" w:rsidP="008F7001">
            <w:pPr>
              <w:pStyle w:val="ListParagraph"/>
              <w:numPr>
                <w:ilvl w:val="0"/>
                <w:numId w:val="4"/>
              </w:numPr>
              <w:ind w:left="310" w:hanging="142"/>
            </w:pPr>
            <w:r>
              <w:t>Apply them to a computational problem</w:t>
            </w:r>
          </w:p>
          <w:p w14:paraId="33B2027F" w14:textId="68A6D6A2" w:rsidR="008F7001" w:rsidRDefault="008F7001" w:rsidP="008F7001">
            <w:pPr>
              <w:pStyle w:val="ListParagraph"/>
              <w:numPr>
                <w:ilvl w:val="0"/>
                <w:numId w:val="4"/>
              </w:numPr>
              <w:ind w:left="310" w:hanging="142"/>
            </w:pPr>
            <w:r>
              <w:t>Create an algorithm by experimenting using an online activity</w:t>
            </w:r>
          </w:p>
          <w:p w14:paraId="6384F5EB" w14:textId="5CBC929F" w:rsidR="008F7001" w:rsidRDefault="008F7001" w:rsidP="008F7001">
            <w:pPr>
              <w:pStyle w:val="ListParagraph"/>
              <w:numPr>
                <w:ilvl w:val="0"/>
                <w:numId w:val="4"/>
              </w:numPr>
              <w:ind w:left="310" w:hanging="142"/>
            </w:pPr>
            <w:r>
              <w:t>Implement the algorithm in Python using an online editor</w:t>
            </w:r>
          </w:p>
          <w:p w14:paraId="7E598DE7" w14:textId="346C653D" w:rsidR="008F7001" w:rsidRPr="002632E7" w:rsidRDefault="008F7001" w:rsidP="008F7001">
            <w:pPr>
              <w:pStyle w:val="ListParagraph"/>
              <w:numPr>
                <w:ilvl w:val="0"/>
                <w:numId w:val="4"/>
              </w:numPr>
              <w:ind w:left="310" w:hanging="142"/>
            </w:pPr>
            <w:r>
              <w:t xml:space="preserve">Evaluate the </w:t>
            </w:r>
            <w:r w:rsidR="00D00C8B">
              <w:t>quality</w:t>
            </w:r>
            <w:r>
              <w:t xml:space="preserve"> of their solution</w:t>
            </w:r>
          </w:p>
        </w:tc>
      </w:tr>
      <w:tr w:rsidR="008F7001" w:rsidRPr="002632E7" w14:paraId="7E34E24D" w14:textId="77777777" w:rsidTr="00667CC8">
        <w:trPr>
          <w:cantSplit/>
          <w:trHeight w:val="1080"/>
        </w:trPr>
        <w:tc>
          <w:tcPr>
            <w:tcW w:w="1872" w:type="dxa"/>
            <w:tcMar>
              <w:top w:w="58" w:type="dxa"/>
              <w:left w:w="115" w:type="dxa"/>
              <w:bottom w:w="58" w:type="dxa"/>
              <w:right w:w="115" w:type="dxa"/>
            </w:tcMar>
          </w:tcPr>
          <w:p w14:paraId="0F466884" w14:textId="77777777" w:rsidR="008F7001" w:rsidRPr="00680AD6" w:rsidRDefault="008F7001" w:rsidP="002632E7">
            <w:pPr>
              <w:rPr>
                <w:b/>
              </w:rPr>
            </w:pPr>
            <w:r w:rsidRPr="00680AD6">
              <w:rPr>
                <w:b/>
              </w:rPr>
              <w:t>Information</w:t>
            </w:r>
          </w:p>
          <w:p w14:paraId="586F8DD0" w14:textId="77777777" w:rsidR="008F7001" w:rsidRPr="00680AD6" w:rsidRDefault="008F7001" w:rsidP="002632E7">
            <w:pPr>
              <w:rPr>
                <w:b/>
              </w:rPr>
            </w:pPr>
          </w:p>
        </w:tc>
        <w:tc>
          <w:tcPr>
            <w:tcW w:w="8810" w:type="dxa"/>
            <w:tcMar>
              <w:top w:w="58" w:type="dxa"/>
              <w:left w:w="115" w:type="dxa"/>
              <w:bottom w:w="58" w:type="dxa"/>
              <w:right w:w="115" w:type="dxa"/>
            </w:tcMar>
          </w:tcPr>
          <w:p w14:paraId="51586775" w14:textId="5DE62A3B" w:rsidR="008F7001" w:rsidRDefault="00D00C8B" w:rsidP="00D00C8B">
            <w:pPr>
              <w:pStyle w:val="ListParagraph"/>
              <w:numPr>
                <w:ilvl w:val="0"/>
                <w:numId w:val="4"/>
              </w:numPr>
              <w:ind w:left="310" w:hanging="142"/>
            </w:pPr>
            <w:r>
              <w:t>The legend of the towers of Brahma: Reality or Fiction?</w:t>
            </w:r>
          </w:p>
          <w:p w14:paraId="61EEF106" w14:textId="13C5C847" w:rsidR="00D00C8B" w:rsidRDefault="00D00C8B" w:rsidP="00D00C8B">
            <w:pPr>
              <w:pStyle w:val="ListParagraph"/>
              <w:numPr>
                <w:ilvl w:val="0"/>
                <w:numId w:val="4"/>
              </w:numPr>
              <w:ind w:left="310" w:hanging="142"/>
            </w:pPr>
            <w:r>
              <w:t>Real world value of computational thinking</w:t>
            </w:r>
          </w:p>
          <w:p w14:paraId="1E1A66FE" w14:textId="77777777" w:rsidR="00D00C8B" w:rsidRDefault="00D00C8B" w:rsidP="00D00C8B">
            <w:pPr>
              <w:pStyle w:val="ListParagraph"/>
              <w:numPr>
                <w:ilvl w:val="0"/>
                <w:numId w:val="4"/>
              </w:numPr>
              <w:ind w:left="310" w:hanging="142"/>
            </w:pPr>
            <w:r>
              <w:t>Algorithm components (sequence, selection, recursion)</w:t>
            </w:r>
          </w:p>
          <w:p w14:paraId="02359D74" w14:textId="77777777" w:rsidR="00D00C8B" w:rsidRDefault="00D00C8B" w:rsidP="00D00C8B">
            <w:pPr>
              <w:pStyle w:val="ListParagraph"/>
              <w:numPr>
                <w:ilvl w:val="0"/>
                <w:numId w:val="4"/>
              </w:numPr>
              <w:ind w:left="310" w:hanging="142"/>
            </w:pPr>
            <w:r>
              <w:t>Analysis and synthesis</w:t>
            </w:r>
          </w:p>
          <w:p w14:paraId="04103E5B" w14:textId="6AA24197" w:rsidR="00D00C8B" w:rsidRPr="002632E7" w:rsidRDefault="00D00C8B" w:rsidP="00D00C8B">
            <w:pPr>
              <w:pStyle w:val="ListParagraph"/>
              <w:numPr>
                <w:ilvl w:val="0"/>
                <w:numId w:val="4"/>
              </w:numPr>
              <w:ind w:left="310" w:hanging="142"/>
            </w:pPr>
            <w:r>
              <w:t>The basics of computational complexity</w:t>
            </w:r>
          </w:p>
        </w:tc>
      </w:tr>
      <w:tr w:rsidR="008F7001" w:rsidRPr="002632E7" w14:paraId="3D3784E3" w14:textId="77777777" w:rsidTr="00715F8A">
        <w:trPr>
          <w:cantSplit/>
          <w:trHeight w:val="1080"/>
        </w:trPr>
        <w:tc>
          <w:tcPr>
            <w:tcW w:w="1872" w:type="dxa"/>
            <w:tcMar>
              <w:top w:w="58" w:type="dxa"/>
              <w:left w:w="115" w:type="dxa"/>
              <w:bottom w:w="58" w:type="dxa"/>
              <w:right w:w="115" w:type="dxa"/>
            </w:tcMar>
          </w:tcPr>
          <w:p w14:paraId="5C4AA838" w14:textId="04F5F2A4" w:rsidR="008F7001" w:rsidRPr="00680AD6" w:rsidRDefault="008F7001" w:rsidP="002632E7">
            <w:pPr>
              <w:rPr>
                <w:b/>
              </w:rPr>
            </w:pPr>
            <w:r w:rsidRPr="00680AD6">
              <w:rPr>
                <w:b/>
              </w:rPr>
              <w:t>Activity 1</w:t>
            </w:r>
          </w:p>
          <w:p w14:paraId="486291C2" w14:textId="77777777" w:rsidR="008F7001" w:rsidRPr="00680AD6" w:rsidRDefault="008F7001" w:rsidP="002632E7">
            <w:pPr>
              <w:rPr>
                <w:b/>
              </w:rPr>
            </w:pPr>
          </w:p>
        </w:tc>
        <w:tc>
          <w:tcPr>
            <w:tcW w:w="8810" w:type="dxa"/>
            <w:tcMar>
              <w:top w:w="58" w:type="dxa"/>
              <w:left w:w="115" w:type="dxa"/>
              <w:bottom w:w="58" w:type="dxa"/>
              <w:right w:w="115" w:type="dxa"/>
            </w:tcMar>
          </w:tcPr>
          <w:p w14:paraId="022DAD3C" w14:textId="77777777" w:rsidR="008F7001" w:rsidRDefault="008F7001" w:rsidP="008F7001">
            <w:pPr>
              <w:pStyle w:val="ListParagraph"/>
              <w:numPr>
                <w:ilvl w:val="0"/>
                <w:numId w:val="6"/>
              </w:numPr>
              <w:ind w:left="310" w:hanging="142"/>
            </w:pPr>
            <w:r>
              <w:t xml:space="preserve">Try to solve the problem in </w:t>
            </w:r>
            <w:hyperlink r:id="rId7" w:history="1">
              <w:r w:rsidRPr="008F7001">
                <w:rPr>
                  <w:rStyle w:val="Hyperlink"/>
                </w:rPr>
                <w:t>https://www.mathsisfun.com/games/towerofhanoi.htm</w:t>
              </w:r>
            </w:hyperlink>
            <w:r>
              <w:t xml:space="preserve"> for 3 discs</w:t>
            </w:r>
          </w:p>
          <w:p w14:paraId="2833C2C3" w14:textId="46279A13" w:rsidR="008F7001" w:rsidRDefault="008F7001" w:rsidP="008F7001">
            <w:pPr>
              <w:pStyle w:val="ListParagraph"/>
              <w:numPr>
                <w:ilvl w:val="0"/>
                <w:numId w:val="6"/>
              </w:numPr>
              <w:ind w:left="310" w:hanging="142"/>
            </w:pPr>
            <w:r>
              <w:t>Repeat for 4 and 5 discs</w:t>
            </w:r>
          </w:p>
          <w:p w14:paraId="784E9946" w14:textId="7DCD5F69" w:rsidR="008F7001" w:rsidRDefault="008F7001" w:rsidP="008F7001">
            <w:pPr>
              <w:pStyle w:val="ListParagraph"/>
              <w:numPr>
                <w:ilvl w:val="0"/>
                <w:numId w:val="6"/>
              </w:numPr>
              <w:ind w:left="310" w:hanging="142"/>
            </w:pPr>
            <w:r>
              <w:t>Record the numbers of moves in each case</w:t>
            </w:r>
          </w:p>
          <w:p w14:paraId="7E6D2BD5" w14:textId="6E433438" w:rsidR="008F7001" w:rsidRPr="002632E7" w:rsidRDefault="008F7001" w:rsidP="008F7001">
            <w:pPr>
              <w:pStyle w:val="ListParagraph"/>
              <w:numPr>
                <w:ilvl w:val="0"/>
                <w:numId w:val="6"/>
              </w:numPr>
              <w:ind w:left="310" w:hanging="142"/>
            </w:pPr>
            <w:r>
              <w:t>Try to infer the sequence of actions that are performed, the constraints and the repetitions</w:t>
            </w:r>
          </w:p>
        </w:tc>
      </w:tr>
      <w:tr w:rsidR="008F7001" w:rsidRPr="002632E7" w14:paraId="607C40D4" w14:textId="77777777" w:rsidTr="003907F6">
        <w:trPr>
          <w:cantSplit/>
          <w:trHeight w:val="1080"/>
        </w:trPr>
        <w:tc>
          <w:tcPr>
            <w:tcW w:w="1872" w:type="dxa"/>
            <w:tcMar>
              <w:top w:w="58" w:type="dxa"/>
              <w:left w:w="115" w:type="dxa"/>
              <w:bottom w:w="58" w:type="dxa"/>
              <w:right w:w="115" w:type="dxa"/>
            </w:tcMar>
          </w:tcPr>
          <w:p w14:paraId="15F1D1B5" w14:textId="722E18B7" w:rsidR="008F7001" w:rsidRPr="00680AD6" w:rsidRDefault="008F7001" w:rsidP="002632E7">
            <w:pPr>
              <w:rPr>
                <w:b/>
              </w:rPr>
            </w:pPr>
            <w:r w:rsidRPr="00680AD6">
              <w:rPr>
                <w:b/>
              </w:rPr>
              <w:t>Activity 2</w:t>
            </w:r>
          </w:p>
          <w:p w14:paraId="14F4F2FE" w14:textId="77777777" w:rsidR="008F7001" w:rsidRPr="00680AD6" w:rsidRDefault="008F7001" w:rsidP="002632E7">
            <w:pPr>
              <w:rPr>
                <w:b/>
              </w:rPr>
            </w:pPr>
          </w:p>
          <w:p w14:paraId="141AC594" w14:textId="77777777" w:rsidR="008F7001" w:rsidRPr="00680AD6" w:rsidRDefault="008F7001" w:rsidP="002632E7">
            <w:pPr>
              <w:rPr>
                <w:b/>
              </w:rPr>
            </w:pPr>
          </w:p>
        </w:tc>
        <w:tc>
          <w:tcPr>
            <w:tcW w:w="8810" w:type="dxa"/>
            <w:tcMar>
              <w:top w:w="58" w:type="dxa"/>
              <w:left w:w="115" w:type="dxa"/>
              <w:bottom w:w="58" w:type="dxa"/>
              <w:right w:w="115" w:type="dxa"/>
            </w:tcMar>
          </w:tcPr>
          <w:p w14:paraId="7ABC1152" w14:textId="77777777" w:rsidR="008F7001" w:rsidRDefault="00D00C8B" w:rsidP="00D00C8B">
            <w:pPr>
              <w:pStyle w:val="ListParagraph"/>
              <w:numPr>
                <w:ilvl w:val="0"/>
                <w:numId w:val="4"/>
              </w:numPr>
              <w:ind w:left="310" w:hanging="142"/>
            </w:pPr>
            <w:r>
              <w:t>Apply the principles of problem decomposition and combination to the online game</w:t>
            </w:r>
          </w:p>
          <w:p w14:paraId="197F8EAF" w14:textId="77777777" w:rsidR="00D00C8B" w:rsidRDefault="00D00C8B" w:rsidP="00D00C8B">
            <w:pPr>
              <w:pStyle w:val="ListParagraph"/>
              <w:numPr>
                <w:ilvl w:val="0"/>
                <w:numId w:val="4"/>
              </w:numPr>
              <w:ind w:left="310" w:hanging="142"/>
            </w:pPr>
            <w:r>
              <w:t>Solve the problem for 4 discs using these techniques</w:t>
            </w:r>
          </w:p>
          <w:p w14:paraId="2EC541DB" w14:textId="71F41CAB" w:rsidR="00D00C8B" w:rsidRPr="002632E7" w:rsidRDefault="00D00C8B" w:rsidP="00D00C8B">
            <w:pPr>
              <w:pStyle w:val="ListParagraph"/>
              <w:numPr>
                <w:ilvl w:val="0"/>
                <w:numId w:val="4"/>
              </w:numPr>
              <w:ind w:left="310" w:hanging="142"/>
            </w:pPr>
            <w:r>
              <w:t>Try to write them more compactly</w:t>
            </w:r>
          </w:p>
        </w:tc>
      </w:tr>
      <w:tr w:rsidR="008F7001" w:rsidRPr="002632E7" w14:paraId="00917E0A" w14:textId="77777777" w:rsidTr="0068228F">
        <w:trPr>
          <w:cantSplit/>
          <w:trHeight w:val="1080"/>
        </w:trPr>
        <w:tc>
          <w:tcPr>
            <w:tcW w:w="1872" w:type="dxa"/>
            <w:tcMar>
              <w:top w:w="58" w:type="dxa"/>
              <w:left w:w="115" w:type="dxa"/>
              <w:bottom w:w="58" w:type="dxa"/>
              <w:right w:w="115" w:type="dxa"/>
            </w:tcMar>
          </w:tcPr>
          <w:p w14:paraId="747BC6C1" w14:textId="40A17F3A" w:rsidR="008F7001" w:rsidRPr="00680AD6" w:rsidRDefault="008F7001" w:rsidP="008F7001">
            <w:pPr>
              <w:rPr>
                <w:b/>
              </w:rPr>
            </w:pPr>
            <w:r w:rsidRPr="00680AD6">
              <w:rPr>
                <w:b/>
              </w:rPr>
              <w:t>Activity 3</w:t>
            </w:r>
          </w:p>
          <w:p w14:paraId="592EEC00" w14:textId="77777777" w:rsidR="008F7001" w:rsidRPr="00680AD6" w:rsidRDefault="008F7001" w:rsidP="002632E7">
            <w:pPr>
              <w:rPr>
                <w:b/>
              </w:rPr>
            </w:pPr>
          </w:p>
        </w:tc>
        <w:tc>
          <w:tcPr>
            <w:tcW w:w="8810" w:type="dxa"/>
            <w:tcMar>
              <w:top w:w="58" w:type="dxa"/>
              <w:left w:w="115" w:type="dxa"/>
              <w:bottom w:w="58" w:type="dxa"/>
              <w:right w:w="115" w:type="dxa"/>
            </w:tcMar>
          </w:tcPr>
          <w:p w14:paraId="6DEE28A0" w14:textId="37950DFF" w:rsidR="008F7001" w:rsidRDefault="00D00C8B" w:rsidP="00D00C8B">
            <w:pPr>
              <w:pStyle w:val="ListParagraph"/>
              <w:numPr>
                <w:ilvl w:val="0"/>
                <w:numId w:val="4"/>
              </w:numPr>
              <w:ind w:left="310" w:hanging="142"/>
            </w:pPr>
            <w:r>
              <w:t xml:space="preserve">Implement the algorithm in the Python online editor at </w:t>
            </w:r>
            <w:hyperlink r:id="rId8" w:history="1">
              <w:r w:rsidRPr="00833210">
                <w:rPr>
                  <w:rStyle w:val="Hyperlink"/>
                </w:rPr>
                <w:t>https://</w:t>
              </w:r>
            </w:hyperlink>
            <w:hyperlink r:id="rId9" w:history="1">
              <w:r w:rsidRPr="00833210">
                <w:rPr>
                  <w:rStyle w:val="Hyperlink"/>
                </w:rPr>
                <w:t>repl.it/KiNR/</w:t>
              </w:r>
            </w:hyperlink>
            <w:r w:rsidR="005C437E" w:rsidRPr="00833210">
              <w:rPr>
                <w:rStyle w:val="Hyperlink"/>
              </w:rPr>
              <w:t>11</w:t>
            </w:r>
            <w:r w:rsidR="005C437E">
              <w:rPr>
                <w:rFonts w:eastAsiaTheme="minorEastAsia"/>
              </w:rPr>
              <w:t xml:space="preserve"> </w:t>
            </w:r>
          </w:p>
          <w:p w14:paraId="448A458B" w14:textId="77777777" w:rsidR="00D00C8B" w:rsidRDefault="00D00C8B" w:rsidP="00D00C8B">
            <w:pPr>
              <w:pStyle w:val="ListParagraph"/>
              <w:numPr>
                <w:ilvl w:val="0"/>
                <w:numId w:val="4"/>
              </w:numPr>
              <w:ind w:left="310" w:hanging="142"/>
            </w:pPr>
            <w:r>
              <w:t xml:space="preserve">Use the predefined functions </w:t>
            </w:r>
          </w:p>
          <w:p w14:paraId="19377BB5" w14:textId="5BA976F8" w:rsidR="00D00C8B" w:rsidRPr="002632E7" w:rsidRDefault="00D00C8B" w:rsidP="00D00C8B">
            <w:pPr>
              <w:pStyle w:val="ListParagraph"/>
              <w:numPr>
                <w:ilvl w:val="0"/>
                <w:numId w:val="4"/>
              </w:numPr>
              <w:ind w:left="310" w:hanging="142"/>
            </w:pPr>
            <w:r>
              <w:t>Fill in the required actions from activity 2</w:t>
            </w:r>
            <w:bookmarkStart w:id="0" w:name="_GoBack"/>
            <w:bookmarkEnd w:id="0"/>
          </w:p>
        </w:tc>
      </w:tr>
      <w:tr w:rsidR="00D00C8B" w:rsidRPr="002632E7" w14:paraId="6381CB82" w14:textId="77777777" w:rsidTr="0068228F">
        <w:trPr>
          <w:cantSplit/>
          <w:trHeight w:val="1080"/>
        </w:trPr>
        <w:tc>
          <w:tcPr>
            <w:tcW w:w="1872" w:type="dxa"/>
            <w:tcMar>
              <w:top w:w="58" w:type="dxa"/>
              <w:left w:w="115" w:type="dxa"/>
              <w:bottom w:w="58" w:type="dxa"/>
              <w:right w:w="115" w:type="dxa"/>
            </w:tcMar>
          </w:tcPr>
          <w:p w14:paraId="3D59D98C" w14:textId="5EF6C3F3" w:rsidR="00D00C8B" w:rsidRPr="00680AD6" w:rsidRDefault="00D00C8B" w:rsidP="008F7001">
            <w:pPr>
              <w:rPr>
                <w:b/>
              </w:rPr>
            </w:pPr>
            <w:r w:rsidRPr="00680AD6">
              <w:rPr>
                <w:b/>
              </w:rPr>
              <w:t>Take home</w:t>
            </w:r>
          </w:p>
        </w:tc>
        <w:tc>
          <w:tcPr>
            <w:tcW w:w="8810" w:type="dxa"/>
            <w:tcMar>
              <w:top w:w="58" w:type="dxa"/>
              <w:left w:w="115" w:type="dxa"/>
              <w:bottom w:w="58" w:type="dxa"/>
              <w:right w:w="115" w:type="dxa"/>
            </w:tcMar>
          </w:tcPr>
          <w:p w14:paraId="52B3F318" w14:textId="3D74B272" w:rsidR="00D00C8B" w:rsidRDefault="00D00C8B" w:rsidP="00D00C8B">
            <w:pPr>
              <w:pStyle w:val="ListParagraph"/>
              <w:numPr>
                <w:ilvl w:val="0"/>
                <w:numId w:val="4"/>
              </w:numPr>
              <w:ind w:left="310" w:hanging="142"/>
            </w:pPr>
            <w:r>
              <w:t>Computational thinking has little to do with computers</w:t>
            </w:r>
          </w:p>
          <w:p w14:paraId="7665CA01" w14:textId="47FA004B" w:rsidR="00D00C8B" w:rsidRDefault="00D00C8B" w:rsidP="00D00C8B">
            <w:pPr>
              <w:pStyle w:val="ListParagraph"/>
              <w:numPr>
                <w:ilvl w:val="0"/>
                <w:numId w:val="4"/>
              </w:numPr>
              <w:ind w:left="310" w:hanging="142"/>
            </w:pPr>
            <w:r>
              <w:t>Algorithm design can be aligned with general problem-solving techniques</w:t>
            </w:r>
          </w:p>
          <w:p w14:paraId="5EF1CDA8" w14:textId="53E40CD7" w:rsidR="00D00C8B" w:rsidRDefault="00D00C8B" w:rsidP="00D00C8B">
            <w:pPr>
              <w:pStyle w:val="ListParagraph"/>
              <w:numPr>
                <w:ilvl w:val="0"/>
                <w:numId w:val="4"/>
              </w:numPr>
              <w:ind w:left="310" w:hanging="142"/>
            </w:pPr>
            <w:r>
              <w:t>Programming languages allow us to think in code</w:t>
            </w:r>
          </w:p>
          <w:p w14:paraId="3AFBA8A6" w14:textId="461006E6" w:rsidR="00D00C8B" w:rsidRDefault="00D00C8B" w:rsidP="00D00C8B">
            <w:pPr>
              <w:pStyle w:val="ListParagraph"/>
              <w:numPr>
                <w:ilvl w:val="0"/>
                <w:numId w:val="4"/>
              </w:numPr>
              <w:ind w:left="310" w:hanging="142"/>
            </w:pPr>
            <w:r>
              <w:t>The quality of the solution counts</w:t>
            </w:r>
          </w:p>
        </w:tc>
      </w:tr>
    </w:tbl>
    <w:p w14:paraId="689CEA58" w14:textId="77777777" w:rsidR="003C4890" w:rsidRPr="002632E7" w:rsidRDefault="003C4890" w:rsidP="002632E7"/>
    <w:sectPr w:rsidR="003C4890" w:rsidRPr="002632E7" w:rsidSect="002632E7">
      <w:pgSz w:w="12240" w:h="15840" w:code="1"/>
      <w:pgMar w:top="426" w:right="720" w:bottom="1440" w:left="720" w:header="28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5BD327" w14:textId="77777777" w:rsidR="00576F05" w:rsidRDefault="00576F05" w:rsidP="002632E7">
      <w:r>
        <w:separator/>
      </w:r>
    </w:p>
  </w:endnote>
  <w:endnote w:type="continuationSeparator" w:id="0">
    <w:p w14:paraId="74B68F54" w14:textId="77777777" w:rsidR="00576F05" w:rsidRDefault="00576F05" w:rsidP="00263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43"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55AC9" w14:textId="77777777" w:rsidR="00576F05" w:rsidRDefault="00576F05" w:rsidP="002632E7">
      <w:r>
        <w:separator/>
      </w:r>
    </w:p>
  </w:footnote>
  <w:footnote w:type="continuationSeparator" w:id="0">
    <w:p w14:paraId="1336F663" w14:textId="77777777" w:rsidR="00576F05" w:rsidRDefault="00576F05" w:rsidP="002632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91BC5"/>
    <w:multiLevelType w:val="hybridMultilevel"/>
    <w:tmpl w:val="2E141C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E9A5FEB"/>
    <w:multiLevelType w:val="hybridMultilevel"/>
    <w:tmpl w:val="F160701E"/>
    <w:lvl w:ilvl="0" w:tplc="04080001">
      <w:start w:val="1"/>
      <w:numFmt w:val="bullet"/>
      <w:lvlText w:val=""/>
      <w:lvlJc w:val="left"/>
      <w:pPr>
        <w:ind w:left="888" w:hanging="360"/>
      </w:pPr>
      <w:rPr>
        <w:rFonts w:ascii="Symbol" w:hAnsi="Symbol" w:hint="default"/>
      </w:rPr>
    </w:lvl>
    <w:lvl w:ilvl="1" w:tplc="04080003" w:tentative="1">
      <w:start w:val="1"/>
      <w:numFmt w:val="bullet"/>
      <w:lvlText w:val="o"/>
      <w:lvlJc w:val="left"/>
      <w:pPr>
        <w:ind w:left="1608" w:hanging="360"/>
      </w:pPr>
      <w:rPr>
        <w:rFonts w:ascii="Courier New" w:hAnsi="Courier New" w:cs="Courier New" w:hint="default"/>
      </w:rPr>
    </w:lvl>
    <w:lvl w:ilvl="2" w:tplc="04080005" w:tentative="1">
      <w:start w:val="1"/>
      <w:numFmt w:val="bullet"/>
      <w:lvlText w:val=""/>
      <w:lvlJc w:val="left"/>
      <w:pPr>
        <w:ind w:left="2328" w:hanging="360"/>
      </w:pPr>
      <w:rPr>
        <w:rFonts w:ascii="Wingdings" w:hAnsi="Wingdings" w:hint="default"/>
      </w:rPr>
    </w:lvl>
    <w:lvl w:ilvl="3" w:tplc="04080001" w:tentative="1">
      <w:start w:val="1"/>
      <w:numFmt w:val="bullet"/>
      <w:lvlText w:val=""/>
      <w:lvlJc w:val="left"/>
      <w:pPr>
        <w:ind w:left="3048" w:hanging="360"/>
      </w:pPr>
      <w:rPr>
        <w:rFonts w:ascii="Symbol" w:hAnsi="Symbol" w:hint="default"/>
      </w:rPr>
    </w:lvl>
    <w:lvl w:ilvl="4" w:tplc="04080003" w:tentative="1">
      <w:start w:val="1"/>
      <w:numFmt w:val="bullet"/>
      <w:lvlText w:val="o"/>
      <w:lvlJc w:val="left"/>
      <w:pPr>
        <w:ind w:left="3768" w:hanging="360"/>
      </w:pPr>
      <w:rPr>
        <w:rFonts w:ascii="Courier New" w:hAnsi="Courier New" w:cs="Courier New" w:hint="default"/>
      </w:rPr>
    </w:lvl>
    <w:lvl w:ilvl="5" w:tplc="04080005" w:tentative="1">
      <w:start w:val="1"/>
      <w:numFmt w:val="bullet"/>
      <w:lvlText w:val=""/>
      <w:lvlJc w:val="left"/>
      <w:pPr>
        <w:ind w:left="4488" w:hanging="360"/>
      </w:pPr>
      <w:rPr>
        <w:rFonts w:ascii="Wingdings" w:hAnsi="Wingdings" w:hint="default"/>
      </w:rPr>
    </w:lvl>
    <w:lvl w:ilvl="6" w:tplc="04080001" w:tentative="1">
      <w:start w:val="1"/>
      <w:numFmt w:val="bullet"/>
      <w:lvlText w:val=""/>
      <w:lvlJc w:val="left"/>
      <w:pPr>
        <w:ind w:left="5208" w:hanging="360"/>
      </w:pPr>
      <w:rPr>
        <w:rFonts w:ascii="Symbol" w:hAnsi="Symbol" w:hint="default"/>
      </w:rPr>
    </w:lvl>
    <w:lvl w:ilvl="7" w:tplc="04080003" w:tentative="1">
      <w:start w:val="1"/>
      <w:numFmt w:val="bullet"/>
      <w:lvlText w:val="o"/>
      <w:lvlJc w:val="left"/>
      <w:pPr>
        <w:ind w:left="5928" w:hanging="360"/>
      </w:pPr>
      <w:rPr>
        <w:rFonts w:ascii="Courier New" w:hAnsi="Courier New" w:cs="Courier New" w:hint="default"/>
      </w:rPr>
    </w:lvl>
    <w:lvl w:ilvl="8" w:tplc="04080005" w:tentative="1">
      <w:start w:val="1"/>
      <w:numFmt w:val="bullet"/>
      <w:lvlText w:val=""/>
      <w:lvlJc w:val="left"/>
      <w:pPr>
        <w:ind w:left="6648" w:hanging="360"/>
      </w:pPr>
      <w:rPr>
        <w:rFonts w:ascii="Wingdings" w:hAnsi="Wingdings" w:hint="default"/>
      </w:rPr>
    </w:lvl>
  </w:abstractNum>
  <w:abstractNum w:abstractNumId="2" w15:restartNumberingAfterBreak="0">
    <w:nsid w:val="376A25D4"/>
    <w:multiLevelType w:val="hybridMultilevel"/>
    <w:tmpl w:val="0450F188"/>
    <w:lvl w:ilvl="0" w:tplc="34B2EB20">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BC707AD"/>
    <w:multiLevelType w:val="hybridMultilevel"/>
    <w:tmpl w:val="6F404648"/>
    <w:lvl w:ilvl="0" w:tplc="04080001">
      <w:start w:val="1"/>
      <w:numFmt w:val="bullet"/>
      <w:lvlText w:val=""/>
      <w:lvlJc w:val="left"/>
      <w:pPr>
        <w:ind w:left="1030" w:hanging="360"/>
      </w:pPr>
      <w:rPr>
        <w:rFonts w:ascii="Symbol" w:hAnsi="Symbol" w:hint="default"/>
      </w:rPr>
    </w:lvl>
    <w:lvl w:ilvl="1" w:tplc="04080003" w:tentative="1">
      <w:start w:val="1"/>
      <w:numFmt w:val="bullet"/>
      <w:lvlText w:val="o"/>
      <w:lvlJc w:val="left"/>
      <w:pPr>
        <w:ind w:left="1750" w:hanging="360"/>
      </w:pPr>
      <w:rPr>
        <w:rFonts w:ascii="Courier New" w:hAnsi="Courier New" w:cs="Courier New" w:hint="default"/>
      </w:rPr>
    </w:lvl>
    <w:lvl w:ilvl="2" w:tplc="04080005" w:tentative="1">
      <w:start w:val="1"/>
      <w:numFmt w:val="bullet"/>
      <w:lvlText w:val=""/>
      <w:lvlJc w:val="left"/>
      <w:pPr>
        <w:ind w:left="2470" w:hanging="360"/>
      </w:pPr>
      <w:rPr>
        <w:rFonts w:ascii="Wingdings" w:hAnsi="Wingdings" w:hint="default"/>
      </w:rPr>
    </w:lvl>
    <w:lvl w:ilvl="3" w:tplc="04080001" w:tentative="1">
      <w:start w:val="1"/>
      <w:numFmt w:val="bullet"/>
      <w:lvlText w:val=""/>
      <w:lvlJc w:val="left"/>
      <w:pPr>
        <w:ind w:left="3190" w:hanging="360"/>
      </w:pPr>
      <w:rPr>
        <w:rFonts w:ascii="Symbol" w:hAnsi="Symbol" w:hint="default"/>
      </w:rPr>
    </w:lvl>
    <w:lvl w:ilvl="4" w:tplc="04080003" w:tentative="1">
      <w:start w:val="1"/>
      <w:numFmt w:val="bullet"/>
      <w:lvlText w:val="o"/>
      <w:lvlJc w:val="left"/>
      <w:pPr>
        <w:ind w:left="3910" w:hanging="360"/>
      </w:pPr>
      <w:rPr>
        <w:rFonts w:ascii="Courier New" w:hAnsi="Courier New" w:cs="Courier New" w:hint="default"/>
      </w:rPr>
    </w:lvl>
    <w:lvl w:ilvl="5" w:tplc="04080005" w:tentative="1">
      <w:start w:val="1"/>
      <w:numFmt w:val="bullet"/>
      <w:lvlText w:val=""/>
      <w:lvlJc w:val="left"/>
      <w:pPr>
        <w:ind w:left="4630" w:hanging="360"/>
      </w:pPr>
      <w:rPr>
        <w:rFonts w:ascii="Wingdings" w:hAnsi="Wingdings" w:hint="default"/>
      </w:rPr>
    </w:lvl>
    <w:lvl w:ilvl="6" w:tplc="04080001" w:tentative="1">
      <w:start w:val="1"/>
      <w:numFmt w:val="bullet"/>
      <w:lvlText w:val=""/>
      <w:lvlJc w:val="left"/>
      <w:pPr>
        <w:ind w:left="5350" w:hanging="360"/>
      </w:pPr>
      <w:rPr>
        <w:rFonts w:ascii="Symbol" w:hAnsi="Symbol" w:hint="default"/>
      </w:rPr>
    </w:lvl>
    <w:lvl w:ilvl="7" w:tplc="04080003" w:tentative="1">
      <w:start w:val="1"/>
      <w:numFmt w:val="bullet"/>
      <w:lvlText w:val="o"/>
      <w:lvlJc w:val="left"/>
      <w:pPr>
        <w:ind w:left="6070" w:hanging="360"/>
      </w:pPr>
      <w:rPr>
        <w:rFonts w:ascii="Courier New" w:hAnsi="Courier New" w:cs="Courier New" w:hint="default"/>
      </w:rPr>
    </w:lvl>
    <w:lvl w:ilvl="8" w:tplc="04080005" w:tentative="1">
      <w:start w:val="1"/>
      <w:numFmt w:val="bullet"/>
      <w:lvlText w:val=""/>
      <w:lvlJc w:val="left"/>
      <w:pPr>
        <w:ind w:left="6790" w:hanging="360"/>
      </w:pPr>
      <w:rPr>
        <w:rFonts w:ascii="Wingdings" w:hAnsi="Wingdings" w:hint="default"/>
      </w:rPr>
    </w:lvl>
  </w:abstractNum>
  <w:abstractNum w:abstractNumId="4" w15:restartNumberingAfterBreak="0">
    <w:nsid w:val="4B3027AF"/>
    <w:multiLevelType w:val="hybridMultilevel"/>
    <w:tmpl w:val="4524CD46"/>
    <w:lvl w:ilvl="0" w:tplc="34B2EB20">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1B5549B"/>
    <w:multiLevelType w:val="hybridMultilevel"/>
    <w:tmpl w:val="1AC420C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5981615D"/>
    <w:multiLevelType w:val="hybridMultilevel"/>
    <w:tmpl w:val="F9FE124E"/>
    <w:lvl w:ilvl="0" w:tplc="34B2EB20">
      <w:start w:val="11"/>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CE91C2D"/>
    <w:multiLevelType w:val="hybridMultilevel"/>
    <w:tmpl w:val="5C9EB500"/>
    <w:lvl w:ilvl="0" w:tplc="04080001">
      <w:start w:val="1"/>
      <w:numFmt w:val="bullet"/>
      <w:lvlText w:val=""/>
      <w:lvlJc w:val="left"/>
      <w:pPr>
        <w:ind w:left="888" w:hanging="360"/>
      </w:pPr>
      <w:rPr>
        <w:rFonts w:ascii="Symbol" w:hAnsi="Symbol" w:hint="default"/>
      </w:rPr>
    </w:lvl>
    <w:lvl w:ilvl="1" w:tplc="04080003" w:tentative="1">
      <w:start w:val="1"/>
      <w:numFmt w:val="bullet"/>
      <w:lvlText w:val="o"/>
      <w:lvlJc w:val="left"/>
      <w:pPr>
        <w:ind w:left="1608" w:hanging="360"/>
      </w:pPr>
      <w:rPr>
        <w:rFonts w:ascii="Courier New" w:hAnsi="Courier New" w:cs="Courier New" w:hint="default"/>
      </w:rPr>
    </w:lvl>
    <w:lvl w:ilvl="2" w:tplc="04080005" w:tentative="1">
      <w:start w:val="1"/>
      <w:numFmt w:val="bullet"/>
      <w:lvlText w:val=""/>
      <w:lvlJc w:val="left"/>
      <w:pPr>
        <w:ind w:left="2328" w:hanging="360"/>
      </w:pPr>
      <w:rPr>
        <w:rFonts w:ascii="Wingdings" w:hAnsi="Wingdings" w:hint="default"/>
      </w:rPr>
    </w:lvl>
    <w:lvl w:ilvl="3" w:tplc="04080001" w:tentative="1">
      <w:start w:val="1"/>
      <w:numFmt w:val="bullet"/>
      <w:lvlText w:val=""/>
      <w:lvlJc w:val="left"/>
      <w:pPr>
        <w:ind w:left="3048" w:hanging="360"/>
      </w:pPr>
      <w:rPr>
        <w:rFonts w:ascii="Symbol" w:hAnsi="Symbol" w:hint="default"/>
      </w:rPr>
    </w:lvl>
    <w:lvl w:ilvl="4" w:tplc="04080003" w:tentative="1">
      <w:start w:val="1"/>
      <w:numFmt w:val="bullet"/>
      <w:lvlText w:val="o"/>
      <w:lvlJc w:val="left"/>
      <w:pPr>
        <w:ind w:left="3768" w:hanging="360"/>
      </w:pPr>
      <w:rPr>
        <w:rFonts w:ascii="Courier New" w:hAnsi="Courier New" w:cs="Courier New" w:hint="default"/>
      </w:rPr>
    </w:lvl>
    <w:lvl w:ilvl="5" w:tplc="04080005" w:tentative="1">
      <w:start w:val="1"/>
      <w:numFmt w:val="bullet"/>
      <w:lvlText w:val=""/>
      <w:lvlJc w:val="left"/>
      <w:pPr>
        <w:ind w:left="4488" w:hanging="360"/>
      </w:pPr>
      <w:rPr>
        <w:rFonts w:ascii="Wingdings" w:hAnsi="Wingdings" w:hint="default"/>
      </w:rPr>
    </w:lvl>
    <w:lvl w:ilvl="6" w:tplc="04080001" w:tentative="1">
      <w:start w:val="1"/>
      <w:numFmt w:val="bullet"/>
      <w:lvlText w:val=""/>
      <w:lvlJc w:val="left"/>
      <w:pPr>
        <w:ind w:left="5208" w:hanging="360"/>
      </w:pPr>
      <w:rPr>
        <w:rFonts w:ascii="Symbol" w:hAnsi="Symbol" w:hint="default"/>
      </w:rPr>
    </w:lvl>
    <w:lvl w:ilvl="7" w:tplc="04080003" w:tentative="1">
      <w:start w:val="1"/>
      <w:numFmt w:val="bullet"/>
      <w:lvlText w:val="o"/>
      <w:lvlJc w:val="left"/>
      <w:pPr>
        <w:ind w:left="5928" w:hanging="360"/>
      </w:pPr>
      <w:rPr>
        <w:rFonts w:ascii="Courier New" w:hAnsi="Courier New" w:cs="Courier New" w:hint="default"/>
      </w:rPr>
    </w:lvl>
    <w:lvl w:ilvl="8" w:tplc="04080005" w:tentative="1">
      <w:start w:val="1"/>
      <w:numFmt w:val="bullet"/>
      <w:lvlText w:val=""/>
      <w:lvlJc w:val="left"/>
      <w:pPr>
        <w:ind w:left="6648" w:hanging="360"/>
      </w:pPr>
      <w:rPr>
        <w:rFonts w:ascii="Wingdings" w:hAnsi="Wingdings" w:hint="default"/>
      </w:rPr>
    </w:lvl>
  </w:abstractNum>
  <w:abstractNum w:abstractNumId="8" w15:restartNumberingAfterBreak="0">
    <w:nsid w:val="6C7A49D4"/>
    <w:multiLevelType w:val="hybridMultilevel"/>
    <w:tmpl w:val="1C6CBB14"/>
    <w:lvl w:ilvl="0" w:tplc="04080001">
      <w:start w:val="1"/>
      <w:numFmt w:val="bullet"/>
      <w:lvlText w:val=""/>
      <w:lvlJc w:val="left"/>
      <w:pPr>
        <w:ind w:left="888" w:hanging="360"/>
      </w:pPr>
      <w:rPr>
        <w:rFonts w:ascii="Symbol" w:hAnsi="Symbol" w:hint="default"/>
      </w:rPr>
    </w:lvl>
    <w:lvl w:ilvl="1" w:tplc="04080003" w:tentative="1">
      <w:start w:val="1"/>
      <w:numFmt w:val="bullet"/>
      <w:lvlText w:val="o"/>
      <w:lvlJc w:val="left"/>
      <w:pPr>
        <w:ind w:left="1608" w:hanging="360"/>
      </w:pPr>
      <w:rPr>
        <w:rFonts w:ascii="Courier New" w:hAnsi="Courier New" w:cs="Courier New" w:hint="default"/>
      </w:rPr>
    </w:lvl>
    <w:lvl w:ilvl="2" w:tplc="04080005" w:tentative="1">
      <w:start w:val="1"/>
      <w:numFmt w:val="bullet"/>
      <w:lvlText w:val=""/>
      <w:lvlJc w:val="left"/>
      <w:pPr>
        <w:ind w:left="2328" w:hanging="360"/>
      </w:pPr>
      <w:rPr>
        <w:rFonts w:ascii="Wingdings" w:hAnsi="Wingdings" w:hint="default"/>
      </w:rPr>
    </w:lvl>
    <w:lvl w:ilvl="3" w:tplc="04080001" w:tentative="1">
      <w:start w:val="1"/>
      <w:numFmt w:val="bullet"/>
      <w:lvlText w:val=""/>
      <w:lvlJc w:val="left"/>
      <w:pPr>
        <w:ind w:left="3048" w:hanging="360"/>
      </w:pPr>
      <w:rPr>
        <w:rFonts w:ascii="Symbol" w:hAnsi="Symbol" w:hint="default"/>
      </w:rPr>
    </w:lvl>
    <w:lvl w:ilvl="4" w:tplc="04080003" w:tentative="1">
      <w:start w:val="1"/>
      <w:numFmt w:val="bullet"/>
      <w:lvlText w:val="o"/>
      <w:lvlJc w:val="left"/>
      <w:pPr>
        <w:ind w:left="3768" w:hanging="360"/>
      </w:pPr>
      <w:rPr>
        <w:rFonts w:ascii="Courier New" w:hAnsi="Courier New" w:cs="Courier New" w:hint="default"/>
      </w:rPr>
    </w:lvl>
    <w:lvl w:ilvl="5" w:tplc="04080005" w:tentative="1">
      <w:start w:val="1"/>
      <w:numFmt w:val="bullet"/>
      <w:lvlText w:val=""/>
      <w:lvlJc w:val="left"/>
      <w:pPr>
        <w:ind w:left="4488" w:hanging="360"/>
      </w:pPr>
      <w:rPr>
        <w:rFonts w:ascii="Wingdings" w:hAnsi="Wingdings" w:hint="default"/>
      </w:rPr>
    </w:lvl>
    <w:lvl w:ilvl="6" w:tplc="04080001" w:tentative="1">
      <w:start w:val="1"/>
      <w:numFmt w:val="bullet"/>
      <w:lvlText w:val=""/>
      <w:lvlJc w:val="left"/>
      <w:pPr>
        <w:ind w:left="5208" w:hanging="360"/>
      </w:pPr>
      <w:rPr>
        <w:rFonts w:ascii="Symbol" w:hAnsi="Symbol" w:hint="default"/>
      </w:rPr>
    </w:lvl>
    <w:lvl w:ilvl="7" w:tplc="04080003" w:tentative="1">
      <w:start w:val="1"/>
      <w:numFmt w:val="bullet"/>
      <w:lvlText w:val="o"/>
      <w:lvlJc w:val="left"/>
      <w:pPr>
        <w:ind w:left="5928" w:hanging="360"/>
      </w:pPr>
      <w:rPr>
        <w:rFonts w:ascii="Courier New" w:hAnsi="Courier New" w:cs="Courier New" w:hint="default"/>
      </w:rPr>
    </w:lvl>
    <w:lvl w:ilvl="8" w:tplc="04080005" w:tentative="1">
      <w:start w:val="1"/>
      <w:numFmt w:val="bullet"/>
      <w:lvlText w:val=""/>
      <w:lvlJc w:val="left"/>
      <w:pPr>
        <w:ind w:left="6648" w:hanging="360"/>
      </w:pPr>
      <w:rPr>
        <w:rFonts w:ascii="Wingdings" w:hAnsi="Wingdings" w:hint="default"/>
      </w:rPr>
    </w:lvl>
  </w:abstractNum>
  <w:abstractNum w:abstractNumId="9" w15:restartNumberingAfterBreak="0">
    <w:nsid w:val="6D663DF1"/>
    <w:multiLevelType w:val="hybridMultilevel"/>
    <w:tmpl w:val="0D9A140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9"/>
  </w:num>
  <w:num w:numId="6">
    <w:abstractNumId w:val="0"/>
  </w:num>
  <w:num w:numId="7">
    <w:abstractNumId w:val="1"/>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90"/>
    <w:rsid w:val="0014108B"/>
    <w:rsid w:val="002632E7"/>
    <w:rsid w:val="003C4890"/>
    <w:rsid w:val="003D6C33"/>
    <w:rsid w:val="004C715B"/>
    <w:rsid w:val="00576F05"/>
    <w:rsid w:val="005C437E"/>
    <w:rsid w:val="00680AD6"/>
    <w:rsid w:val="00833210"/>
    <w:rsid w:val="008F7001"/>
    <w:rsid w:val="00D00C8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047294"/>
  <w15:chartTrackingRefBased/>
  <w15:docId w15:val="{C387881F-E507-44E4-A75C-2DB6FAB71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n-US" w:eastAsia="en-US"/>
    </w:rPr>
  </w:style>
  <w:style w:type="paragraph" w:styleId="Heading1">
    <w:name w:val="heading 1"/>
    <w:basedOn w:val="Normal"/>
    <w:next w:val="BodyText"/>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40"/>
    </w:rPr>
  </w:style>
  <w:style w:type="paragraph" w:styleId="BodyText">
    <w:name w:val="Body Text"/>
    <w:basedOn w:val="Normal"/>
    <w:semiHidden/>
    <w:rPr>
      <w:sz w:val="16"/>
    </w:rPr>
  </w:style>
  <w:style w:type="paragraph" w:styleId="Header">
    <w:name w:val="header"/>
    <w:basedOn w:val="Normal"/>
    <w:link w:val="HeaderChar"/>
    <w:uiPriority w:val="99"/>
    <w:unhideWhenUsed/>
    <w:rsid w:val="002632E7"/>
    <w:pPr>
      <w:tabs>
        <w:tab w:val="center" w:pos="4513"/>
        <w:tab w:val="right" w:pos="9026"/>
      </w:tabs>
    </w:pPr>
  </w:style>
  <w:style w:type="character" w:customStyle="1" w:styleId="HeaderChar">
    <w:name w:val="Header Char"/>
    <w:basedOn w:val="DefaultParagraphFont"/>
    <w:link w:val="Header"/>
    <w:uiPriority w:val="99"/>
    <w:rsid w:val="002632E7"/>
    <w:rPr>
      <w:rFonts w:ascii="Arial" w:hAnsi="Arial"/>
      <w:szCs w:val="24"/>
      <w:lang w:val="en-US" w:eastAsia="en-US"/>
    </w:rPr>
  </w:style>
  <w:style w:type="paragraph" w:styleId="Footer">
    <w:name w:val="footer"/>
    <w:basedOn w:val="Normal"/>
    <w:link w:val="FooterChar"/>
    <w:uiPriority w:val="99"/>
    <w:unhideWhenUsed/>
    <w:rsid w:val="002632E7"/>
    <w:pPr>
      <w:tabs>
        <w:tab w:val="center" w:pos="4513"/>
        <w:tab w:val="right" w:pos="9026"/>
      </w:tabs>
    </w:pPr>
  </w:style>
  <w:style w:type="character" w:customStyle="1" w:styleId="FooterChar">
    <w:name w:val="Footer Char"/>
    <w:basedOn w:val="DefaultParagraphFont"/>
    <w:link w:val="Footer"/>
    <w:uiPriority w:val="99"/>
    <w:rsid w:val="002632E7"/>
    <w:rPr>
      <w:rFonts w:ascii="Arial" w:hAnsi="Arial"/>
      <w:szCs w:val="24"/>
      <w:lang w:val="en-US" w:eastAsia="en-US"/>
    </w:rPr>
  </w:style>
  <w:style w:type="paragraph" w:styleId="ListParagraph">
    <w:name w:val="List Paragraph"/>
    <w:basedOn w:val="Normal"/>
    <w:uiPriority w:val="34"/>
    <w:qFormat/>
    <w:rsid w:val="008F7001"/>
    <w:pPr>
      <w:ind w:left="720"/>
      <w:contextualSpacing/>
    </w:pPr>
  </w:style>
  <w:style w:type="character" w:styleId="Hyperlink">
    <w:name w:val="Hyperlink"/>
    <w:basedOn w:val="DefaultParagraphFont"/>
    <w:uiPriority w:val="99"/>
    <w:unhideWhenUsed/>
    <w:rsid w:val="008F7001"/>
    <w:rPr>
      <w:color w:val="0563C1" w:themeColor="hyperlink"/>
      <w:u w:val="single"/>
    </w:rPr>
  </w:style>
  <w:style w:type="character" w:customStyle="1" w:styleId="UnresolvedMention">
    <w:name w:val="Unresolved Mention"/>
    <w:basedOn w:val="DefaultParagraphFont"/>
    <w:uiPriority w:val="99"/>
    <w:semiHidden/>
    <w:unhideWhenUsed/>
    <w:rsid w:val="008F70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KiNR/6" TargetMode="External"/><Relationship Id="rId3" Type="http://schemas.openxmlformats.org/officeDocument/2006/relationships/settings" Target="settings.xml"/><Relationship Id="rId7" Type="http://schemas.openxmlformats.org/officeDocument/2006/relationships/hyperlink" Target="https://www.mathsisfun.com/games/towerofhano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pl.it/KiNR/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ron\AppData\Local\Temp\Temp1_lesson-plan1.zip\lesson-plan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lesson-plan1.dot</Template>
  <TotalTime>41</TotalTime>
  <Pages>1</Pages>
  <Words>325</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Grontas</dc:creator>
  <cp:keywords/>
  <dc:description/>
  <cp:lastModifiedBy>Panagiotis Grontas</cp:lastModifiedBy>
  <cp:revision>6</cp:revision>
  <cp:lastPrinted>2000-09-01T10:40:00Z</cp:lastPrinted>
  <dcterms:created xsi:type="dcterms:W3CDTF">2017-09-25T15:45:00Z</dcterms:created>
  <dcterms:modified xsi:type="dcterms:W3CDTF">2017-09-29T07:25:00Z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TC010184001033</vt:lpwstr>
  </property>
</Properties>
</file>