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179" w:rsidRPr="003F5BE8" w:rsidRDefault="00816179" w:rsidP="00816179">
      <w:pPr>
        <w:tabs>
          <w:tab w:val="left" w:pos="5954"/>
          <w:tab w:val="left" w:pos="6521"/>
        </w:tabs>
        <w:spacing w:after="0"/>
        <w:rPr>
          <w:rFonts w:cs="Times New Roman"/>
        </w:rPr>
      </w:pPr>
      <w:r w:rsidRPr="003F5BE8">
        <w:rPr>
          <w:rFonts w:cs="Times New Roman"/>
        </w:rPr>
        <w:tab/>
        <w:t xml:space="preserve">         УТВЕРЖДАЮ</w:t>
      </w:r>
    </w:p>
    <w:p w:rsidR="00816179" w:rsidRPr="003F5BE8" w:rsidRDefault="00816179" w:rsidP="00816179">
      <w:pPr>
        <w:tabs>
          <w:tab w:val="left" w:pos="5954"/>
        </w:tabs>
        <w:spacing w:after="0"/>
        <w:rPr>
          <w:rFonts w:cs="Times New Roman"/>
        </w:rPr>
      </w:pPr>
      <w:r w:rsidRPr="003F5BE8">
        <w:rPr>
          <w:rFonts w:cs="Times New Roman"/>
        </w:rPr>
        <w:tab/>
      </w:r>
      <w:r w:rsidR="00AB3152">
        <w:rPr>
          <w:rFonts w:cs="Times New Roman"/>
        </w:rPr>
        <w:t>Директор</w:t>
      </w:r>
    </w:p>
    <w:p w:rsidR="00816179" w:rsidRPr="003F5BE8" w:rsidRDefault="00816179" w:rsidP="00816179">
      <w:pPr>
        <w:tabs>
          <w:tab w:val="left" w:pos="5954"/>
        </w:tabs>
        <w:spacing w:after="0"/>
        <w:rPr>
          <w:rFonts w:cs="Times New Roman"/>
        </w:rPr>
      </w:pPr>
      <w:r w:rsidRPr="003F5BE8">
        <w:rPr>
          <w:rFonts w:cs="Times New Roman"/>
        </w:rPr>
        <w:tab/>
      </w:r>
      <w:r w:rsidR="003F5BE8" w:rsidRPr="003F5BE8">
        <w:rPr>
          <w:rFonts w:cs="Times New Roman"/>
        </w:rPr>
        <w:t>Бабин В.А</w:t>
      </w:r>
      <w:r w:rsidR="00E70974">
        <w:rPr>
          <w:rFonts w:cs="Times New Roman"/>
        </w:rPr>
        <w:t>.</w:t>
      </w:r>
      <w:r w:rsidR="00AB3152">
        <w:rPr>
          <w:rFonts w:cs="Times New Roman"/>
        </w:rPr>
        <w:t xml:space="preserve"> _________</w:t>
      </w:r>
    </w:p>
    <w:p w:rsidR="00816179" w:rsidRPr="003F5BE8" w:rsidRDefault="00816179" w:rsidP="00816179">
      <w:pPr>
        <w:tabs>
          <w:tab w:val="left" w:pos="5954"/>
        </w:tabs>
        <w:spacing w:after="0"/>
        <w:rPr>
          <w:rFonts w:cs="Times New Roman"/>
        </w:rPr>
      </w:pPr>
      <w:r w:rsidRPr="003F5BE8">
        <w:rPr>
          <w:rFonts w:cs="Times New Roman"/>
        </w:rPr>
        <w:tab/>
        <w:t>От «</w:t>
      </w:r>
      <w:r w:rsidR="003F5BE8" w:rsidRPr="003F5BE8">
        <w:rPr>
          <w:rFonts w:cs="Times New Roman"/>
        </w:rPr>
        <w:t>31</w:t>
      </w:r>
      <w:r w:rsidRPr="003F5BE8">
        <w:rPr>
          <w:rFonts w:cs="Times New Roman"/>
        </w:rPr>
        <w:t>» марта 2012 г.</w:t>
      </w:r>
    </w:p>
    <w:p w:rsidR="00816179" w:rsidRPr="003F5BE8" w:rsidRDefault="00816179" w:rsidP="00C22573">
      <w:pPr>
        <w:pStyle w:val="1"/>
        <w:spacing w:before="0"/>
        <w:ind w:firstLine="567"/>
        <w:jc w:val="center"/>
        <w:rPr>
          <w:rFonts w:asciiTheme="minorHAnsi" w:hAnsiTheme="minorHAnsi"/>
        </w:rPr>
      </w:pPr>
    </w:p>
    <w:p w:rsidR="004E32CD" w:rsidRPr="003F5BE8" w:rsidRDefault="003F5BE8" w:rsidP="00816179">
      <w:pPr>
        <w:pStyle w:val="1"/>
        <w:spacing w:before="0" w:after="240"/>
        <w:ind w:firstLine="567"/>
        <w:jc w:val="center"/>
        <w:rPr>
          <w:rFonts w:asciiTheme="minorHAnsi" w:hAnsiTheme="minorHAnsi"/>
          <w:sz w:val="32"/>
          <w:szCs w:val="32"/>
        </w:rPr>
      </w:pPr>
      <w:r w:rsidRPr="003F5BE8">
        <w:rPr>
          <w:rFonts w:asciiTheme="minorHAnsi" w:hAnsiTheme="minorHAnsi"/>
          <w:sz w:val="32"/>
          <w:szCs w:val="32"/>
        </w:rPr>
        <w:t>Стандарт электронного документооборота</w:t>
      </w:r>
      <w:r w:rsidR="00F867B3" w:rsidRPr="003F5BE8">
        <w:rPr>
          <w:rFonts w:asciiTheme="minorHAnsi" w:hAnsiTheme="minorHAnsi"/>
          <w:sz w:val="32"/>
          <w:szCs w:val="32"/>
        </w:rPr>
        <w:t xml:space="preserve"> фирмы «</w:t>
      </w:r>
      <w:r w:rsidR="00595BD8">
        <w:rPr>
          <w:rFonts w:asciiTheme="minorHAnsi" w:hAnsiTheme="minorHAnsi"/>
          <w:sz w:val="32"/>
          <w:szCs w:val="32"/>
        </w:rPr>
        <w:t>ВОДОВОЗ</w:t>
      </w:r>
      <w:r w:rsidR="00F867B3" w:rsidRPr="003F5BE8">
        <w:rPr>
          <w:rFonts w:asciiTheme="minorHAnsi" w:hAnsiTheme="minorHAnsi"/>
          <w:sz w:val="32"/>
          <w:szCs w:val="32"/>
        </w:rPr>
        <w:t>»</w:t>
      </w:r>
    </w:p>
    <w:p w:rsidR="000D0897" w:rsidRPr="000D0897" w:rsidRDefault="00816179" w:rsidP="000D0897">
      <w:pPr>
        <w:pStyle w:val="a3"/>
        <w:numPr>
          <w:ilvl w:val="0"/>
          <w:numId w:val="2"/>
        </w:numPr>
        <w:rPr>
          <w:rFonts w:cs="Times New Roman"/>
          <w:b/>
        </w:rPr>
      </w:pPr>
      <w:r w:rsidRPr="003F5BE8">
        <w:rPr>
          <w:rFonts w:cs="Times New Roman"/>
          <w:b/>
        </w:rPr>
        <w:t>Общие положения</w:t>
      </w:r>
    </w:p>
    <w:p w:rsidR="000D0897" w:rsidRDefault="003F7356" w:rsidP="000D0897">
      <w:pPr>
        <w:pStyle w:val="a3"/>
        <w:numPr>
          <w:ilvl w:val="1"/>
          <w:numId w:val="2"/>
        </w:numPr>
        <w:spacing w:after="0"/>
        <w:rPr>
          <w:rFonts w:cs="Times New Roman"/>
        </w:rPr>
      </w:pPr>
      <w:r w:rsidRPr="000D0897">
        <w:rPr>
          <w:rFonts w:cs="Times New Roman"/>
        </w:rPr>
        <w:t>Фирма «</w:t>
      </w:r>
      <w:r w:rsidR="00595BD8">
        <w:rPr>
          <w:rFonts w:cs="Times New Roman"/>
        </w:rPr>
        <w:t>ВОДОВОЗ</w:t>
      </w:r>
      <w:r w:rsidRPr="000D0897">
        <w:rPr>
          <w:rFonts w:cs="Times New Roman"/>
        </w:rPr>
        <w:t xml:space="preserve">» осуществляет </w:t>
      </w:r>
      <w:r w:rsidR="00595BD8">
        <w:rPr>
          <w:rFonts w:cs="Times New Roman"/>
        </w:rPr>
        <w:t>доставку питьевой воды в дома и офисы</w:t>
      </w:r>
      <w:r w:rsidR="000D0897" w:rsidRPr="000D0897">
        <w:rPr>
          <w:rFonts w:cs="Times New Roman"/>
        </w:rPr>
        <w:t>.</w:t>
      </w:r>
    </w:p>
    <w:p w:rsidR="00C22573" w:rsidRDefault="00C22573" w:rsidP="000D0897">
      <w:pPr>
        <w:pStyle w:val="a3"/>
        <w:numPr>
          <w:ilvl w:val="1"/>
          <w:numId w:val="2"/>
        </w:numPr>
        <w:spacing w:after="0"/>
        <w:rPr>
          <w:rFonts w:cs="Times New Roman"/>
        </w:rPr>
      </w:pPr>
      <w:r w:rsidRPr="000D0897">
        <w:rPr>
          <w:rFonts w:cs="Times New Roman"/>
        </w:rPr>
        <w:t xml:space="preserve">Данный документ является частью </w:t>
      </w:r>
      <w:r w:rsidR="00595BD8">
        <w:rPr>
          <w:rFonts w:cs="Times New Roman"/>
        </w:rPr>
        <w:t>внутреннего</w:t>
      </w:r>
      <w:r w:rsidRPr="000D0897">
        <w:rPr>
          <w:rFonts w:cs="Times New Roman"/>
        </w:rPr>
        <w:t xml:space="preserve"> стандарта фирмы «</w:t>
      </w:r>
      <w:r w:rsidR="00595BD8">
        <w:rPr>
          <w:rFonts w:cs="Times New Roman"/>
        </w:rPr>
        <w:t>ВОДОВОЗ</w:t>
      </w:r>
      <w:r w:rsidRPr="000D0897">
        <w:rPr>
          <w:rFonts w:cs="Times New Roman"/>
        </w:rPr>
        <w:t xml:space="preserve">». В документе описаны правила создания, хранения и передачи электронных документов между </w:t>
      </w:r>
      <w:r w:rsidR="00422498" w:rsidRPr="000D0897">
        <w:rPr>
          <w:rFonts w:cs="Times New Roman"/>
        </w:rPr>
        <w:t>работниками фирмы.</w:t>
      </w:r>
    </w:p>
    <w:p w:rsidR="00595BD8" w:rsidRDefault="00595BD8" w:rsidP="000D0897">
      <w:pPr>
        <w:pStyle w:val="a3"/>
        <w:numPr>
          <w:ilvl w:val="1"/>
          <w:numId w:val="2"/>
        </w:numPr>
        <w:spacing w:after="0"/>
        <w:rPr>
          <w:rFonts w:cs="Times New Roman"/>
        </w:rPr>
      </w:pPr>
      <w:r w:rsidRPr="00595BD8">
        <w:rPr>
          <w:rFonts w:cs="Times New Roman"/>
        </w:rPr>
        <w:t xml:space="preserve">Требования данного стандарта распространяются на всех </w:t>
      </w:r>
      <w:r w:rsidR="000D72B7">
        <w:rPr>
          <w:rFonts w:cs="Times New Roman"/>
        </w:rPr>
        <w:t>сотрудников</w:t>
      </w:r>
      <w:r w:rsidRPr="00595BD8">
        <w:rPr>
          <w:rFonts w:cs="Times New Roman"/>
        </w:rPr>
        <w:t xml:space="preserve"> фирмы.    </w:t>
      </w:r>
    </w:p>
    <w:p w:rsidR="00C32EB7" w:rsidRDefault="00C32EB7" w:rsidP="00C32EB7">
      <w:pPr>
        <w:pStyle w:val="a3"/>
        <w:spacing w:after="0"/>
        <w:ind w:left="927"/>
        <w:rPr>
          <w:rFonts w:cs="Times New Roman"/>
        </w:rPr>
      </w:pPr>
    </w:p>
    <w:p w:rsidR="00C32EB7" w:rsidRDefault="00C32EB7" w:rsidP="00C32EB7">
      <w:pPr>
        <w:pStyle w:val="a3"/>
        <w:numPr>
          <w:ilvl w:val="0"/>
          <w:numId w:val="2"/>
        </w:numPr>
        <w:spacing w:after="0"/>
        <w:rPr>
          <w:rFonts w:cs="Times New Roman"/>
          <w:b/>
        </w:rPr>
      </w:pPr>
      <w:r w:rsidRPr="00C32EB7">
        <w:rPr>
          <w:rFonts w:cs="Times New Roman"/>
          <w:b/>
        </w:rPr>
        <w:t>Структура фирмы</w:t>
      </w:r>
    </w:p>
    <w:p w:rsidR="00C32EB7" w:rsidRPr="00C32EB7" w:rsidRDefault="00C46879" w:rsidP="00C32EB7">
      <w:pPr>
        <w:pStyle w:val="a3"/>
        <w:spacing w:after="0"/>
        <w:ind w:left="927"/>
        <w:rPr>
          <w:rFonts w:cs="Times New Roman"/>
          <w:b/>
        </w:rPr>
      </w:pPr>
      <w:r>
        <w:rPr>
          <w:rFonts w:cs="Times New Roman"/>
          <w:b/>
        </w:rPr>
      </w:r>
      <w:r>
        <w:rPr>
          <w:rFonts w:cs="Times New Roman"/>
          <w:b/>
        </w:rPr>
        <w:pict>
          <v:group id="_x0000_s1028" editas="canvas" style="width:381.55pt;height:172.45pt;mso-position-horizontal-relative:char;mso-position-vertical-relative:line" coordorigin="2669,4785" coordsize="6297,284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669;top:4785;width:6297;height:2847" o:preferrelative="f">
              <v:fill o:detectmouseclick="t"/>
              <v:path o:extrusionok="t" o:connecttype="none"/>
              <o:lock v:ext="edit" text="t"/>
            </v:shape>
            <v:oval id="_x0000_s1029" style="position:absolute;left:4786;top:4785;width:1756;height:530">
              <v:textbox style="mso-next-textbox:#_x0000_s1029" inset="2.28358mm,1.1418mm,2.28358mm,1.1418mm">
                <w:txbxContent>
                  <w:p w:rsidR="00595BD8" w:rsidRPr="003E2277" w:rsidRDefault="00595BD8" w:rsidP="000A1CCB">
                    <w:pPr>
                      <w:jc w:val="center"/>
                      <w:rPr>
                        <w:sz w:val="20"/>
                      </w:rPr>
                    </w:pPr>
                    <w:r w:rsidRPr="003E2277">
                      <w:rPr>
                        <w:sz w:val="20"/>
                      </w:rPr>
                      <w:t>Директор</w:t>
                    </w:r>
                  </w:p>
                </w:txbxContent>
              </v:textbox>
            </v:oval>
            <v:oval id="_x0000_s1030" style="position:absolute;left:4786;top:5605;width:1758;height:532">
              <v:textbox style="mso-next-textbox:#_x0000_s1030" inset="2.28358mm,1.1418mm,2.28358mm,1.1418mm">
                <w:txbxContent>
                  <w:p w:rsidR="00595BD8" w:rsidRPr="003E2277" w:rsidRDefault="00E70974" w:rsidP="000A1CC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Зам</w:t>
                    </w:r>
                    <w:proofErr w:type="gramStart"/>
                    <w:r>
                      <w:rPr>
                        <w:sz w:val="20"/>
                      </w:rPr>
                      <w:t>.</w:t>
                    </w:r>
                    <w:r w:rsidR="00595BD8" w:rsidRPr="003E2277">
                      <w:rPr>
                        <w:sz w:val="20"/>
                      </w:rPr>
                      <w:t>д</w:t>
                    </w:r>
                    <w:proofErr w:type="gramEnd"/>
                    <w:r w:rsidR="00595BD8" w:rsidRPr="003E2277">
                      <w:rPr>
                        <w:sz w:val="20"/>
                      </w:rPr>
                      <w:t>иректора</w:t>
                    </w:r>
                  </w:p>
                </w:txbxContent>
              </v:textbox>
            </v:oval>
            <v:oval id="_x0000_s1031" style="position:absolute;left:2669;top:6137;width:1759;height:529">
              <v:textbox style="mso-next-textbox:#_x0000_s1031" inset="2.28358mm,1.1418mm,2.28358mm,1.1418mm">
                <w:txbxContent>
                  <w:p w:rsidR="00595BD8" w:rsidRPr="003E2277" w:rsidRDefault="00595BD8" w:rsidP="000A1CCB">
                    <w:pPr>
                      <w:jc w:val="center"/>
                      <w:rPr>
                        <w:sz w:val="20"/>
                      </w:rPr>
                    </w:pPr>
                    <w:r w:rsidRPr="003E2277">
                      <w:rPr>
                        <w:sz w:val="20"/>
                      </w:rPr>
                      <w:t>Бухгалтер</w:t>
                    </w:r>
                  </w:p>
                </w:txbxContent>
              </v:textbox>
            </v:oval>
            <v:oval id="_x0000_s1032" style="position:absolute;left:7208;top:6137;width:1757;height:529">
              <v:textbox style="mso-next-textbox:#_x0000_s1032" inset="2.28358mm,1.1418mm,2.28358mm,1.1418mm">
                <w:txbxContent>
                  <w:p w:rsidR="00F014D3" w:rsidRPr="003E2277" w:rsidRDefault="00F014D3" w:rsidP="000A1CCB">
                    <w:pPr>
                      <w:jc w:val="center"/>
                      <w:rPr>
                        <w:sz w:val="20"/>
                      </w:rPr>
                    </w:pPr>
                    <w:r w:rsidRPr="003E2277">
                      <w:rPr>
                        <w:sz w:val="20"/>
                      </w:rPr>
                      <w:t>Оператор</w:t>
                    </w:r>
                  </w:p>
                </w:txbxContent>
              </v:textbox>
            </v:oval>
            <v:oval id="_x0000_s1034" style="position:absolute;left:2669;top:7102;width:1758;height:530">
              <v:textbox style="mso-next-textbox:#_x0000_s1034" inset="2.28358mm,1.1418mm,2.28358mm,1.1418mm">
                <w:txbxContent>
                  <w:p w:rsidR="00F014D3" w:rsidRPr="003E2277" w:rsidRDefault="00F014D3" w:rsidP="000A1CCB">
                    <w:pPr>
                      <w:jc w:val="center"/>
                      <w:rPr>
                        <w:sz w:val="20"/>
                      </w:rPr>
                    </w:pPr>
                    <w:r w:rsidRPr="003E2277">
                      <w:rPr>
                        <w:sz w:val="20"/>
                      </w:rPr>
                      <w:t>Грузчики</w:t>
                    </w:r>
                  </w:p>
                </w:txbxContent>
              </v:textbox>
            </v:oval>
            <v:oval id="_x0000_s1035" style="position:absolute;left:7208;top:7102;width:1758;height:530">
              <v:textbox style="mso-next-textbox:#_x0000_s1035" inset="2.28358mm,1.1418mm,2.28358mm,1.1418mm">
                <w:txbxContent>
                  <w:p w:rsidR="00F014D3" w:rsidRPr="003E2277" w:rsidRDefault="00F014D3" w:rsidP="000A1CCB">
                    <w:pPr>
                      <w:jc w:val="center"/>
                      <w:rPr>
                        <w:sz w:val="20"/>
                      </w:rPr>
                    </w:pPr>
                    <w:r w:rsidRPr="003E2277">
                      <w:rPr>
                        <w:sz w:val="20"/>
                      </w:rPr>
                      <w:t>Водители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5664;top:5315;width:1;height:290" o:connectortype="straight">
              <v:stroke endarrow="block"/>
            </v:shape>
            <v:oval id="_x0000_s1033" style="position:absolute;left:4785;top:6588;width:1759;height:528">
              <v:textbox style="mso-next-textbox:#_x0000_s1033" inset="2.28358mm,1.1418mm,2.28358mm,1.1418mm">
                <w:txbxContent>
                  <w:p w:rsidR="00F014D3" w:rsidRPr="003E2277" w:rsidRDefault="00F014D3" w:rsidP="000A1CCB">
                    <w:pPr>
                      <w:jc w:val="center"/>
                      <w:rPr>
                        <w:sz w:val="20"/>
                      </w:rPr>
                    </w:pPr>
                    <w:r w:rsidRPr="003E2277">
                      <w:rPr>
                        <w:sz w:val="20"/>
                      </w:rPr>
                      <w:t>Зав. складом</w:t>
                    </w:r>
                  </w:p>
                </w:txbxContent>
              </v:textbox>
            </v:oval>
            <v:shape id="_x0000_s1039" type="#_x0000_t32" style="position:absolute;left:4171;top:6060;width:872;height:155;flip:x" o:connectortype="straight">
              <v:stroke endarrow="block"/>
            </v:shape>
            <v:shape id="_x0000_s1040" type="#_x0000_t32" style="position:absolute;left:6287;top:6060;width:1179;height:155" o:connectortype="straight">
              <v:stroke endarrow="block"/>
            </v:shape>
            <v:shape id="_x0000_s1042" type="#_x0000_t32" style="position:absolute;left:6287;top:6589;width:1179;height:76;flip:x" o:connectortype="straight">
              <v:stroke endarrow="block"/>
            </v:shape>
            <v:shape id="_x0000_s1043" type="#_x0000_t32" style="position:absolute;left:6287;top:7038;width:1179;height:142" o:connectortype="straight">
              <v:stroke endarrow="block"/>
            </v:shape>
            <v:shape id="_x0000_s1044" type="#_x0000_t32" style="position:absolute;left:4169;top:7038;width:873;height:142;flip:x" o:connectortype="straight">
              <v:stroke endarrow="block"/>
            </v:shape>
            <v:shape id="_x0000_s1045" type="#_x0000_t32" style="position:absolute;left:5664;top:6137;width:1;height:451;flip:x" o:connectortype="straight">
              <v:stroke endarrow="block"/>
            </v:shape>
            <v:shape id="_x0000_s1048" type="#_x0000_t32" style="position:absolute;left:4171;top:6589;width:871;height:76" o:connectortype="straight">
              <v:stroke endarrow="block"/>
            </v:shape>
            <w10:wrap type="none"/>
            <w10:anchorlock/>
          </v:group>
        </w:pict>
      </w:r>
    </w:p>
    <w:p w:rsidR="00C32EB7" w:rsidRDefault="00C32EB7" w:rsidP="00C32EB7">
      <w:pPr>
        <w:spacing w:after="0"/>
        <w:ind w:left="567"/>
        <w:rPr>
          <w:rFonts w:cs="Times New Roman"/>
        </w:rPr>
      </w:pPr>
    </w:p>
    <w:p w:rsidR="000D0897" w:rsidRPr="000D0897" w:rsidRDefault="000D0897" w:rsidP="000D0897">
      <w:pPr>
        <w:pStyle w:val="a3"/>
        <w:spacing w:after="0"/>
        <w:ind w:left="927"/>
        <w:rPr>
          <w:rFonts w:cs="Times New Roman"/>
        </w:rPr>
      </w:pPr>
    </w:p>
    <w:p w:rsidR="000D0897" w:rsidRPr="000D0897" w:rsidRDefault="00AB358C" w:rsidP="00816179">
      <w:pPr>
        <w:pStyle w:val="a3"/>
        <w:numPr>
          <w:ilvl w:val="0"/>
          <w:numId w:val="2"/>
        </w:numPr>
        <w:spacing w:before="240"/>
        <w:rPr>
          <w:rFonts w:cs="Times New Roman"/>
          <w:b/>
        </w:rPr>
      </w:pPr>
      <w:r>
        <w:rPr>
          <w:rFonts w:cs="Times New Roman"/>
          <w:b/>
        </w:rPr>
        <w:t>Задачи сотрудников</w:t>
      </w:r>
    </w:p>
    <w:p w:rsidR="009C1C26" w:rsidRDefault="009C1C26" w:rsidP="00487913">
      <w:pPr>
        <w:pStyle w:val="a3"/>
        <w:keepNext/>
        <w:keepLines/>
        <w:numPr>
          <w:ilvl w:val="1"/>
          <w:numId w:val="2"/>
        </w:numPr>
        <w:spacing w:before="480" w:after="0"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Водители привозят </w:t>
      </w:r>
      <w:r w:rsidR="001506B8">
        <w:rPr>
          <w:rFonts w:cs="Times New Roman"/>
        </w:rPr>
        <w:t>товар</w:t>
      </w:r>
      <w:r>
        <w:rPr>
          <w:rFonts w:cs="Times New Roman"/>
        </w:rPr>
        <w:t xml:space="preserve"> от поставщиков на склад и сдают накладные заведующему складом.</w:t>
      </w:r>
    </w:p>
    <w:p w:rsidR="009C1C26" w:rsidRDefault="009C1C26" w:rsidP="00487913">
      <w:pPr>
        <w:pStyle w:val="a3"/>
        <w:keepNext/>
        <w:keepLines/>
        <w:numPr>
          <w:ilvl w:val="1"/>
          <w:numId w:val="2"/>
        </w:numPr>
        <w:spacing w:before="480" w:after="0"/>
        <w:jc w:val="both"/>
        <w:outlineLvl w:val="0"/>
        <w:rPr>
          <w:rFonts w:cs="Times New Roman"/>
        </w:rPr>
      </w:pPr>
      <w:proofErr w:type="gramStart"/>
      <w:r>
        <w:rPr>
          <w:rFonts w:cs="Times New Roman"/>
        </w:rPr>
        <w:t>Заведующий складом заносит накладные в электронную базу данных</w:t>
      </w:r>
      <w:r w:rsidR="005122DD">
        <w:rPr>
          <w:rFonts w:cs="Times New Roman"/>
        </w:rPr>
        <w:t xml:space="preserve"> (см. Приложение 1)</w:t>
      </w:r>
      <w:r w:rsidR="001506B8">
        <w:rPr>
          <w:rFonts w:cs="Times New Roman"/>
        </w:rPr>
        <w:t>, данные из которой доступны для посетителей на веб-сайте фирмы.</w:t>
      </w:r>
      <w:proofErr w:type="gramEnd"/>
    </w:p>
    <w:p w:rsidR="009C1C26" w:rsidRDefault="001506B8" w:rsidP="00487913">
      <w:pPr>
        <w:pStyle w:val="a3"/>
        <w:keepNext/>
        <w:keepLines/>
        <w:numPr>
          <w:ilvl w:val="1"/>
          <w:numId w:val="2"/>
        </w:numPr>
        <w:spacing w:before="480" w:after="0"/>
        <w:jc w:val="both"/>
        <w:outlineLvl w:val="0"/>
        <w:rPr>
          <w:rFonts w:cs="Times New Roman"/>
        </w:rPr>
      </w:pPr>
      <w:r>
        <w:rPr>
          <w:rFonts w:cs="Times New Roman"/>
        </w:rPr>
        <w:t>Оператор принимает заказы от клиентов и помечает товар как купленный.</w:t>
      </w:r>
    </w:p>
    <w:p w:rsidR="001506B8" w:rsidRDefault="001506B8" w:rsidP="00487913">
      <w:pPr>
        <w:pStyle w:val="a3"/>
        <w:keepNext/>
        <w:keepLines/>
        <w:numPr>
          <w:ilvl w:val="1"/>
          <w:numId w:val="2"/>
        </w:numPr>
        <w:spacing w:before="480" w:after="0"/>
        <w:jc w:val="both"/>
        <w:outlineLvl w:val="0"/>
        <w:rPr>
          <w:rFonts w:cs="Times New Roman"/>
        </w:rPr>
      </w:pPr>
      <w:r>
        <w:rPr>
          <w:rFonts w:cs="Times New Roman"/>
        </w:rPr>
        <w:t>Заведующий складом смотрит таблицу купленных товаров, находящихся на складе и составляет график для грузчиков и водителей.</w:t>
      </w:r>
    </w:p>
    <w:p w:rsidR="001506B8" w:rsidRDefault="0084183D" w:rsidP="00487913">
      <w:pPr>
        <w:pStyle w:val="a3"/>
        <w:keepNext/>
        <w:keepLines/>
        <w:numPr>
          <w:ilvl w:val="1"/>
          <w:numId w:val="2"/>
        </w:numPr>
        <w:spacing w:before="480" w:after="0"/>
        <w:jc w:val="both"/>
        <w:outlineLvl w:val="0"/>
        <w:rPr>
          <w:rFonts w:cs="Times New Roman"/>
        </w:rPr>
      </w:pPr>
      <w:r>
        <w:rPr>
          <w:rFonts w:cs="Times New Roman"/>
        </w:rPr>
        <w:t>Водители сдают выручку заведующему складом, если оплата производилась наличными.</w:t>
      </w:r>
    </w:p>
    <w:p w:rsidR="0084183D" w:rsidRDefault="0084183D" w:rsidP="00487913">
      <w:pPr>
        <w:pStyle w:val="a3"/>
        <w:keepNext/>
        <w:keepLines/>
        <w:numPr>
          <w:ilvl w:val="1"/>
          <w:numId w:val="2"/>
        </w:numPr>
        <w:spacing w:before="480" w:after="0"/>
        <w:jc w:val="both"/>
        <w:outlineLvl w:val="0"/>
        <w:rPr>
          <w:rFonts w:cs="Times New Roman"/>
        </w:rPr>
      </w:pPr>
      <w:r>
        <w:rPr>
          <w:rFonts w:cs="Times New Roman"/>
        </w:rPr>
        <w:t>В конце рабочего дня заведующий складом сдает выручку в бухгалтерию.</w:t>
      </w:r>
    </w:p>
    <w:p w:rsidR="0084183D" w:rsidRDefault="0084183D" w:rsidP="00487913">
      <w:pPr>
        <w:pStyle w:val="a3"/>
        <w:keepNext/>
        <w:keepLines/>
        <w:numPr>
          <w:ilvl w:val="1"/>
          <w:numId w:val="2"/>
        </w:numPr>
        <w:spacing w:before="480" w:after="0"/>
        <w:jc w:val="both"/>
        <w:outlineLvl w:val="0"/>
        <w:rPr>
          <w:rFonts w:cs="Times New Roman"/>
        </w:rPr>
      </w:pPr>
      <w:r>
        <w:rPr>
          <w:rFonts w:cs="Times New Roman"/>
        </w:rPr>
        <w:t>В конец каждого месяца бухгалтер составляет отчеты</w:t>
      </w:r>
      <w:r w:rsidR="005122DD">
        <w:rPr>
          <w:rFonts w:cs="Times New Roman"/>
        </w:rPr>
        <w:t xml:space="preserve"> </w:t>
      </w:r>
      <w:r>
        <w:rPr>
          <w:rFonts w:cs="Times New Roman"/>
        </w:rPr>
        <w:t>и отправляет их на проверку заместителю директора при помощи программы электронного документооборота</w:t>
      </w:r>
      <w:r w:rsidR="003E2277">
        <w:rPr>
          <w:rFonts w:cs="Times New Roman"/>
        </w:rPr>
        <w:t>, начисляет зарплату сотрудникам.</w:t>
      </w:r>
    </w:p>
    <w:p w:rsidR="0084183D" w:rsidRDefault="0091270C" w:rsidP="00487913">
      <w:pPr>
        <w:pStyle w:val="a3"/>
        <w:keepNext/>
        <w:keepLines/>
        <w:numPr>
          <w:ilvl w:val="1"/>
          <w:numId w:val="2"/>
        </w:numPr>
        <w:spacing w:before="480" w:after="0"/>
        <w:jc w:val="both"/>
        <w:outlineLvl w:val="0"/>
        <w:rPr>
          <w:rFonts w:cs="Times New Roman"/>
        </w:rPr>
      </w:pPr>
      <w:r>
        <w:rPr>
          <w:rFonts w:cs="Times New Roman"/>
        </w:rPr>
        <w:t>Заместитель директора проверяет правильность отчетов, распечатывает их, подписывает и отдает директору.</w:t>
      </w:r>
    </w:p>
    <w:p w:rsidR="00C36F8B" w:rsidRDefault="0091270C" w:rsidP="0091270C">
      <w:pPr>
        <w:pStyle w:val="a3"/>
        <w:keepNext/>
        <w:keepLines/>
        <w:numPr>
          <w:ilvl w:val="1"/>
          <w:numId w:val="2"/>
        </w:numPr>
        <w:spacing w:before="480" w:after="0"/>
        <w:jc w:val="both"/>
        <w:outlineLvl w:val="0"/>
        <w:rPr>
          <w:rFonts w:cs="Times New Roman"/>
        </w:rPr>
      </w:pPr>
      <w:r>
        <w:rPr>
          <w:rFonts w:cs="Times New Roman"/>
        </w:rPr>
        <w:t>Директор сохраняет документы в сейфе для отчета перед налоговой инспекцией, заключает договоры с поставщиками.</w:t>
      </w:r>
    </w:p>
    <w:p w:rsidR="00EE5B94" w:rsidRPr="003F5BE8" w:rsidRDefault="00C36F8B" w:rsidP="00EE5B94">
      <w:pPr>
        <w:rPr>
          <w:rFonts w:cs="Times New Roman"/>
        </w:rPr>
      </w:pPr>
      <w:r>
        <w:rPr>
          <w:rFonts w:cs="Times New Roman"/>
        </w:rPr>
        <w:br w:type="page"/>
      </w:r>
    </w:p>
    <w:p w:rsidR="001A7B1D" w:rsidRPr="00AE24B3" w:rsidRDefault="001A7B1D" w:rsidP="001A7B1D">
      <w:pPr>
        <w:pStyle w:val="a3"/>
        <w:numPr>
          <w:ilvl w:val="0"/>
          <w:numId w:val="2"/>
        </w:numPr>
        <w:rPr>
          <w:rFonts w:cs="Times New Roman"/>
        </w:rPr>
      </w:pPr>
      <w:r w:rsidRPr="00AE24B3">
        <w:rPr>
          <w:rFonts w:cs="Times New Roman"/>
          <w:b/>
        </w:rPr>
        <w:lastRenderedPageBreak/>
        <w:t>Срок действия стандарта</w:t>
      </w:r>
    </w:p>
    <w:p w:rsidR="001A7B1D" w:rsidRPr="003F5BE8" w:rsidRDefault="001A7B1D" w:rsidP="00487913">
      <w:pPr>
        <w:pStyle w:val="a3"/>
        <w:ind w:left="0" w:firstLine="567"/>
        <w:jc w:val="both"/>
        <w:rPr>
          <w:rFonts w:cs="Times New Roman"/>
        </w:rPr>
      </w:pPr>
      <w:r w:rsidRPr="003F5BE8">
        <w:rPr>
          <w:rFonts w:cs="Times New Roman"/>
        </w:rPr>
        <w:t xml:space="preserve">Данный </w:t>
      </w:r>
      <w:r w:rsidR="00AE24B3">
        <w:rPr>
          <w:rFonts w:cs="Times New Roman"/>
        </w:rPr>
        <w:t>стандарт</w:t>
      </w:r>
      <w:r w:rsidRPr="003F5BE8">
        <w:rPr>
          <w:rFonts w:cs="Times New Roman"/>
        </w:rPr>
        <w:t xml:space="preserve">  имеет юридическую силу внутри фирмы в течение </w:t>
      </w:r>
      <w:r w:rsidR="00AE24B3">
        <w:rPr>
          <w:rFonts w:cs="Times New Roman"/>
        </w:rPr>
        <w:t>двух лет</w:t>
      </w:r>
      <w:r w:rsidRPr="003F5BE8">
        <w:rPr>
          <w:rFonts w:cs="Times New Roman"/>
        </w:rPr>
        <w:t xml:space="preserve"> со дня подписания. </w:t>
      </w:r>
    </w:p>
    <w:p w:rsidR="001A7B1D" w:rsidRPr="003F5BE8" w:rsidRDefault="001A7B1D" w:rsidP="001A7B1D">
      <w:pPr>
        <w:pStyle w:val="a3"/>
        <w:ind w:left="0" w:firstLine="567"/>
        <w:rPr>
          <w:rFonts w:cs="Times New Roman"/>
        </w:rPr>
      </w:pPr>
    </w:p>
    <w:p w:rsidR="00EE5B94" w:rsidRPr="003F5BE8" w:rsidRDefault="001A7B1D" w:rsidP="001A7B1D">
      <w:pPr>
        <w:pStyle w:val="a3"/>
        <w:numPr>
          <w:ilvl w:val="0"/>
          <w:numId w:val="2"/>
        </w:numPr>
        <w:rPr>
          <w:rFonts w:cs="Times New Roman"/>
          <w:b/>
        </w:rPr>
      </w:pPr>
      <w:r w:rsidRPr="003F5BE8">
        <w:rPr>
          <w:rFonts w:cs="Times New Roman"/>
          <w:b/>
        </w:rPr>
        <w:t>Порядок пересмотра</w:t>
      </w:r>
    </w:p>
    <w:p w:rsidR="001A7B1D" w:rsidRPr="003F5BE8" w:rsidRDefault="00AE24B3" w:rsidP="00487913">
      <w:pPr>
        <w:pStyle w:val="a3"/>
        <w:ind w:left="0" w:firstLine="567"/>
        <w:jc w:val="both"/>
        <w:rPr>
          <w:rFonts w:cs="Times New Roman"/>
        </w:rPr>
      </w:pPr>
      <w:r>
        <w:rPr>
          <w:rFonts w:cs="Times New Roman"/>
        </w:rPr>
        <w:t>После окончания срока действия данного документа собирается комиссия</w:t>
      </w:r>
      <w:r w:rsidR="001A7B1D" w:rsidRPr="003F5BE8">
        <w:rPr>
          <w:rFonts w:cs="Times New Roman"/>
        </w:rPr>
        <w:t xml:space="preserve">, </w:t>
      </w:r>
      <w:r>
        <w:rPr>
          <w:rFonts w:cs="Times New Roman"/>
        </w:rPr>
        <w:t>которая принимает решение о пересмотре стандарта.</w:t>
      </w:r>
      <w:r w:rsidR="001A7B1D" w:rsidRPr="003F5BE8">
        <w:rPr>
          <w:rFonts w:cs="Times New Roman"/>
        </w:rPr>
        <w:t xml:space="preserve"> </w:t>
      </w:r>
      <w:r>
        <w:rPr>
          <w:rFonts w:cs="Times New Roman"/>
        </w:rPr>
        <w:t>В состав комиссии в обязательном порядке входят</w:t>
      </w:r>
      <w:r w:rsidR="001A7B1D" w:rsidRPr="003F5BE8">
        <w:rPr>
          <w:rFonts w:cs="Times New Roman"/>
        </w:rPr>
        <w:t>: директор, зам</w:t>
      </w:r>
      <w:r>
        <w:rPr>
          <w:rFonts w:cs="Times New Roman"/>
        </w:rPr>
        <w:t xml:space="preserve">еститель </w:t>
      </w:r>
      <w:r w:rsidR="001A7B1D" w:rsidRPr="003F5BE8">
        <w:rPr>
          <w:rFonts w:cs="Times New Roman"/>
        </w:rPr>
        <w:t>директора</w:t>
      </w:r>
      <w:r>
        <w:rPr>
          <w:rFonts w:cs="Times New Roman"/>
        </w:rPr>
        <w:t xml:space="preserve">, </w:t>
      </w:r>
      <w:r w:rsidR="001A7B1D" w:rsidRPr="003F5BE8">
        <w:rPr>
          <w:rFonts w:cs="Times New Roman"/>
        </w:rPr>
        <w:t>бух</w:t>
      </w:r>
      <w:r>
        <w:rPr>
          <w:rFonts w:cs="Times New Roman"/>
        </w:rPr>
        <w:t>галтер и заведующий складом</w:t>
      </w:r>
      <w:r w:rsidR="001A7B1D" w:rsidRPr="003F5BE8">
        <w:rPr>
          <w:rFonts w:cs="Times New Roman"/>
        </w:rPr>
        <w:t>.</w:t>
      </w:r>
    </w:p>
    <w:p w:rsidR="001A7B1D" w:rsidRPr="003F5BE8" w:rsidRDefault="001A7B1D" w:rsidP="001A7B1D">
      <w:pPr>
        <w:pStyle w:val="a3"/>
        <w:ind w:left="0" w:firstLine="567"/>
        <w:rPr>
          <w:rFonts w:cs="Times New Roman"/>
        </w:rPr>
      </w:pPr>
    </w:p>
    <w:p w:rsidR="00EF7BDF" w:rsidRPr="00C36F8B" w:rsidRDefault="00EF7BDF" w:rsidP="00EF7BDF">
      <w:pPr>
        <w:pStyle w:val="a3"/>
        <w:numPr>
          <w:ilvl w:val="0"/>
          <w:numId w:val="2"/>
        </w:numPr>
        <w:rPr>
          <w:rFonts w:cs="Times New Roman"/>
          <w:b/>
        </w:rPr>
      </w:pPr>
      <w:r>
        <w:rPr>
          <w:rFonts w:cs="Times New Roman"/>
          <w:b/>
        </w:rPr>
        <w:t>Ответственность работников</w:t>
      </w:r>
    </w:p>
    <w:p w:rsidR="00EF7BDF" w:rsidRDefault="00C56CB5" w:rsidP="00EF7BDF">
      <w:pPr>
        <w:pStyle w:val="a3"/>
        <w:ind w:left="0" w:firstLine="567"/>
        <w:jc w:val="both"/>
        <w:rPr>
          <w:rFonts w:cs="Times New Roman"/>
        </w:rPr>
      </w:pPr>
      <w:r>
        <w:rPr>
          <w:rFonts w:cs="Times New Roman"/>
        </w:rPr>
        <w:t xml:space="preserve">За некачественное выполнение работы сотрудники </w:t>
      </w:r>
      <w:proofErr w:type="gramStart"/>
      <w:r>
        <w:rPr>
          <w:rFonts w:cs="Times New Roman"/>
        </w:rPr>
        <w:t>лишаются</w:t>
      </w:r>
      <w:proofErr w:type="gramEnd"/>
      <w:r>
        <w:rPr>
          <w:rFonts w:cs="Times New Roman"/>
        </w:rPr>
        <w:t xml:space="preserve"> прими. За неоднократное невыполнение своих обязанностей сотрудник может быть уволен.</w:t>
      </w:r>
    </w:p>
    <w:p w:rsidR="00EF7BDF" w:rsidRPr="00C36F8B" w:rsidRDefault="00EF7BDF" w:rsidP="00EF7BDF">
      <w:pPr>
        <w:pStyle w:val="a3"/>
        <w:ind w:left="0" w:firstLine="567"/>
        <w:jc w:val="both"/>
        <w:rPr>
          <w:rFonts w:cs="Times New Roman"/>
        </w:rPr>
      </w:pPr>
    </w:p>
    <w:p w:rsidR="003C57CB" w:rsidRPr="00C36F8B" w:rsidRDefault="00C162F4" w:rsidP="003C57CB">
      <w:pPr>
        <w:pStyle w:val="a3"/>
        <w:numPr>
          <w:ilvl w:val="0"/>
          <w:numId w:val="2"/>
        </w:numPr>
        <w:rPr>
          <w:rFonts w:cs="Times New Roman"/>
          <w:b/>
        </w:rPr>
      </w:pPr>
      <w:proofErr w:type="gramStart"/>
      <w:r w:rsidRPr="00C36F8B">
        <w:rPr>
          <w:rFonts w:cs="Times New Roman"/>
          <w:b/>
        </w:rPr>
        <w:t>Контроль за</w:t>
      </w:r>
      <w:proofErr w:type="gramEnd"/>
      <w:r w:rsidRPr="00C36F8B">
        <w:rPr>
          <w:rFonts w:cs="Times New Roman"/>
          <w:b/>
        </w:rPr>
        <w:t xml:space="preserve"> исполнением</w:t>
      </w:r>
    </w:p>
    <w:p w:rsidR="00C162F4" w:rsidRPr="003F5BE8" w:rsidRDefault="00C162F4" w:rsidP="00487913">
      <w:pPr>
        <w:pStyle w:val="a3"/>
        <w:ind w:left="0" w:firstLine="567"/>
        <w:jc w:val="both"/>
        <w:rPr>
          <w:rFonts w:cs="Times New Roman"/>
        </w:rPr>
      </w:pPr>
      <w:proofErr w:type="gramStart"/>
      <w:r w:rsidRPr="003F5BE8">
        <w:rPr>
          <w:rFonts w:cs="Times New Roman"/>
        </w:rPr>
        <w:t>Контроль за</w:t>
      </w:r>
      <w:proofErr w:type="gramEnd"/>
      <w:r w:rsidRPr="003F5BE8">
        <w:rPr>
          <w:rFonts w:cs="Times New Roman"/>
        </w:rPr>
        <w:t xml:space="preserve"> исполнением документа </w:t>
      </w:r>
      <w:r w:rsidR="00C56CB5">
        <w:rPr>
          <w:rFonts w:cs="Times New Roman"/>
        </w:rPr>
        <w:t>лежит</w:t>
      </w:r>
      <w:r w:rsidRPr="003F5BE8">
        <w:rPr>
          <w:rFonts w:cs="Times New Roman"/>
        </w:rPr>
        <w:t xml:space="preserve"> на зам</w:t>
      </w:r>
      <w:r w:rsidR="00C56CB5">
        <w:rPr>
          <w:rFonts w:cs="Times New Roman"/>
        </w:rPr>
        <w:t xml:space="preserve">естителе </w:t>
      </w:r>
      <w:r w:rsidRPr="003F5BE8">
        <w:rPr>
          <w:rFonts w:cs="Times New Roman"/>
        </w:rPr>
        <w:t>директора.</w:t>
      </w:r>
    </w:p>
    <w:p w:rsidR="00C162F4" w:rsidRPr="003F5BE8" w:rsidRDefault="00C162F4" w:rsidP="00C162F4">
      <w:pPr>
        <w:pStyle w:val="a3"/>
        <w:ind w:left="0" w:firstLine="567"/>
        <w:rPr>
          <w:rFonts w:cs="Times New Roman"/>
        </w:rPr>
      </w:pPr>
    </w:p>
    <w:p w:rsidR="00C162F4" w:rsidRPr="003F5BE8" w:rsidRDefault="00C162F4" w:rsidP="00C162F4">
      <w:pPr>
        <w:rPr>
          <w:rFonts w:cs="Times New Roman"/>
        </w:rPr>
      </w:pPr>
    </w:p>
    <w:p w:rsidR="003C57CB" w:rsidRPr="003F5BE8" w:rsidRDefault="003C57CB" w:rsidP="00C162F4">
      <w:pPr>
        <w:rPr>
          <w:rFonts w:cs="Times New Roman"/>
        </w:rPr>
      </w:pPr>
    </w:p>
    <w:p w:rsidR="003C57CB" w:rsidRDefault="003C57CB" w:rsidP="00C162F4">
      <w:pPr>
        <w:rPr>
          <w:rFonts w:cs="Times New Roman"/>
        </w:rPr>
      </w:pPr>
    </w:p>
    <w:p w:rsidR="000A14E2" w:rsidRDefault="000A14E2" w:rsidP="00C162F4">
      <w:pPr>
        <w:rPr>
          <w:rFonts w:cs="Times New Roman"/>
        </w:rPr>
      </w:pPr>
    </w:p>
    <w:p w:rsidR="00AB3152" w:rsidRDefault="00AB3152" w:rsidP="00C162F4">
      <w:pPr>
        <w:rPr>
          <w:rFonts w:cs="Times New Roman"/>
        </w:rPr>
      </w:pPr>
    </w:p>
    <w:p w:rsidR="00AB3152" w:rsidRDefault="00AB3152" w:rsidP="00C162F4">
      <w:pPr>
        <w:rPr>
          <w:rFonts w:cs="Times New Roman"/>
        </w:rPr>
      </w:pPr>
    </w:p>
    <w:p w:rsidR="00AB3152" w:rsidRDefault="00AB3152" w:rsidP="00C162F4">
      <w:pPr>
        <w:rPr>
          <w:rFonts w:cs="Times New Roman"/>
        </w:rPr>
      </w:pPr>
    </w:p>
    <w:p w:rsidR="005122DD" w:rsidRDefault="005122DD" w:rsidP="00C162F4">
      <w:pPr>
        <w:rPr>
          <w:rFonts w:cs="Times New Roman"/>
        </w:rPr>
      </w:pPr>
    </w:p>
    <w:p w:rsidR="005122DD" w:rsidRDefault="005122DD" w:rsidP="00C162F4">
      <w:pPr>
        <w:rPr>
          <w:rFonts w:cs="Times New Roman"/>
        </w:rPr>
      </w:pPr>
    </w:p>
    <w:p w:rsidR="005122DD" w:rsidRDefault="005122DD" w:rsidP="00C162F4">
      <w:pPr>
        <w:rPr>
          <w:rFonts w:cs="Times New Roman"/>
        </w:rPr>
      </w:pPr>
    </w:p>
    <w:p w:rsidR="00AB3152" w:rsidRPr="003F5BE8" w:rsidRDefault="00AB3152" w:rsidP="00C162F4">
      <w:pPr>
        <w:rPr>
          <w:rFonts w:cs="Times New Roman"/>
        </w:rPr>
      </w:pPr>
    </w:p>
    <w:p w:rsidR="00C162F4" w:rsidRPr="00AB3152" w:rsidRDefault="00C162F4" w:rsidP="00C162F4">
      <w:pPr>
        <w:rPr>
          <w:rFonts w:cs="Times New Roman"/>
          <w:b/>
        </w:rPr>
      </w:pPr>
      <w:r w:rsidRPr="00AB3152">
        <w:rPr>
          <w:rFonts w:cs="Times New Roman"/>
          <w:b/>
        </w:rPr>
        <w:t>РАЗРАБОТЧИК:</w:t>
      </w:r>
    </w:p>
    <w:p w:rsidR="00C162F4" w:rsidRPr="003F5BE8" w:rsidRDefault="00C162F4" w:rsidP="00C162F4">
      <w:pPr>
        <w:rPr>
          <w:rFonts w:cs="Times New Roman"/>
        </w:rPr>
      </w:pPr>
      <w:r w:rsidRPr="003F5BE8">
        <w:rPr>
          <w:rFonts w:cs="Times New Roman"/>
        </w:rPr>
        <w:t xml:space="preserve">Заместитель директора </w:t>
      </w:r>
      <w:r w:rsidR="00AB3152">
        <w:rPr>
          <w:rFonts w:cs="Times New Roman"/>
        </w:rPr>
        <w:t xml:space="preserve">Бабин </w:t>
      </w:r>
      <w:r w:rsidR="00C7679A">
        <w:rPr>
          <w:rFonts w:cs="Times New Roman"/>
        </w:rPr>
        <w:t>А.В</w:t>
      </w:r>
      <w:r w:rsidR="00AB3152">
        <w:rPr>
          <w:rFonts w:cs="Times New Roman"/>
        </w:rPr>
        <w:t>.</w:t>
      </w:r>
      <w:r w:rsidRPr="003F5BE8">
        <w:rPr>
          <w:rFonts w:cs="Times New Roman"/>
        </w:rPr>
        <w:t>___________</w:t>
      </w:r>
    </w:p>
    <w:p w:rsidR="00C162F4" w:rsidRPr="00AB3152" w:rsidRDefault="00C162F4" w:rsidP="00C162F4">
      <w:pPr>
        <w:rPr>
          <w:rFonts w:cs="Times New Roman"/>
          <w:b/>
        </w:rPr>
      </w:pPr>
      <w:r w:rsidRPr="00AB3152">
        <w:rPr>
          <w:rFonts w:cs="Times New Roman"/>
          <w:b/>
        </w:rPr>
        <w:t>СОГЛАСОВАНО:</w:t>
      </w:r>
    </w:p>
    <w:p w:rsidR="00C56CB5" w:rsidRDefault="00C162F4" w:rsidP="00C162F4">
      <w:pPr>
        <w:rPr>
          <w:rFonts w:cs="Times New Roman"/>
        </w:rPr>
      </w:pPr>
      <w:r w:rsidRPr="003F5BE8">
        <w:rPr>
          <w:rFonts w:cs="Times New Roman"/>
        </w:rPr>
        <w:t xml:space="preserve">Директор фирмы </w:t>
      </w:r>
      <w:r w:rsidR="00C56CB5">
        <w:rPr>
          <w:rFonts w:cs="Times New Roman"/>
        </w:rPr>
        <w:t>Бабин</w:t>
      </w:r>
      <w:r w:rsidR="00AB3152">
        <w:rPr>
          <w:rFonts w:cs="Times New Roman"/>
        </w:rPr>
        <w:t xml:space="preserve"> В.А.</w:t>
      </w:r>
      <w:r w:rsidR="00AB3152" w:rsidRPr="00AB3152">
        <w:rPr>
          <w:rFonts w:cs="Times New Roman"/>
        </w:rPr>
        <w:t xml:space="preserve"> </w:t>
      </w:r>
      <w:r w:rsidR="00AB3152" w:rsidRPr="003F5BE8">
        <w:rPr>
          <w:rFonts w:cs="Times New Roman"/>
        </w:rPr>
        <w:t>___________</w:t>
      </w:r>
    </w:p>
    <w:p w:rsidR="00C162F4" w:rsidRPr="003F5BE8" w:rsidRDefault="00C162F4" w:rsidP="00C162F4">
      <w:pPr>
        <w:rPr>
          <w:rFonts w:cs="Times New Roman"/>
        </w:rPr>
      </w:pPr>
      <w:r w:rsidRPr="003F5BE8">
        <w:rPr>
          <w:rFonts w:cs="Times New Roman"/>
        </w:rPr>
        <w:t xml:space="preserve">Бухгалтер </w:t>
      </w:r>
      <w:r w:rsidR="00C56CB5">
        <w:rPr>
          <w:rFonts w:cs="Times New Roman"/>
        </w:rPr>
        <w:t>Бабин</w:t>
      </w:r>
      <w:r w:rsidR="00C7679A">
        <w:rPr>
          <w:rFonts w:cs="Times New Roman"/>
        </w:rPr>
        <w:t>а</w:t>
      </w:r>
      <w:r w:rsidR="00C56CB5">
        <w:rPr>
          <w:rFonts w:cs="Times New Roman"/>
        </w:rPr>
        <w:t xml:space="preserve"> </w:t>
      </w:r>
      <w:r w:rsidR="00C7679A">
        <w:rPr>
          <w:rFonts w:cs="Times New Roman"/>
        </w:rPr>
        <w:t>И</w:t>
      </w:r>
      <w:r w:rsidR="00C56CB5">
        <w:rPr>
          <w:rFonts w:cs="Times New Roman"/>
        </w:rPr>
        <w:t>.В.</w:t>
      </w:r>
      <w:r w:rsidR="00AB3152" w:rsidRPr="00AB3152">
        <w:rPr>
          <w:rFonts w:cs="Times New Roman"/>
        </w:rPr>
        <w:t xml:space="preserve"> </w:t>
      </w:r>
      <w:r w:rsidR="00AB3152" w:rsidRPr="003F5BE8">
        <w:rPr>
          <w:rFonts w:cs="Times New Roman"/>
        </w:rPr>
        <w:t>___________</w:t>
      </w:r>
    </w:p>
    <w:p w:rsidR="00C162F4" w:rsidRPr="003F5BE8" w:rsidRDefault="00C56CB5" w:rsidP="00C162F4">
      <w:pPr>
        <w:rPr>
          <w:rFonts w:cs="Times New Roman"/>
        </w:rPr>
      </w:pPr>
      <w:r>
        <w:rPr>
          <w:rFonts w:cs="Times New Roman"/>
        </w:rPr>
        <w:t>Заведующий складом Решетникова Н.А.</w:t>
      </w:r>
      <w:r w:rsidR="00C162F4" w:rsidRPr="003F5BE8">
        <w:rPr>
          <w:rFonts w:cs="Times New Roman"/>
        </w:rPr>
        <w:t xml:space="preserve"> ___________</w:t>
      </w:r>
    </w:p>
    <w:p w:rsidR="00C162F4" w:rsidRPr="003F5BE8" w:rsidRDefault="00C162F4">
      <w:pPr>
        <w:rPr>
          <w:rFonts w:cs="Times New Roman"/>
        </w:rPr>
      </w:pPr>
      <w:r w:rsidRPr="003F5BE8">
        <w:rPr>
          <w:rFonts w:cs="Times New Roman"/>
        </w:rPr>
        <w:br w:type="page"/>
      </w:r>
    </w:p>
    <w:p w:rsidR="00C162F4" w:rsidRPr="00FF1BA1" w:rsidRDefault="00FF1BA1" w:rsidP="00C162F4">
      <w:pPr>
        <w:jc w:val="center"/>
        <w:rPr>
          <w:rFonts w:cs="Times New Roman"/>
          <w:b/>
          <w:sz w:val="32"/>
          <w:szCs w:val="32"/>
        </w:rPr>
      </w:pPr>
      <w:r w:rsidRPr="00FF1BA1">
        <w:rPr>
          <w:rFonts w:cs="Times New Roman"/>
          <w:b/>
          <w:sz w:val="32"/>
          <w:szCs w:val="32"/>
        </w:rPr>
        <w:lastRenderedPageBreak/>
        <w:t>Приложения</w:t>
      </w:r>
    </w:p>
    <w:p w:rsidR="003C57CB" w:rsidRPr="00956C70" w:rsidRDefault="003C57CB" w:rsidP="003C57CB">
      <w:pPr>
        <w:rPr>
          <w:rFonts w:cs="Times New Roman"/>
          <w:b/>
          <w:sz w:val="24"/>
          <w:szCs w:val="24"/>
        </w:rPr>
      </w:pPr>
      <w:r w:rsidRPr="00956C70">
        <w:rPr>
          <w:rFonts w:cs="Times New Roman"/>
          <w:b/>
          <w:sz w:val="24"/>
          <w:szCs w:val="24"/>
        </w:rPr>
        <w:t xml:space="preserve">Приложение </w:t>
      </w:r>
      <w:r w:rsidR="005122DD" w:rsidRPr="00956C70">
        <w:rPr>
          <w:rFonts w:cs="Times New Roman"/>
          <w:b/>
          <w:sz w:val="24"/>
          <w:szCs w:val="24"/>
        </w:rPr>
        <w:t>1</w:t>
      </w:r>
    </w:p>
    <w:tbl>
      <w:tblPr>
        <w:tblW w:w="8334" w:type="dxa"/>
        <w:jc w:val="center"/>
        <w:tblInd w:w="93" w:type="dxa"/>
        <w:tblLook w:val="04A0"/>
      </w:tblPr>
      <w:tblGrid>
        <w:gridCol w:w="1221"/>
        <w:gridCol w:w="1957"/>
        <w:gridCol w:w="1623"/>
        <w:gridCol w:w="1652"/>
        <w:gridCol w:w="1881"/>
      </w:tblGrid>
      <w:tr w:rsidR="003C57CB" w:rsidRPr="003F5BE8" w:rsidTr="005122DD">
        <w:trPr>
          <w:trHeight w:val="464"/>
          <w:jc w:val="center"/>
        </w:trPr>
        <w:tc>
          <w:tcPr>
            <w:tcW w:w="8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7CB" w:rsidRPr="003F5BE8" w:rsidRDefault="005122DD" w:rsidP="00E7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Накладн</w:t>
            </w:r>
            <w:r w:rsidR="00E70974">
              <w:rPr>
                <w:rFonts w:eastAsia="Times New Roman" w:cs="Times New Roman"/>
                <w:color w:val="000000"/>
                <w:lang w:eastAsia="ru-RU"/>
              </w:rPr>
              <w:t>ые</w:t>
            </w:r>
          </w:p>
        </w:tc>
      </w:tr>
      <w:tr w:rsidR="003C57CB" w:rsidRPr="003F5BE8" w:rsidTr="005122DD">
        <w:trPr>
          <w:trHeight w:val="953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7CB" w:rsidRPr="003F5BE8" w:rsidRDefault="005122DD" w:rsidP="003C57C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Д</w:t>
            </w:r>
            <w:r w:rsidR="003C57CB" w:rsidRPr="003F5BE8">
              <w:rPr>
                <w:rFonts w:eastAsia="Times New Roman" w:cs="Times New Roman"/>
                <w:color w:val="000000"/>
                <w:lang w:eastAsia="ru-RU"/>
              </w:rPr>
              <w:t>ата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7CB" w:rsidRPr="003F5BE8" w:rsidRDefault="005122DD" w:rsidP="003C57C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Наименование</w:t>
            </w:r>
            <w:r w:rsidR="00956C70">
              <w:rPr>
                <w:rFonts w:eastAsia="Times New Roman" w:cs="Times New Roman"/>
                <w:color w:val="000000"/>
                <w:lang w:eastAsia="ru-RU"/>
              </w:rPr>
              <w:t xml:space="preserve"> товара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7CB" w:rsidRPr="003F5BE8" w:rsidRDefault="005122DD" w:rsidP="005122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К</w:t>
            </w:r>
            <w:r w:rsidR="003C57CB" w:rsidRPr="003F5BE8">
              <w:rPr>
                <w:rFonts w:eastAsia="Times New Roman" w:cs="Times New Roman"/>
                <w:color w:val="000000"/>
                <w:lang w:eastAsia="ru-RU"/>
              </w:rPr>
              <w:t xml:space="preserve">оличество  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7CB" w:rsidRPr="003F5BE8" w:rsidRDefault="005122DD" w:rsidP="003C57C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Водитель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7CB" w:rsidRPr="003F5BE8" w:rsidRDefault="005122DD" w:rsidP="003C57C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Подпись</w:t>
            </w:r>
          </w:p>
        </w:tc>
      </w:tr>
      <w:tr w:rsidR="003C57CB" w:rsidRPr="003F5BE8" w:rsidTr="005122DD">
        <w:trPr>
          <w:trHeight w:val="464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7CB" w:rsidRPr="003F5BE8" w:rsidRDefault="003C57CB" w:rsidP="003C57CB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3F5BE8"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7CB" w:rsidRPr="003F5BE8" w:rsidRDefault="003C57CB" w:rsidP="003C57CB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3F5BE8"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7CB" w:rsidRPr="003F5BE8" w:rsidRDefault="003C57CB" w:rsidP="003C57CB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3F5BE8"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7CB" w:rsidRPr="003F5BE8" w:rsidRDefault="003C57CB" w:rsidP="003C57CB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3F5BE8"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7CB" w:rsidRPr="003F5BE8" w:rsidRDefault="003C57CB" w:rsidP="003C57CB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3F5BE8"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</w:tr>
      <w:tr w:rsidR="003C57CB" w:rsidRPr="003F5BE8" w:rsidTr="005122DD">
        <w:trPr>
          <w:trHeight w:val="464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7CB" w:rsidRPr="003F5BE8" w:rsidRDefault="003C57CB" w:rsidP="003C57CB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3F5BE8"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7CB" w:rsidRPr="003F5BE8" w:rsidRDefault="003C57CB" w:rsidP="003C57CB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3F5BE8"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7CB" w:rsidRPr="003F5BE8" w:rsidRDefault="003C57CB" w:rsidP="003C57CB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3F5BE8"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7CB" w:rsidRPr="003F5BE8" w:rsidRDefault="003C57CB" w:rsidP="003C57CB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3F5BE8"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7CB" w:rsidRPr="003F5BE8" w:rsidRDefault="003C57CB" w:rsidP="003C57CB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3F5BE8"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</w:tr>
      <w:tr w:rsidR="003C57CB" w:rsidRPr="003F5BE8" w:rsidTr="005122DD">
        <w:trPr>
          <w:trHeight w:val="464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7CB" w:rsidRPr="003F5BE8" w:rsidRDefault="003C57CB" w:rsidP="003C57CB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3F5BE8"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7CB" w:rsidRPr="003F5BE8" w:rsidRDefault="003C57CB" w:rsidP="003C57CB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3F5BE8"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7CB" w:rsidRPr="003F5BE8" w:rsidRDefault="003C57CB" w:rsidP="003C57CB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3F5BE8"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7CB" w:rsidRPr="003F5BE8" w:rsidRDefault="003C57CB" w:rsidP="003C57CB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3F5BE8"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7CB" w:rsidRPr="003F5BE8" w:rsidRDefault="003C57CB" w:rsidP="003C57CB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3F5BE8"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</w:tr>
      <w:tr w:rsidR="003C57CB" w:rsidRPr="003F5BE8" w:rsidTr="005122DD">
        <w:trPr>
          <w:trHeight w:val="464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7CB" w:rsidRPr="003F5BE8" w:rsidRDefault="003C57CB" w:rsidP="003C57CB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3F5BE8"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7CB" w:rsidRPr="003F5BE8" w:rsidRDefault="003C57CB" w:rsidP="003C57CB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3F5BE8"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7CB" w:rsidRPr="003F5BE8" w:rsidRDefault="003C57CB" w:rsidP="003C57CB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3F5BE8"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7CB" w:rsidRPr="003F5BE8" w:rsidRDefault="003C57CB" w:rsidP="003C57CB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3F5BE8"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7CB" w:rsidRPr="003F5BE8" w:rsidRDefault="003C57CB" w:rsidP="003C57CB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3F5BE8"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</w:tr>
    </w:tbl>
    <w:p w:rsidR="003C57CB" w:rsidRPr="003F5BE8" w:rsidRDefault="003C57CB" w:rsidP="003C57CB">
      <w:pPr>
        <w:rPr>
          <w:rFonts w:cs="Times New Roman"/>
          <w:sz w:val="24"/>
          <w:szCs w:val="24"/>
        </w:rPr>
      </w:pPr>
    </w:p>
    <w:p w:rsidR="003C57CB" w:rsidRPr="003F5BE8" w:rsidRDefault="003C57CB" w:rsidP="003C57CB">
      <w:pPr>
        <w:rPr>
          <w:rFonts w:cs="Times New Roman"/>
          <w:sz w:val="24"/>
          <w:szCs w:val="24"/>
        </w:rPr>
      </w:pPr>
    </w:p>
    <w:sectPr w:rsidR="003C57CB" w:rsidRPr="003F5BE8" w:rsidSect="00C22573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91C19"/>
    <w:multiLevelType w:val="multilevel"/>
    <w:tmpl w:val="D092FC7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">
    <w:nsid w:val="3A934660"/>
    <w:multiLevelType w:val="hybridMultilevel"/>
    <w:tmpl w:val="2DB4D09A"/>
    <w:lvl w:ilvl="0" w:tplc="CCE4C480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5DEB5DB5"/>
    <w:multiLevelType w:val="multilevel"/>
    <w:tmpl w:val="7BAE38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>
    <w:nsid w:val="6FD0516B"/>
    <w:multiLevelType w:val="hybridMultilevel"/>
    <w:tmpl w:val="5AF28306"/>
    <w:lvl w:ilvl="0" w:tplc="CCE4C480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78202A1E"/>
    <w:multiLevelType w:val="hybridMultilevel"/>
    <w:tmpl w:val="D760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67B3"/>
    <w:rsid w:val="000A14E2"/>
    <w:rsid w:val="000A1CCB"/>
    <w:rsid w:val="000D0897"/>
    <w:rsid w:val="000D72B7"/>
    <w:rsid w:val="000F31FB"/>
    <w:rsid w:val="001506B8"/>
    <w:rsid w:val="001A00FA"/>
    <w:rsid w:val="001A7B1D"/>
    <w:rsid w:val="002F2A45"/>
    <w:rsid w:val="003C57CB"/>
    <w:rsid w:val="003E2277"/>
    <w:rsid w:val="003F5BE8"/>
    <w:rsid w:val="003F7356"/>
    <w:rsid w:val="00422498"/>
    <w:rsid w:val="00487913"/>
    <w:rsid w:val="004D2829"/>
    <w:rsid w:val="005122DD"/>
    <w:rsid w:val="0053296E"/>
    <w:rsid w:val="00595BD8"/>
    <w:rsid w:val="0061432B"/>
    <w:rsid w:val="00702789"/>
    <w:rsid w:val="00791A45"/>
    <w:rsid w:val="00816179"/>
    <w:rsid w:val="00826720"/>
    <w:rsid w:val="0084183D"/>
    <w:rsid w:val="008C3BD0"/>
    <w:rsid w:val="0091270C"/>
    <w:rsid w:val="009441CB"/>
    <w:rsid w:val="00956C70"/>
    <w:rsid w:val="009C1C26"/>
    <w:rsid w:val="00AB3152"/>
    <w:rsid w:val="00AB358C"/>
    <w:rsid w:val="00AD6D9A"/>
    <w:rsid w:val="00AE24B3"/>
    <w:rsid w:val="00BC027F"/>
    <w:rsid w:val="00BD530D"/>
    <w:rsid w:val="00C162F4"/>
    <w:rsid w:val="00C22573"/>
    <w:rsid w:val="00C32EB7"/>
    <w:rsid w:val="00C36F8B"/>
    <w:rsid w:val="00C46879"/>
    <w:rsid w:val="00C56CB5"/>
    <w:rsid w:val="00C7679A"/>
    <w:rsid w:val="00E079D1"/>
    <w:rsid w:val="00E14803"/>
    <w:rsid w:val="00E40F34"/>
    <w:rsid w:val="00E70974"/>
    <w:rsid w:val="00EE5B94"/>
    <w:rsid w:val="00EF7BDF"/>
    <w:rsid w:val="00F014D3"/>
    <w:rsid w:val="00F867B3"/>
    <w:rsid w:val="00FF1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9" type="connector" idref="#_x0000_s1048">
          <o:proxy start="" idref="#_x0000_s1031" connectloc="5"/>
          <o:proxy end="" idref="#_x0000_s1033" connectloc="1"/>
        </o:r>
        <o:r id="V:Rule10" type="connector" idref="#_x0000_s1039">
          <o:proxy start="" idref="#_x0000_s1030" connectloc="3"/>
          <o:proxy end="" idref="#_x0000_s1031" connectloc="7"/>
        </o:r>
        <o:r id="V:Rule11" type="connector" idref="#_x0000_s1042">
          <o:proxy start="" idref="#_x0000_s1032" connectloc="3"/>
          <o:proxy end="" idref="#_x0000_s1033" connectloc="7"/>
        </o:r>
        <o:r id="V:Rule12" type="connector" idref="#_x0000_s1045">
          <o:proxy start="" idref="#_x0000_s1030" connectloc="4"/>
          <o:proxy end="" idref="#_x0000_s1033" connectloc="0"/>
        </o:r>
        <o:r id="V:Rule13" type="connector" idref="#_x0000_s1043">
          <o:proxy start="" idref="#_x0000_s1033" connectloc="5"/>
          <o:proxy end="" idref="#_x0000_s1035" connectloc="1"/>
        </o:r>
        <o:r id="V:Rule14" type="connector" idref="#_x0000_s1038">
          <o:proxy start="" idref="#_x0000_s1029" connectloc="4"/>
          <o:proxy end="" idref="#_x0000_s1030" connectloc="0"/>
        </o:r>
        <o:r id="V:Rule15" type="connector" idref="#_x0000_s1040">
          <o:proxy start="" idref="#_x0000_s1030" connectloc="5"/>
          <o:proxy end="" idref="#_x0000_s1032" connectloc="1"/>
        </o:r>
        <o:r id="V:Rule16" type="connector" idref="#_x0000_s1044">
          <o:proxy start="" idref="#_x0000_s1033" connectloc="3"/>
          <o:proxy end="" idref="#_x0000_s1034" connectloc="7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96E"/>
  </w:style>
  <w:style w:type="paragraph" w:styleId="1">
    <w:name w:val="heading 1"/>
    <w:basedOn w:val="a"/>
    <w:next w:val="a"/>
    <w:link w:val="10"/>
    <w:uiPriority w:val="9"/>
    <w:qFormat/>
    <w:rsid w:val="00F867B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67B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C225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9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66127-4FDC-4FD0-862A-0AF324043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 GAME 2010</dc:creator>
  <cp:keywords/>
  <dc:description/>
  <cp:lastModifiedBy>XP GAME 2010</cp:lastModifiedBy>
  <cp:revision>15</cp:revision>
  <dcterms:created xsi:type="dcterms:W3CDTF">2012-03-30T13:47:00Z</dcterms:created>
  <dcterms:modified xsi:type="dcterms:W3CDTF">2012-03-31T04:22:00Z</dcterms:modified>
</cp:coreProperties>
</file>