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52" w:rsidRPr="007D2D7B" w:rsidRDefault="00EB7C1E" w:rsidP="00EB7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D7B">
        <w:rPr>
          <w:rFonts w:ascii="Times New Roman" w:hAnsi="Times New Roman" w:cs="Times New Roman"/>
          <w:b/>
          <w:sz w:val="24"/>
          <w:szCs w:val="24"/>
          <w:lang w:val="en-US"/>
        </w:rPr>
        <w:t>Bitcoin</w:t>
      </w:r>
    </w:p>
    <w:p w:rsidR="0094366E" w:rsidRPr="007D2D7B" w:rsidRDefault="009436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Криптовалюта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— вид цифровой валюты, эмиссия и учёт которой основаны на криптографических методах, а функционирование системы происходит децентрализовано в распределённой компьютерной сети. </w:t>
      </w:r>
      <w:r w:rsidR="00514938" w:rsidRPr="007D2D7B">
        <w:rPr>
          <w:rFonts w:ascii="Times New Roman" w:hAnsi="Times New Roman" w:cs="Times New Roman"/>
          <w:sz w:val="24"/>
          <w:szCs w:val="24"/>
        </w:rPr>
        <w:t>Из-за децентрализации</w:t>
      </w:r>
      <w:r w:rsidRPr="007D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по умолчанию не предусмотрен принудительный возврат платежей.</w:t>
      </w:r>
    </w:p>
    <w:p w:rsidR="0094366E" w:rsidRPr="007D2D7B" w:rsidRDefault="0094366E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Как правило, имеется верхний предел общего объёма эмиссии (у </w:t>
      </w:r>
      <w:r w:rsidRPr="007D2D7B">
        <w:rPr>
          <w:rFonts w:ascii="Times New Roman" w:hAnsi="Times New Roman" w:cs="Times New Roman"/>
          <w:sz w:val="24"/>
          <w:szCs w:val="24"/>
          <w:lang w:val="en-US"/>
        </w:rPr>
        <w:t>Bitcoin</w:t>
      </w:r>
      <w:r w:rsidRPr="007D2D7B">
        <w:rPr>
          <w:rFonts w:ascii="Times New Roman" w:hAnsi="Times New Roman" w:cs="Times New Roman"/>
          <w:sz w:val="24"/>
          <w:szCs w:val="24"/>
        </w:rPr>
        <w:t xml:space="preserve"> это 21 млн электронных монет, но об этом позже).</w:t>
      </w:r>
    </w:p>
    <w:p w:rsidR="0094366E" w:rsidRPr="007D2D7B" w:rsidRDefault="000403BB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Однако у некоторых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="0094366E" w:rsidRPr="007D2D7B">
        <w:rPr>
          <w:rFonts w:ascii="Times New Roman" w:hAnsi="Times New Roman" w:cs="Times New Roman"/>
          <w:sz w:val="24"/>
          <w:szCs w:val="24"/>
        </w:rPr>
        <w:t xml:space="preserve"> отсутствует фиксированный верхний предел общего объёма эмиссии и возможна как эмиссия за счёт имеющихся накоплений, так и </w:t>
      </w:r>
      <w:proofErr w:type="spellStart"/>
      <w:r w:rsidR="0094366E" w:rsidRPr="007D2D7B">
        <w:rPr>
          <w:rFonts w:ascii="Times New Roman" w:hAnsi="Times New Roman" w:cs="Times New Roman"/>
          <w:sz w:val="24"/>
          <w:szCs w:val="24"/>
        </w:rPr>
        <w:t>демиссия</w:t>
      </w:r>
      <w:proofErr w:type="spellEnd"/>
      <w:r w:rsidR="0094366E" w:rsidRPr="007D2D7B">
        <w:rPr>
          <w:rFonts w:ascii="Times New Roman" w:hAnsi="Times New Roman" w:cs="Times New Roman"/>
          <w:sz w:val="24"/>
          <w:szCs w:val="24"/>
        </w:rPr>
        <w:t xml:space="preserve"> путем обязательного уничтожения небольшой фиксированной суммы в каждой транзакции. </w:t>
      </w:r>
    </w:p>
    <w:p w:rsidR="00422300" w:rsidRPr="007D2D7B" w:rsidRDefault="00783273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Существующие</w:t>
      </w:r>
      <w:r w:rsidR="0094366E" w:rsidRPr="007D2D7B">
        <w:rPr>
          <w:rFonts w:ascii="Times New Roman" w:hAnsi="Times New Roman" w:cs="Times New Roman"/>
          <w:sz w:val="24"/>
          <w:szCs w:val="24"/>
        </w:rPr>
        <w:t xml:space="preserve"> на данный момент </w:t>
      </w:r>
      <w:proofErr w:type="spellStart"/>
      <w:r w:rsidR="0094366E" w:rsidRPr="007D2D7B">
        <w:rPr>
          <w:rFonts w:ascii="Times New Roman" w:hAnsi="Times New Roman" w:cs="Times New Roman"/>
          <w:sz w:val="24"/>
          <w:szCs w:val="24"/>
        </w:rPr>
        <w:t>криптовалюты</w:t>
      </w:r>
      <w:proofErr w:type="spellEnd"/>
      <w:r w:rsidR="0094366E" w:rsidRPr="007D2D7B">
        <w:rPr>
          <w:rFonts w:ascii="Times New Roman" w:hAnsi="Times New Roman" w:cs="Times New Roman"/>
          <w:sz w:val="24"/>
          <w:szCs w:val="24"/>
        </w:rPr>
        <w:t xml:space="preserve"> используются </w:t>
      </w:r>
      <w:proofErr w:type="spellStart"/>
      <w:r w:rsidR="0094366E" w:rsidRPr="007D2D7B">
        <w:rPr>
          <w:rFonts w:ascii="Times New Roman" w:hAnsi="Times New Roman" w:cs="Times New Roman"/>
          <w:sz w:val="24"/>
          <w:szCs w:val="24"/>
        </w:rPr>
        <w:t>псевдонимно</w:t>
      </w:r>
      <w:proofErr w:type="spellEnd"/>
      <w:r w:rsidR="0094366E" w:rsidRPr="007D2D7B">
        <w:rPr>
          <w:rFonts w:ascii="Times New Roman" w:hAnsi="Times New Roman" w:cs="Times New Roman"/>
          <w:sz w:val="24"/>
          <w:szCs w:val="24"/>
        </w:rPr>
        <w:t xml:space="preserve"> — все транзакции публичны, но привязки к конкретному человеку по умолчанию нет, однако личность пользователя может быть установлена, если известна необходимая дополнительная информация. </w:t>
      </w:r>
    </w:p>
    <w:p w:rsidR="00C953EC" w:rsidRPr="007D2D7B" w:rsidRDefault="008A0295" w:rsidP="00C953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Криптовалюта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не является долговым обязательством, как электронные кошельки, а сама </w:t>
      </w:r>
      <w:r w:rsidR="00C953EC" w:rsidRPr="007D2D7B">
        <w:rPr>
          <w:rFonts w:ascii="Times New Roman" w:hAnsi="Times New Roman" w:cs="Times New Roman"/>
          <w:sz w:val="24"/>
          <w:szCs w:val="24"/>
        </w:rPr>
        <w:t xml:space="preserve">является эквивалентом стоимости. </w:t>
      </w:r>
      <w:r w:rsidR="00783273" w:rsidRPr="007D2D7B">
        <w:rPr>
          <w:rFonts w:ascii="Times New Roman" w:hAnsi="Times New Roman" w:cs="Times New Roman"/>
          <w:sz w:val="24"/>
          <w:szCs w:val="24"/>
        </w:rPr>
        <w:t>С</w:t>
      </w:r>
      <w:r w:rsidR="00C953EC" w:rsidRPr="007D2D7B">
        <w:rPr>
          <w:rFonts w:ascii="Times New Roman" w:hAnsi="Times New Roman" w:cs="Times New Roman"/>
          <w:sz w:val="24"/>
          <w:szCs w:val="24"/>
        </w:rPr>
        <w:t xml:space="preserve">тоимость </w:t>
      </w:r>
      <w:proofErr w:type="spellStart"/>
      <w:r w:rsidR="00C953EC" w:rsidRPr="007D2D7B">
        <w:rPr>
          <w:rFonts w:ascii="Times New Roman" w:hAnsi="Times New Roman" w:cs="Times New Roman"/>
          <w:sz w:val="24"/>
          <w:szCs w:val="24"/>
        </w:rPr>
        <w:t>криптовалюты</w:t>
      </w:r>
      <w:proofErr w:type="spellEnd"/>
      <w:r w:rsidR="00C953EC" w:rsidRPr="007D2D7B">
        <w:rPr>
          <w:rFonts w:ascii="Times New Roman" w:hAnsi="Times New Roman" w:cs="Times New Roman"/>
          <w:sz w:val="24"/>
          <w:szCs w:val="24"/>
        </w:rPr>
        <w:t xml:space="preserve"> определяется спросом</w:t>
      </w:r>
      <w:r w:rsidR="00783273" w:rsidRPr="007D2D7B">
        <w:rPr>
          <w:rFonts w:ascii="Times New Roman" w:hAnsi="Times New Roman" w:cs="Times New Roman"/>
          <w:sz w:val="24"/>
          <w:szCs w:val="24"/>
        </w:rPr>
        <w:t xml:space="preserve"> и </w:t>
      </w:r>
      <w:r w:rsidR="00C953EC" w:rsidRPr="007D2D7B">
        <w:rPr>
          <w:rFonts w:ascii="Times New Roman" w:hAnsi="Times New Roman" w:cs="Times New Roman"/>
          <w:sz w:val="24"/>
          <w:szCs w:val="24"/>
        </w:rPr>
        <w:t>предложением на рынке.</w:t>
      </w:r>
    </w:p>
    <w:p w:rsidR="003B70E6" w:rsidRPr="007D2D7B" w:rsidRDefault="003B70E6" w:rsidP="003B70E6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Сейчас в мире насчитывается более 274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, но я хочу рассмотреть самую известную, с которой началось их тотальное распространение и которая вызвала такой массовый интерес к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криптовалютам</w:t>
      </w:r>
      <w:proofErr w:type="spellEnd"/>
      <w:r w:rsidR="00783273" w:rsidRPr="007D2D7B">
        <w:rPr>
          <w:rFonts w:ascii="Times New Roman" w:hAnsi="Times New Roman" w:cs="Times New Roman"/>
          <w:sz w:val="24"/>
          <w:szCs w:val="24"/>
        </w:rPr>
        <w:t>, тем более что большинство из них используются только для спекуляций на их курсах и больше нигде.</w:t>
      </w:r>
    </w:p>
    <w:p w:rsidR="0098199D" w:rsidRDefault="0098199D" w:rsidP="003B70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Биткоину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уже более 5 лет, но </w:t>
      </w:r>
      <w:r w:rsidR="001B3C74" w:rsidRPr="007D2D7B">
        <w:rPr>
          <w:rFonts w:ascii="Times New Roman" w:hAnsi="Times New Roman" w:cs="Times New Roman"/>
          <w:sz w:val="24"/>
          <w:szCs w:val="24"/>
        </w:rPr>
        <w:t xml:space="preserve">широкое </w:t>
      </w:r>
      <w:r w:rsidRPr="007D2D7B">
        <w:rPr>
          <w:rFonts w:ascii="Times New Roman" w:hAnsi="Times New Roman" w:cs="Times New Roman"/>
          <w:sz w:val="24"/>
          <w:szCs w:val="24"/>
        </w:rPr>
        <w:t xml:space="preserve">внимание общественности он привлек только в прошлом году, когда курс </w:t>
      </w:r>
      <w:r w:rsidR="001B3C74" w:rsidRPr="007D2D7B">
        <w:rPr>
          <w:rFonts w:ascii="Times New Roman" w:hAnsi="Times New Roman" w:cs="Times New Roman"/>
          <w:sz w:val="24"/>
          <w:szCs w:val="24"/>
        </w:rPr>
        <w:t>очень резко пошел вверх и увеличился</w:t>
      </w:r>
      <w:r w:rsidR="004A7506" w:rsidRPr="007D2D7B">
        <w:rPr>
          <w:rFonts w:ascii="Times New Roman" w:hAnsi="Times New Roman" w:cs="Times New Roman"/>
          <w:sz w:val="24"/>
          <w:szCs w:val="24"/>
        </w:rPr>
        <w:t xml:space="preserve"> более чем</w:t>
      </w:r>
      <w:r w:rsidR="001B3C74" w:rsidRPr="007D2D7B">
        <w:rPr>
          <w:rFonts w:ascii="Times New Roman" w:hAnsi="Times New Roman" w:cs="Times New Roman"/>
          <w:sz w:val="24"/>
          <w:szCs w:val="24"/>
        </w:rPr>
        <w:t xml:space="preserve"> в 10 раз. </w:t>
      </w:r>
      <w:r w:rsidR="004A7506" w:rsidRPr="007D2D7B">
        <w:rPr>
          <w:rFonts w:ascii="Times New Roman" w:hAnsi="Times New Roman" w:cs="Times New Roman"/>
          <w:sz w:val="24"/>
          <w:szCs w:val="24"/>
        </w:rPr>
        <w:t xml:space="preserve">За месяц валюта выросла в цене с $200 до $1050 за 1 </w:t>
      </w:r>
      <w:proofErr w:type="spellStart"/>
      <w:r w:rsidR="004A7506" w:rsidRPr="007D2D7B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="004A7506" w:rsidRPr="007D2D7B">
        <w:rPr>
          <w:rFonts w:ascii="Times New Roman" w:hAnsi="Times New Roman" w:cs="Times New Roman"/>
          <w:sz w:val="24"/>
          <w:szCs w:val="24"/>
        </w:rPr>
        <w:t xml:space="preserve">. Это при том, что на начало 2013 года валюта стоила всего около $13. Итого за год получился прирост стоимости </w:t>
      </w:r>
      <w:proofErr w:type="spellStart"/>
      <w:r w:rsidR="004A7506" w:rsidRPr="007D2D7B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="004A7506" w:rsidRPr="007D2D7B">
        <w:rPr>
          <w:rFonts w:ascii="Times New Roman" w:hAnsi="Times New Roman" w:cs="Times New Roman"/>
          <w:sz w:val="24"/>
          <w:szCs w:val="24"/>
        </w:rPr>
        <w:t xml:space="preserve"> почти в 100 раз!</w:t>
      </w:r>
    </w:p>
    <w:p w:rsidR="007D2D7B" w:rsidRPr="007D2D7B" w:rsidRDefault="007D2D7B" w:rsidP="003B7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Резкие падения курса были связаны со взломом крупнейшей биржи и запретом Китая.</w:t>
      </w:r>
    </w:p>
    <w:p w:rsidR="004A7506" w:rsidRPr="007D2D7B" w:rsidRDefault="002C1154" w:rsidP="004A7506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7D2D7B">
        <w:rPr>
          <w:rFonts w:ascii="Times New Roman" w:hAnsi="Times New Roman" w:cs="Times New Roman"/>
          <w:sz w:val="24"/>
          <w:szCs w:val="24"/>
        </w:rPr>
        <w:t>Виртуальная</w:t>
      </w:r>
      <w:r w:rsidR="00802983" w:rsidRPr="007D2D7B">
        <w:rPr>
          <w:rFonts w:ascii="Times New Roman" w:hAnsi="Times New Roman" w:cs="Times New Roman"/>
          <w:sz w:val="24"/>
          <w:szCs w:val="24"/>
        </w:rPr>
        <w:t xml:space="preserve"> валюта </w:t>
      </w:r>
      <w:r w:rsidRPr="007D2D7B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3B70E6" w:rsidRPr="007D2D7B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D2D7B">
        <w:rPr>
          <w:rFonts w:ascii="Times New Roman" w:hAnsi="Times New Roman" w:cs="Times New Roman"/>
          <w:sz w:val="24"/>
          <w:szCs w:val="24"/>
          <w:lang w:val="en-US"/>
        </w:rPr>
        <w:t>oin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</w:t>
      </w:r>
      <w:r w:rsidR="00783273" w:rsidRPr="007D2D7B">
        <w:rPr>
          <w:rFonts w:ascii="Times New Roman" w:hAnsi="Times New Roman" w:cs="Times New Roman"/>
          <w:sz w:val="24"/>
          <w:szCs w:val="24"/>
        </w:rPr>
        <w:t>– по сути, это</w:t>
      </w:r>
      <w:r w:rsidR="00802983" w:rsidRPr="007D2D7B">
        <w:rPr>
          <w:rFonts w:ascii="Times New Roman" w:hAnsi="Times New Roman" w:cs="Times New Roman"/>
          <w:sz w:val="24"/>
          <w:szCs w:val="24"/>
        </w:rPr>
        <w:t xml:space="preserve"> публично доступный регистр, который называется </w:t>
      </w:r>
      <w:proofErr w:type="spellStart"/>
      <w:r w:rsidR="00802983" w:rsidRPr="007D2D7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802983" w:rsidRPr="007D2D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2983" w:rsidRPr="007D2D7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802983" w:rsidRPr="007D2D7B">
        <w:rPr>
          <w:rFonts w:ascii="Times New Roman" w:hAnsi="Times New Roman" w:cs="Times New Roman"/>
          <w:sz w:val="24"/>
          <w:szCs w:val="24"/>
        </w:rPr>
        <w:t xml:space="preserve"> хранит постоянно растущее количество транзакций и адреса кошельков </w:t>
      </w:r>
      <w:r w:rsidR="004A7506" w:rsidRPr="007D2D7B">
        <w:rPr>
          <w:rFonts w:ascii="Times New Roman" w:hAnsi="Times New Roman" w:cs="Times New Roman"/>
          <w:sz w:val="24"/>
          <w:szCs w:val="24"/>
        </w:rPr>
        <w:t>пользователей,</w:t>
      </w:r>
      <w:r w:rsidR="00802983" w:rsidRPr="007D2D7B">
        <w:rPr>
          <w:rFonts w:ascii="Times New Roman" w:hAnsi="Times New Roman" w:cs="Times New Roman"/>
          <w:sz w:val="24"/>
          <w:szCs w:val="24"/>
        </w:rPr>
        <w:t xml:space="preserve"> связанных с ними.</w:t>
      </w:r>
      <w:r w:rsidR="004A7506" w:rsidRPr="007D2D7B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</w:t>
      </w:r>
    </w:p>
    <w:p w:rsidR="004A7506" w:rsidRPr="007D2D7B" w:rsidRDefault="004A7506" w:rsidP="004A7506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Это первая децентрализованная </w:t>
      </w:r>
      <w:r w:rsidRPr="007D2D7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D2D7B">
        <w:rPr>
          <w:rFonts w:ascii="Times New Roman" w:hAnsi="Times New Roman" w:cs="Times New Roman"/>
          <w:sz w:val="24"/>
          <w:szCs w:val="24"/>
        </w:rPr>
        <w:t>2</w:t>
      </w:r>
      <w:r w:rsidRPr="007D2D7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D2D7B">
        <w:rPr>
          <w:rFonts w:ascii="Times New Roman" w:hAnsi="Times New Roman" w:cs="Times New Roman"/>
          <w:sz w:val="24"/>
          <w:szCs w:val="24"/>
        </w:rPr>
        <w:t xml:space="preserve"> платежная сеть, которая обслуживается ее же пользователями, без центральных органов управления или посредников.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Одноранговая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, децентрализованная или пиринговая (от англ.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>, P2P — равный к равному) сеть — это оверлейная компьютерная сеть, основанная на равноправии участников. В такой сети отсутствуют выделенные серверы, а каждый узел (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>) является как клиентом, так и сервером. В отличие от архитектуры клиент-сервера, такая организация позволяет сохранять работоспособность сети при любом количестве и любом сочетании доступных узлов. Участниками сети являются пиры.</w:t>
      </w:r>
      <w:r w:rsidR="00DC679D" w:rsidRPr="007D2D7B">
        <w:rPr>
          <w:rFonts w:ascii="Times New Roman" w:hAnsi="Times New Roman" w:cs="Times New Roman"/>
          <w:sz w:val="24"/>
          <w:szCs w:val="24"/>
        </w:rPr>
        <w:t xml:space="preserve"> Таким образом, </w:t>
      </w:r>
      <w:proofErr w:type="spellStart"/>
      <w:r w:rsidR="00DC679D" w:rsidRPr="007D2D7B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="00DC679D" w:rsidRPr="007D2D7B">
        <w:rPr>
          <w:rFonts w:ascii="Times New Roman" w:hAnsi="Times New Roman" w:cs="Times New Roman"/>
          <w:sz w:val="24"/>
          <w:szCs w:val="24"/>
        </w:rPr>
        <w:t xml:space="preserve"> в равной степени контролируется всеми пользователями системы. </w:t>
      </w:r>
    </w:p>
    <w:p w:rsidR="004A7506" w:rsidRPr="007D2D7B" w:rsidRDefault="004A7506" w:rsidP="004A7506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Личность изобретателя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="00957D64" w:rsidRPr="007D2D7B">
        <w:rPr>
          <w:rFonts w:ascii="Times New Roman" w:hAnsi="Times New Roman" w:cs="Times New Roman"/>
          <w:sz w:val="24"/>
          <w:szCs w:val="24"/>
        </w:rPr>
        <w:t xml:space="preserve"> </w:t>
      </w:r>
      <w:r w:rsidRPr="007D2D7B">
        <w:rPr>
          <w:rFonts w:ascii="Times New Roman" w:hAnsi="Times New Roman" w:cs="Times New Roman"/>
          <w:sz w:val="24"/>
          <w:szCs w:val="24"/>
        </w:rPr>
        <w:t xml:space="preserve">– это тайна. </w:t>
      </w:r>
      <w:r w:rsidR="00957D64" w:rsidRPr="007D2D7B">
        <w:rPr>
          <w:rFonts w:ascii="Times New Roman" w:hAnsi="Times New Roman" w:cs="Times New Roman"/>
          <w:sz w:val="24"/>
          <w:szCs w:val="24"/>
        </w:rPr>
        <w:t xml:space="preserve">Ходят слухи, что это </w:t>
      </w:r>
      <w:proofErr w:type="spellStart"/>
      <w:r w:rsidR="00957D64" w:rsidRPr="007D2D7B">
        <w:rPr>
          <w:rFonts w:ascii="Times New Roman" w:hAnsi="Times New Roman" w:cs="Times New Roman"/>
          <w:sz w:val="24"/>
          <w:szCs w:val="24"/>
        </w:rPr>
        <w:t>Сатоши</w:t>
      </w:r>
      <w:proofErr w:type="spellEnd"/>
      <w:r w:rsidR="00957D64" w:rsidRPr="007D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D64" w:rsidRPr="007D2D7B">
        <w:rPr>
          <w:rFonts w:ascii="Times New Roman" w:hAnsi="Times New Roman" w:cs="Times New Roman"/>
          <w:sz w:val="24"/>
          <w:szCs w:val="24"/>
        </w:rPr>
        <w:t>Накамото</w:t>
      </w:r>
      <w:proofErr w:type="spellEnd"/>
      <w:r w:rsidR="00957D64" w:rsidRPr="007D2D7B">
        <w:rPr>
          <w:rFonts w:ascii="Times New Roman" w:hAnsi="Times New Roman" w:cs="Times New Roman"/>
          <w:sz w:val="24"/>
          <w:szCs w:val="24"/>
        </w:rPr>
        <w:t>, но сам он эту информацию опровергает.</w:t>
      </w:r>
    </w:p>
    <w:p w:rsidR="004A7506" w:rsidRPr="007D2D7B" w:rsidRDefault="004A7506" w:rsidP="004A7506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lastRenderedPageBreak/>
        <w:t xml:space="preserve">Протокол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и программное обеспечение имеют открытые исходники</w:t>
      </w:r>
      <w:r w:rsidR="00957D64" w:rsidRPr="007D2D7B">
        <w:rPr>
          <w:rFonts w:ascii="Times New Roman" w:hAnsi="Times New Roman" w:cs="Times New Roman"/>
          <w:sz w:val="24"/>
          <w:szCs w:val="24"/>
        </w:rPr>
        <w:t xml:space="preserve">, опубликованные под лицензией </w:t>
      </w:r>
      <w:r w:rsidR="00957D64" w:rsidRPr="007D2D7B">
        <w:rPr>
          <w:rFonts w:ascii="Times New Roman" w:hAnsi="Times New Roman" w:cs="Times New Roman"/>
          <w:sz w:val="24"/>
          <w:szCs w:val="24"/>
          <w:lang w:val="en-US"/>
        </w:rPr>
        <w:t>MIT</w:t>
      </w:r>
      <w:r w:rsidRPr="007D2D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679D" w:rsidRPr="007D2D7B" w:rsidRDefault="00DC679D" w:rsidP="00DC679D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Почему они чего-то стоят?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Биткоины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имеют стоимость, потому что они полезны как форма денег. Имеют </w:t>
      </w:r>
      <w:r w:rsidR="00EB7ACE" w:rsidRPr="007D2D7B">
        <w:rPr>
          <w:rFonts w:ascii="Times New Roman" w:hAnsi="Times New Roman" w:cs="Times New Roman"/>
          <w:sz w:val="24"/>
          <w:szCs w:val="24"/>
        </w:rPr>
        <w:t>характеристики денег,</w:t>
      </w:r>
      <w:r w:rsidRPr="007D2D7B">
        <w:rPr>
          <w:rFonts w:ascii="Times New Roman" w:hAnsi="Times New Roman" w:cs="Times New Roman"/>
          <w:sz w:val="24"/>
          <w:szCs w:val="24"/>
        </w:rPr>
        <w:t xml:space="preserve"> основанные на математике (долговечность, портативность, взаимозаменяемость, дефицит, делимость и узнаваемость), а не полагаются на физическую собственность (таких как золото и т.д.) или на доверие центральному авторитету. </w:t>
      </w:r>
    </w:p>
    <w:p w:rsidR="00DC679D" w:rsidRPr="007D2D7B" w:rsidRDefault="00DC679D" w:rsidP="00DC679D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  <w:lang w:val="en-US"/>
        </w:rPr>
        <w:t>Bitcoin</w:t>
      </w:r>
      <w:r w:rsidRPr="007D2D7B">
        <w:rPr>
          <w:rFonts w:ascii="Times New Roman" w:hAnsi="Times New Roman" w:cs="Times New Roman"/>
          <w:sz w:val="24"/>
          <w:szCs w:val="24"/>
        </w:rPr>
        <w:t xml:space="preserve"> опирается на математику, но как и со всеми другими валютами, ценность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биткоинов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определяется только и напрямую от людей, желающих принять их как средство платежа.</w:t>
      </w:r>
    </w:p>
    <w:p w:rsidR="00293DEB" w:rsidRPr="007D2D7B" w:rsidRDefault="001D786B" w:rsidP="00504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Децентрализованность</w:t>
      </w:r>
      <w:proofErr w:type="spellEnd"/>
      <w:r w:rsidR="00504F66" w:rsidRPr="007D2D7B">
        <w:rPr>
          <w:rFonts w:ascii="Times New Roman" w:hAnsi="Times New Roman" w:cs="Times New Roman"/>
          <w:sz w:val="24"/>
          <w:szCs w:val="24"/>
        </w:rPr>
        <w:t xml:space="preserve"> (сами </w:t>
      </w:r>
      <w:proofErr w:type="gramStart"/>
      <w:r w:rsidR="00504F66" w:rsidRPr="007D2D7B">
        <w:rPr>
          <w:rFonts w:ascii="Times New Roman" w:hAnsi="Times New Roman" w:cs="Times New Roman"/>
          <w:sz w:val="24"/>
          <w:szCs w:val="24"/>
        </w:rPr>
        <w:t>решаем</w:t>
      </w:r>
      <w:proofErr w:type="gramEnd"/>
      <w:r w:rsidR="00504F66" w:rsidRPr="007D2D7B">
        <w:rPr>
          <w:rFonts w:ascii="Times New Roman" w:hAnsi="Times New Roman" w:cs="Times New Roman"/>
          <w:sz w:val="24"/>
          <w:szCs w:val="24"/>
        </w:rPr>
        <w:t xml:space="preserve"> как распоряжаться и где хранить)</w:t>
      </w:r>
    </w:p>
    <w:p w:rsidR="00293DEB" w:rsidRPr="007D2D7B" w:rsidRDefault="001D786B" w:rsidP="00504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Ограниченность эмиссии</w:t>
      </w:r>
      <w:r w:rsidR="00504F66" w:rsidRPr="007D2D7B">
        <w:rPr>
          <w:rFonts w:ascii="Times New Roman" w:hAnsi="Times New Roman" w:cs="Times New Roman"/>
          <w:sz w:val="24"/>
          <w:szCs w:val="24"/>
        </w:rPr>
        <w:t xml:space="preserve"> (Последний блок, который создаст монеты, будет блок № 6 929 999. Он будет создан примерно в 2140 году. 20 999 999.9769 BTC</w:t>
      </w:r>
      <w:r w:rsidR="00504F66" w:rsidRPr="007D2D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93DEB" w:rsidRPr="007D2D7B" w:rsidRDefault="001D786B" w:rsidP="00662E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Анонимность</w:t>
      </w:r>
      <w:r w:rsidR="00504F66" w:rsidRPr="007D2D7B">
        <w:rPr>
          <w:rFonts w:ascii="Times New Roman" w:hAnsi="Times New Roman" w:cs="Times New Roman"/>
          <w:sz w:val="24"/>
          <w:szCs w:val="24"/>
        </w:rPr>
        <w:t xml:space="preserve"> (Что бы совершить платеж, нужен только адрес получателя. Среднее время синхронизации платежа не превышает 10 минут, а чаще не более 3-5 минут.</w:t>
      </w:r>
      <w:r w:rsidR="00504F66" w:rsidRPr="007D2D7B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504F66" w:rsidRPr="007D2D7B">
        <w:rPr>
          <w:rFonts w:ascii="Times New Roman" w:hAnsi="Times New Roman" w:cs="Times New Roman"/>
          <w:sz w:val="24"/>
          <w:szCs w:val="24"/>
        </w:rPr>
        <w:t xml:space="preserve">Главное помнить, так как система </w:t>
      </w:r>
      <w:r w:rsidR="00504F66" w:rsidRPr="007D2D7B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="00504F66" w:rsidRPr="007D2D7B">
        <w:rPr>
          <w:rFonts w:ascii="Times New Roman" w:hAnsi="Times New Roman" w:cs="Times New Roman"/>
          <w:sz w:val="24"/>
          <w:szCs w:val="24"/>
        </w:rPr>
        <w:t>itcoin</w:t>
      </w:r>
      <w:proofErr w:type="spellEnd"/>
      <w:r w:rsidR="00504F66" w:rsidRPr="007D2D7B">
        <w:rPr>
          <w:rFonts w:ascii="Times New Roman" w:hAnsi="Times New Roman" w:cs="Times New Roman"/>
          <w:sz w:val="24"/>
          <w:szCs w:val="24"/>
        </w:rPr>
        <w:t xml:space="preserve"> децентрализована, отменить платеж не получиться и пожаловаться в случае чего будет некому)</w:t>
      </w:r>
    </w:p>
    <w:p w:rsidR="00EB7ACE" w:rsidRPr="007D2D7B" w:rsidRDefault="001D786B" w:rsidP="009301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Отсутствие контролирующих органов</w:t>
      </w:r>
    </w:p>
    <w:p w:rsidR="00EC21CE" w:rsidRPr="007D2D7B" w:rsidRDefault="00EC21CE">
      <w:pPr>
        <w:rPr>
          <w:rFonts w:ascii="Times New Roman" w:hAnsi="Times New Roman" w:cs="Times New Roman"/>
          <w:i/>
          <w:sz w:val="24"/>
          <w:szCs w:val="24"/>
        </w:rPr>
      </w:pPr>
      <w:r w:rsidRPr="007D2D7B">
        <w:rPr>
          <w:rFonts w:ascii="Times New Roman" w:hAnsi="Times New Roman" w:cs="Times New Roman"/>
          <w:i/>
          <w:sz w:val="24"/>
          <w:szCs w:val="24"/>
        </w:rPr>
        <w:t>Каждый кошелек — это случайно сгенерированная пара ключей.</w:t>
      </w:r>
      <w:r w:rsidR="00783273" w:rsidRPr="007D2D7B">
        <w:rPr>
          <w:rFonts w:ascii="Times New Roman" w:hAnsi="Times New Roman" w:cs="Times New Roman"/>
          <w:i/>
          <w:sz w:val="24"/>
          <w:szCs w:val="24"/>
        </w:rPr>
        <w:t xml:space="preserve"> А</w:t>
      </w:r>
      <w:r w:rsidRPr="007D2D7B">
        <w:rPr>
          <w:rFonts w:ascii="Times New Roman" w:hAnsi="Times New Roman" w:cs="Times New Roman"/>
          <w:i/>
          <w:sz w:val="24"/>
          <w:szCs w:val="24"/>
        </w:rPr>
        <w:t xml:space="preserve">дрес кошелька — это </w:t>
      </w:r>
      <w:proofErr w:type="spellStart"/>
      <w:r w:rsidRPr="007D2D7B">
        <w:rPr>
          <w:rFonts w:ascii="Times New Roman" w:hAnsi="Times New Roman" w:cs="Times New Roman"/>
          <w:i/>
          <w:sz w:val="24"/>
          <w:szCs w:val="24"/>
        </w:rPr>
        <w:t>хэш</w:t>
      </w:r>
      <w:proofErr w:type="spellEnd"/>
      <w:r w:rsidRPr="007D2D7B">
        <w:rPr>
          <w:rFonts w:ascii="Times New Roman" w:hAnsi="Times New Roman" w:cs="Times New Roman"/>
          <w:i/>
          <w:sz w:val="24"/>
          <w:szCs w:val="24"/>
        </w:rPr>
        <w:t xml:space="preserve"> от публичного ключа. Так его можно однозначно идентифицировать.</w:t>
      </w:r>
    </w:p>
    <w:p w:rsidR="00EC21CE" w:rsidRPr="007D2D7B" w:rsidRDefault="00EC21CE">
      <w:pPr>
        <w:rPr>
          <w:rFonts w:ascii="Times New Roman" w:hAnsi="Times New Roman" w:cs="Times New Roman"/>
          <w:i/>
          <w:sz w:val="24"/>
          <w:szCs w:val="24"/>
        </w:rPr>
      </w:pPr>
      <w:r w:rsidRPr="007D2D7B">
        <w:rPr>
          <w:rFonts w:ascii="Times New Roman" w:hAnsi="Times New Roman" w:cs="Times New Roman"/>
          <w:i/>
          <w:sz w:val="24"/>
          <w:szCs w:val="24"/>
        </w:rPr>
        <w:t xml:space="preserve">Транзакция - это запись о том, с какого кошелька на какой какая сумма переводятся. А так же, время и дата операции. Эта запись (её </w:t>
      </w:r>
      <w:proofErr w:type="spellStart"/>
      <w:r w:rsidRPr="007D2D7B">
        <w:rPr>
          <w:rFonts w:ascii="Times New Roman" w:hAnsi="Times New Roman" w:cs="Times New Roman"/>
          <w:i/>
          <w:sz w:val="24"/>
          <w:szCs w:val="24"/>
        </w:rPr>
        <w:t>хэш</w:t>
      </w:r>
      <w:proofErr w:type="spellEnd"/>
      <w:r w:rsidRPr="007D2D7B">
        <w:rPr>
          <w:rFonts w:ascii="Times New Roman" w:hAnsi="Times New Roman" w:cs="Times New Roman"/>
          <w:i/>
          <w:sz w:val="24"/>
          <w:szCs w:val="24"/>
        </w:rPr>
        <w:t>) подписывается закрытым ключом отправителя и рассылается всем в округе в ожидании подтверждения.</w:t>
      </w:r>
    </w:p>
    <w:p w:rsidR="00EC21CE" w:rsidRPr="007D2D7B" w:rsidRDefault="00EC21CE">
      <w:pPr>
        <w:rPr>
          <w:rFonts w:ascii="Times New Roman" w:hAnsi="Times New Roman" w:cs="Times New Roman"/>
          <w:i/>
          <w:sz w:val="24"/>
          <w:szCs w:val="24"/>
        </w:rPr>
      </w:pPr>
      <w:r w:rsidRPr="007D2D7B">
        <w:rPr>
          <w:rFonts w:ascii="Times New Roman" w:hAnsi="Times New Roman" w:cs="Times New Roman"/>
          <w:i/>
          <w:sz w:val="24"/>
          <w:szCs w:val="24"/>
        </w:rPr>
        <w:t xml:space="preserve">Чтобы о транзакции узнали и все себе её записали, необходимо её подтверждение, которое получается в результате создания нового блока. Блок - это служебные данные + список транзакций + номер кошелька </w:t>
      </w:r>
      <w:proofErr w:type="spellStart"/>
      <w:r w:rsidRPr="007D2D7B">
        <w:rPr>
          <w:rFonts w:ascii="Times New Roman" w:hAnsi="Times New Roman" w:cs="Times New Roman"/>
          <w:i/>
          <w:sz w:val="24"/>
          <w:szCs w:val="24"/>
        </w:rPr>
        <w:t>майнящего</w:t>
      </w:r>
      <w:proofErr w:type="spellEnd"/>
      <w:r w:rsidRPr="007D2D7B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7D2D7B">
        <w:rPr>
          <w:rFonts w:ascii="Times New Roman" w:hAnsi="Times New Roman" w:cs="Times New Roman"/>
          <w:b/>
          <w:bCs/>
          <w:i/>
          <w:sz w:val="24"/>
          <w:szCs w:val="24"/>
        </w:rPr>
        <w:t>волшебное число</w:t>
      </w:r>
      <w:r w:rsidRPr="007D2D7B">
        <w:rPr>
          <w:rFonts w:ascii="Times New Roman" w:hAnsi="Times New Roman" w:cs="Times New Roman"/>
          <w:i/>
          <w:sz w:val="24"/>
          <w:szCs w:val="24"/>
        </w:rPr>
        <w:t>.</w:t>
      </w:r>
    </w:p>
    <w:p w:rsidR="00EC21CE" w:rsidRPr="007D2D7B" w:rsidRDefault="00EC21CE">
      <w:pPr>
        <w:rPr>
          <w:rFonts w:ascii="Times New Roman" w:hAnsi="Times New Roman" w:cs="Times New Roman"/>
          <w:i/>
          <w:sz w:val="24"/>
          <w:szCs w:val="24"/>
        </w:rPr>
      </w:pPr>
      <w:r w:rsidRPr="007D2D7B">
        <w:rPr>
          <w:rFonts w:ascii="Times New Roman" w:hAnsi="Times New Roman" w:cs="Times New Roman"/>
          <w:i/>
          <w:sz w:val="24"/>
          <w:szCs w:val="24"/>
        </w:rPr>
        <w:t xml:space="preserve">Цепочка блоков – это последовательность, в которой каждый следующий блок включает в себя </w:t>
      </w:r>
      <w:proofErr w:type="spellStart"/>
      <w:r w:rsidRPr="007D2D7B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7D2D7B">
        <w:rPr>
          <w:rFonts w:ascii="Times New Roman" w:hAnsi="Times New Roman" w:cs="Times New Roman"/>
          <w:i/>
          <w:sz w:val="24"/>
          <w:szCs w:val="24"/>
        </w:rPr>
        <w:t xml:space="preserve"> предыдущего.</w:t>
      </w:r>
    </w:p>
    <w:p w:rsidR="00EC21CE" w:rsidRPr="007D2D7B" w:rsidRDefault="00EC21CE">
      <w:pPr>
        <w:rPr>
          <w:rFonts w:ascii="Times New Roman" w:hAnsi="Times New Roman" w:cs="Times New Roman"/>
          <w:i/>
          <w:sz w:val="24"/>
          <w:szCs w:val="24"/>
        </w:rPr>
      </w:pPr>
      <w:r w:rsidRPr="007D2D7B">
        <w:rPr>
          <w:rFonts w:ascii="Times New Roman" w:hAnsi="Times New Roman" w:cs="Times New Roman"/>
          <w:i/>
          <w:sz w:val="24"/>
          <w:szCs w:val="24"/>
        </w:rPr>
        <w:t>Новый блок создается в среднем каждые 10 минут. Через каждые 100 блоков, в зависимости от времени создания блоков, рассчитывается новая сложность для приближения к созданию блока за 10 минут.</w:t>
      </w:r>
      <w:r w:rsidRPr="007D2D7B">
        <w:rPr>
          <w:rFonts w:ascii="Times New Roman" w:hAnsi="Times New Roman" w:cs="Times New Roman"/>
          <w:i/>
          <w:sz w:val="24"/>
          <w:szCs w:val="24"/>
        </w:rPr>
        <w:tab/>
      </w:r>
    </w:p>
    <w:p w:rsidR="002E787D" w:rsidRPr="007D2D7B" w:rsidRDefault="002E787D">
      <w:pPr>
        <w:rPr>
          <w:rFonts w:ascii="Times New Roman" w:hAnsi="Times New Roman" w:cs="Times New Roman"/>
          <w:sz w:val="24"/>
          <w:szCs w:val="24"/>
        </w:rPr>
      </w:pPr>
    </w:p>
    <w:p w:rsidR="00000000" w:rsidRPr="007D2D7B" w:rsidRDefault="00964033" w:rsidP="002E787D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Сложность растёт так как всё больше усилий затрачивается на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майнинг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— всё больше и больше мощност</w:t>
      </w:r>
      <w:r w:rsidRPr="007D2D7B">
        <w:rPr>
          <w:rFonts w:ascii="Times New Roman" w:hAnsi="Times New Roman" w:cs="Times New Roman"/>
          <w:sz w:val="24"/>
          <w:szCs w:val="24"/>
        </w:rPr>
        <w:t xml:space="preserve">ей включаются в игру. Первоначально для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майнинга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хватало простого домашнего компьютера, затем «цифровые шахтеры» перешли к расчету на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топовых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игровых видеокартах, а потом и вовсе к специализированным устройствам для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майнинга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>. Сначала это были просто перепр</w:t>
      </w:r>
      <w:r w:rsidRPr="007D2D7B">
        <w:rPr>
          <w:rFonts w:ascii="Times New Roman" w:hAnsi="Times New Roman" w:cs="Times New Roman"/>
          <w:sz w:val="24"/>
          <w:szCs w:val="24"/>
        </w:rPr>
        <w:t xml:space="preserve">ограммированные чипы, а затем в использование вошли ASIC, интегральные схемы специального назначения, отличающиеся высокой скорость расчёта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хэшей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и низким энергопотреблением.</w:t>
      </w:r>
    </w:p>
    <w:p w:rsidR="002E787D" w:rsidRPr="007D2D7B" w:rsidRDefault="002E787D">
      <w:pPr>
        <w:rPr>
          <w:rFonts w:ascii="Times New Roman" w:hAnsi="Times New Roman" w:cs="Times New Roman"/>
          <w:sz w:val="24"/>
          <w:szCs w:val="24"/>
        </w:rPr>
      </w:pPr>
    </w:p>
    <w:p w:rsidR="00EC21CE" w:rsidRPr="007D2D7B" w:rsidRDefault="00EC21CE">
      <w:pPr>
        <w:rPr>
          <w:rFonts w:ascii="Times New Roman" w:hAnsi="Times New Roman" w:cs="Times New Roman"/>
          <w:sz w:val="24"/>
          <w:szCs w:val="24"/>
        </w:rPr>
      </w:pPr>
    </w:p>
    <w:p w:rsidR="00EB7ACE" w:rsidRPr="007D2D7B" w:rsidRDefault="007B6A92" w:rsidP="00EB7ACE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Поскольку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майнеров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теперь очень много, чтобы не остаться ни с чем, люди</w:t>
      </w:r>
      <w:r w:rsidR="00EB7ACE" w:rsidRPr="007D2D7B">
        <w:rPr>
          <w:rFonts w:ascii="Times New Roman" w:hAnsi="Times New Roman" w:cs="Times New Roman"/>
          <w:sz w:val="24"/>
          <w:szCs w:val="24"/>
        </w:rPr>
        <w:t xml:space="preserve"> объединяются в пулы. Пул — это множество клиентов, каждый из которых подбирает блоки. Но как только блок будет найден, «призовые» </w:t>
      </w:r>
      <w:proofErr w:type="spellStart"/>
      <w:r w:rsidR="00EB7ACE" w:rsidRPr="007D2D7B">
        <w:rPr>
          <w:rFonts w:ascii="Times New Roman" w:hAnsi="Times New Roman" w:cs="Times New Roman"/>
          <w:sz w:val="24"/>
          <w:szCs w:val="24"/>
        </w:rPr>
        <w:t>биткоины</w:t>
      </w:r>
      <w:proofErr w:type="spellEnd"/>
      <w:r w:rsidR="00EB7ACE" w:rsidRPr="007D2D7B">
        <w:rPr>
          <w:rFonts w:ascii="Times New Roman" w:hAnsi="Times New Roman" w:cs="Times New Roman"/>
          <w:sz w:val="24"/>
          <w:szCs w:val="24"/>
        </w:rPr>
        <w:t xml:space="preserve"> делятся на всех, кто участвовал в его подборе.</w:t>
      </w:r>
    </w:p>
    <w:p w:rsidR="003C55E7" w:rsidRPr="007D2D7B" w:rsidRDefault="003C55E7" w:rsidP="00EB7ACE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В Гонконге есть </w:t>
      </w:r>
      <w:r w:rsidRPr="007D2D7B">
        <w:rPr>
          <w:rFonts w:ascii="Times New Roman" w:hAnsi="Times New Roman" w:cs="Times New Roman"/>
          <w:sz w:val="24"/>
          <w:szCs w:val="24"/>
        </w:rPr>
        <w:t xml:space="preserve">фабрика с жидкостным охлаждением, мощность которой составила 4% от всей мощности в сети — 35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терахэшей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в секунду. Она производ</w:t>
      </w:r>
      <w:r w:rsidRPr="007D2D7B">
        <w:rPr>
          <w:rFonts w:ascii="Times New Roman" w:hAnsi="Times New Roman" w:cs="Times New Roman"/>
          <w:sz w:val="24"/>
          <w:szCs w:val="24"/>
        </w:rPr>
        <w:t xml:space="preserve">ит около 26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биткоинов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в сутки. </w:t>
      </w:r>
    </w:p>
    <w:p w:rsidR="003C55E7" w:rsidRPr="007D2D7B" w:rsidRDefault="003C55E7" w:rsidP="00EB7ACE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Также существуют трояны</w:t>
      </w:r>
      <w:r w:rsidRPr="007D2D7B">
        <w:rPr>
          <w:rFonts w:ascii="Times New Roman" w:hAnsi="Times New Roman" w:cs="Times New Roman"/>
          <w:sz w:val="24"/>
          <w:szCs w:val="24"/>
        </w:rPr>
        <w:t xml:space="preserve"> трояна, которы</w:t>
      </w:r>
      <w:r w:rsidRPr="007D2D7B">
        <w:rPr>
          <w:rFonts w:ascii="Times New Roman" w:hAnsi="Times New Roman" w:cs="Times New Roman"/>
          <w:sz w:val="24"/>
          <w:szCs w:val="24"/>
        </w:rPr>
        <w:t>е</w:t>
      </w:r>
      <w:r w:rsidRPr="007D2D7B">
        <w:rPr>
          <w:rFonts w:ascii="Times New Roman" w:hAnsi="Times New Roman" w:cs="Times New Roman"/>
          <w:sz w:val="24"/>
          <w:szCs w:val="24"/>
        </w:rPr>
        <w:t xml:space="preserve"> превраща</w:t>
      </w:r>
      <w:r w:rsidRPr="007D2D7B">
        <w:rPr>
          <w:rFonts w:ascii="Times New Roman" w:hAnsi="Times New Roman" w:cs="Times New Roman"/>
          <w:sz w:val="24"/>
          <w:szCs w:val="24"/>
        </w:rPr>
        <w:t>ю</w:t>
      </w:r>
      <w:r w:rsidRPr="007D2D7B">
        <w:rPr>
          <w:rFonts w:ascii="Times New Roman" w:hAnsi="Times New Roman" w:cs="Times New Roman"/>
          <w:sz w:val="24"/>
          <w:szCs w:val="24"/>
        </w:rPr>
        <w:t xml:space="preserve">т компьютеры пользователей в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>-фермы без их ведома.</w:t>
      </w:r>
    </w:p>
    <w:p w:rsidR="003C55E7" w:rsidRPr="007D2D7B" w:rsidRDefault="003C55E7" w:rsidP="00EB7ACE">
      <w:pPr>
        <w:rPr>
          <w:rFonts w:ascii="Times New Roman" w:hAnsi="Times New Roman" w:cs="Times New Roman"/>
          <w:sz w:val="24"/>
          <w:szCs w:val="24"/>
        </w:rPr>
      </w:pPr>
    </w:p>
    <w:p w:rsidR="00EB7ACE" w:rsidRPr="007D2D7B" w:rsidRDefault="003C55E7" w:rsidP="00EB7ACE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Интересное: </w:t>
      </w:r>
      <w:r w:rsidR="00EB7ACE" w:rsidRPr="007D2D7B">
        <w:rPr>
          <w:rFonts w:ascii="Times New Roman" w:hAnsi="Times New Roman" w:cs="Times New Roman"/>
          <w:sz w:val="24"/>
          <w:szCs w:val="24"/>
        </w:rPr>
        <w:t xml:space="preserve">В мае 2010 года один </w:t>
      </w:r>
      <w:proofErr w:type="spellStart"/>
      <w:r w:rsidR="00EB7ACE" w:rsidRPr="007D2D7B">
        <w:rPr>
          <w:rFonts w:ascii="Times New Roman" w:hAnsi="Times New Roman" w:cs="Times New Roman"/>
          <w:sz w:val="24"/>
          <w:szCs w:val="24"/>
        </w:rPr>
        <w:t>майнер</w:t>
      </w:r>
      <w:proofErr w:type="spellEnd"/>
      <w:r w:rsidR="00EB7ACE" w:rsidRPr="007D2D7B">
        <w:rPr>
          <w:rFonts w:ascii="Times New Roman" w:hAnsi="Times New Roman" w:cs="Times New Roman"/>
          <w:sz w:val="24"/>
          <w:szCs w:val="24"/>
        </w:rPr>
        <w:t xml:space="preserve"> предложи</w:t>
      </w:r>
      <w:r w:rsidR="003E42FE" w:rsidRPr="007D2D7B">
        <w:rPr>
          <w:rFonts w:ascii="Times New Roman" w:hAnsi="Times New Roman" w:cs="Times New Roman"/>
          <w:sz w:val="24"/>
          <w:szCs w:val="24"/>
        </w:rPr>
        <w:t xml:space="preserve">л заказать ему пиццу, за что предложил </w:t>
      </w:r>
      <w:r w:rsidR="00EB7ACE" w:rsidRPr="007D2D7B">
        <w:rPr>
          <w:rFonts w:ascii="Times New Roman" w:hAnsi="Times New Roman" w:cs="Times New Roman"/>
          <w:sz w:val="24"/>
          <w:szCs w:val="24"/>
        </w:rPr>
        <w:t xml:space="preserve">заплатить 10 000 BTC. Примерно через год стоимость одного BTC подскочила до 32 $, то есть стоимость пиццы составила 320 000 $, а </w:t>
      </w:r>
      <w:r w:rsidR="003E42FE" w:rsidRPr="007D2D7B">
        <w:rPr>
          <w:rFonts w:ascii="Times New Roman" w:hAnsi="Times New Roman" w:cs="Times New Roman"/>
          <w:sz w:val="24"/>
          <w:szCs w:val="24"/>
        </w:rPr>
        <w:t xml:space="preserve">в пересчете </w:t>
      </w:r>
      <w:r w:rsidR="00EB7ACE" w:rsidRPr="007D2D7B">
        <w:rPr>
          <w:rFonts w:ascii="Times New Roman" w:hAnsi="Times New Roman" w:cs="Times New Roman"/>
          <w:sz w:val="24"/>
          <w:szCs w:val="24"/>
        </w:rPr>
        <w:t>по сегодняшнему курсу</w:t>
      </w:r>
      <w:r w:rsidR="003E42FE" w:rsidRPr="007D2D7B">
        <w:rPr>
          <w:rFonts w:ascii="Times New Roman" w:hAnsi="Times New Roman" w:cs="Times New Roman"/>
          <w:sz w:val="24"/>
          <w:szCs w:val="24"/>
        </w:rPr>
        <w:t xml:space="preserve"> – он заплатил</w:t>
      </w:r>
      <w:r w:rsidR="007D2D7B" w:rsidRPr="007D2D7B">
        <w:rPr>
          <w:rFonts w:ascii="Times New Roman" w:hAnsi="Times New Roman" w:cs="Times New Roman"/>
          <w:sz w:val="24"/>
          <w:szCs w:val="24"/>
        </w:rPr>
        <w:t xml:space="preserve"> </w:t>
      </w:r>
      <w:r w:rsidR="007D2D7B">
        <w:rPr>
          <w:rFonts w:ascii="Times New Roman" w:hAnsi="Times New Roman" w:cs="Times New Roman"/>
          <w:sz w:val="24"/>
          <w:szCs w:val="24"/>
        </w:rPr>
        <w:t>за пиццу</w:t>
      </w:r>
      <w:r w:rsidR="003E42FE" w:rsidRPr="007D2D7B">
        <w:rPr>
          <w:rFonts w:ascii="Times New Roman" w:hAnsi="Times New Roman" w:cs="Times New Roman"/>
          <w:sz w:val="24"/>
          <w:szCs w:val="24"/>
        </w:rPr>
        <w:t xml:space="preserve"> </w:t>
      </w:r>
      <w:r w:rsidR="00EB7ACE" w:rsidRPr="007D2D7B">
        <w:rPr>
          <w:rFonts w:ascii="Times New Roman" w:hAnsi="Times New Roman" w:cs="Times New Roman"/>
          <w:sz w:val="24"/>
          <w:szCs w:val="24"/>
        </w:rPr>
        <w:t>почти четыре с половиной миллиона долларов.</w:t>
      </w:r>
    </w:p>
    <w:p w:rsidR="003E42FE" w:rsidRPr="007D2D7B" w:rsidRDefault="003E42FE" w:rsidP="00EB7ACE">
      <w:pPr>
        <w:rPr>
          <w:rFonts w:ascii="Times New Roman" w:hAnsi="Times New Roman" w:cs="Times New Roman"/>
          <w:sz w:val="24"/>
          <w:szCs w:val="24"/>
        </w:rPr>
      </w:pPr>
    </w:p>
    <w:p w:rsidR="00D13BC3" w:rsidRPr="007D2D7B" w:rsidRDefault="003C55E7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  <w:lang w:val="en-US"/>
        </w:rPr>
        <w:t>Bitcoin</w:t>
      </w:r>
      <w:r w:rsidR="002E787D" w:rsidRPr="007D2D7B">
        <w:rPr>
          <w:rFonts w:ascii="Times New Roman" w:hAnsi="Times New Roman" w:cs="Times New Roman"/>
          <w:sz w:val="24"/>
          <w:szCs w:val="24"/>
        </w:rPr>
        <w:t xml:space="preserve"> других странах:</w:t>
      </w:r>
    </w:p>
    <w:p w:rsidR="002E787D" w:rsidRPr="007D2D7B" w:rsidRDefault="002E787D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Министерство финансов Германии признало виртуальную валюту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«расчетной единицей», то есть теперь она является законным платежным средством и ее можно использовать для уплаты налогов и торговли в этой стране.</w:t>
      </w:r>
    </w:p>
    <w:p w:rsidR="002E787D" w:rsidRPr="007D2D7B" w:rsidRDefault="002E787D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В декабре 2013 года швейцарским парламентом был предложен постулат, согласно которому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следует рассматривать как иностранную валют</w:t>
      </w:r>
      <w:r w:rsidR="007D2D7B">
        <w:rPr>
          <w:rFonts w:ascii="Times New Roman" w:hAnsi="Times New Roman" w:cs="Times New Roman"/>
          <w:sz w:val="24"/>
          <w:szCs w:val="24"/>
        </w:rPr>
        <w:t>.</w:t>
      </w:r>
    </w:p>
    <w:p w:rsidR="002E787D" w:rsidRPr="007D2D7B" w:rsidRDefault="002E787D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Британии: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битко</w:t>
      </w:r>
      <w:r w:rsidRPr="007D2D7B">
        <w:rPr>
          <w:rFonts w:ascii="Times New Roman" w:hAnsi="Times New Roman" w:cs="Times New Roman"/>
          <w:sz w:val="24"/>
          <w:szCs w:val="24"/>
        </w:rPr>
        <w:t>и</w:t>
      </w:r>
      <w:r w:rsidRPr="007D2D7B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приравнены к ваучерам</w:t>
      </w:r>
      <w:r w:rsidRPr="007D2D7B">
        <w:rPr>
          <w:rFonts w:ascii="Times New Roman" w:hAnsi="Times New Roman" w:cs="Times New Roman"/>
          <w:sz w:val="24"/>
          <w:szCs w:val="24"/>
        </w:rPr>
        <w:t>.</w:t>
      </w:r>
    </w:p>
    <w:p w:rsidR="002E787D" w:rsidRPr="007D2D7B" w:rsidRDefault="002E787D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Сингапур и Норвегия признали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и определили налоговую политику его оборота.</w:t>
      </w:r>
    </w:p>
    <w:p w:rsidR="002E787D" w:rsidRPr="007D2D7B" w:rsidRDefault="002E787D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В Америке активно используются, например, в Лас-Вегасе.</w:t>
      </w:r>
    </w:p>
    <w:p w:rsidR="00EB7ACE" w:rsidRPr="007D2D7B" w:rsidRDefault="00EB7ACE">
      <w:pPr>
        <w:rPr>
          <w:rFonts w:ascii="Times New Roman" w:hAnsi="Times New Roman" w:cs="Times New Roman"/>
          <w:sz w:val="24"/>
          <w:szCs w:val="24"/>
        </w:rPr>
      </w:pPr>
    </w:p>
    <w:p w:rsidR="00BB14D9" w:rsidRPr="007D2D7B" w:rsidRDefault="007D2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Лично меня в этой валюте о</w:t>
      </w:r>
      <w:r w:rsidRPr="007D2D7B">
        <w:rPr>
          <w:rFonts w:ascii="Times New Roman" w:hAnsi="Times New Roman" w:cs="Times New Roman"/>
          <w:sz w:val="24"/>
          <w:szCs w:val="24"/>
        </w:rPr>
        <w:t>собенно радует,</w:t>
      </w:r>
      <w:r>
        <w:rPr>
          <w:rFonts w:ascii="Times New Roman" w:hAnsi="Times New Roman" w:cs="Times New Roman"/>
          <w:sz w:val="24"/>
          <w:szCs w:val="24"/>
        </w:rPr>
        <w:t xml:space="preserve"> хотя бы небольшая </w:t>
      </w:r>
      <w:r w:rsidRPr="007D2D7B">
        <w:rPr>
          <w:rFonts w:ascii="Times New Roman" w:hAnsi="Times New Roman" w:cs="Times New Roman"/>
          <w:sz w:val="24"/>
          <w:szCs w:val="24"/>
        </w:rPr>
        <w:t>часть мировых финансов перешла в руки хакеров и инженеров-программистов, которые используют эти деньги так, как их никогда не потратит миллиардер с Уолл-Стрит.</w:t>
      </w:r>
    </w:p>
    <w:p w:rsidR="00BB14D9" w:rsidRPr="007D2D7B" w:rsidRDefault="00BB14D9">
      <w:pPr>
        <w:rPr>
          <w:rFonts w:ascii="Times New Roman" w:hAnsi="Times New Roman" w:cs="Times New Roman"/>
          <w:sz w:val="24"/>
          <w:szCs w:val="24"/>
        </w:rPr>
      </w:pPr>
    </w:p>
    <w:p w:rsidR="00BB14D9" w:rsidRPr="007D2D7B" w:rsidRDefault="00BB14D9">
      <w:pPr>
        <w:rPr>
          <w:rFonts w:ascii="Times New Roman" w:hAnsi="Times New Roman" w:cs="Times New Roman"/>
          <w:sz w:val="24"/>
          <w:szCs w:val="24"/>
        </w:rPr>
      </w:pPr>
    </w:p>
    <w:p w:rsidR="00EB7ACE" w:rsidRPr="007D2D7B" w:rsidRDefault="00EB7ACE">
      <w:pPr>
        <w:rPr>
          <w:rFonts w:ascii="Times New Roman" w:hAnsi="Times New Roman" w:cs="Times New Roman"/>
          <w:sz w:val="24"/>
          <w:szCs w:val="24"/>
        </w:rPr>
      </w:pPr>
    </w:p>
    <w:p w:rsidR="007D2D7B" w:rsidRDefault="007D2D7B">
      <w:pPr>
        <w:rPr>
          <w:rFonts w:ascii="Times New Roman" w:hAnsi="Times New Roman" w:cs="Times New Roman"/>
          <w:sz w:val="24"/>
          <w:szCs w:val="24"/>
        </w:rPr>
      </w:pPr>
    </w:p>
    <w:p w:rsidR="007D2D7B" w:rsidRDefault="007D2D7B">
      <w:pPr>
        <w:rPr>
          <w:rFonts w:ascii="Times New Roman" w:hAnsi="Times New Roman" w:cs="Times New Roman"/>
          <w:sz w:val="24"/>
          <w:szCs w:val="24"/>
        </w:rPr>
      </w:pPr>
    </w:p>
    <w:p w:rsidR="007D2D7B" w:rsidRDefault="007D2D7B">
      <w:pPr>
        <w:rPr>
          <w:rFonts w:ascii="Times New Roman" w:hAnsi="Times New Roman" w:cs="Times New Roman"/>
          <w:sz w:val="24"/>
          <w:szCs w:val="24"/>
        </w:rPr>
      </w:pPr>
    </w:p>
    <w:p w:rsidR="007D2D7B" w:rsidRPr="00964033" w:rsidRDefault="007D2D7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B0B3D" w:rsidRPr="007D2D7B" w:rsidRDefault="007D2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6B0B3D" w:rsidRPr="007D2D7B">
        <w:rPr>
          <w:rFonts w:ascii="Times New Roman" w:hAnsi="Times New Roman" w:cs="Times New Roman"/>
          <w:sz w:val="24"/>
          <w:szCs w:val="24"/>
        </w:rPr>
        <w:t xml:space="preserve">осит ли Предупреждения Банка России нормативный характер? – </w:t>
      </w:r>
      <w:r w:rsidR="006B0B3D" w:rsidRPr="007D2D7B">
        <w:rPr>
          <w:rStyle w:val="bold"/>
          <w:rFonts w:ascii="Times New Roman" w:hAnsi="Times New Roman" w:cs="Times New Roman"/>
          <w:sz w:val="24"/>
          <w:szCs w:val="24"/>
        </w:rPr>
        <w:t>Нет</w:t>
      </w:r>
      <w:r w:rsidR="006B0B3D" w:rsidRPr="007D2D7B">
        <w:rPr>
          <w:rFonts w:ascii="Times New Roman" w:hAnsi="Times New Roman" w:cs="Times New Roman"/>
          <w:sz w:val="24"/>
          <w:szCs w:val="24"/>
        </w:rPr>
        <w:br/>
        <w:t xml:space="preserve">Соответствуют ли факты в предупреждении действительности? – </w:t>
      </w:r>
      <w:r w:rsidR="006B0B3D" w:rsidRPr="007D2D7B">
        <w:rPr>
          <w:rStyle w:val="bold"/>
          <w:rFonts w:ascii="Times New Roman" w:hAnsi="Times New Roman" w:cs="Times New Roman"/>
          <w:sz w:val="24"/>
          <w:szCs w:val="24"/>
        </w:rPr>
        <w:t>Да</w:t>
      </w:r>
      <w:r w:rsidR="006B0B3D" w:rsidRPr="007D2D7B">
        <w:rPr>
          <w:rFonts w:ascii="Times New Roman" w:hAnsi="Times New Roman" w:cs="Times New Roman"/>
          <w:sz w:val="24"/>
          <w:szCs w:val="24"/>
        </w:rPr>
        <w:br/>
        <w:t xml:space="preserve">Запрещен ли </w:t>
      </w:r>
      <w:proofErr w:type="spellStart"/>
      <w:r w:rsidR="006B0B3D" w:rsidRPr="007D2D7B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="006B0B3D" w:rsidRPr="007D2D7B">
        <w:rPr>
          <w:rFonts w:ascii="Times New Roman" w:hAnsi="Times New Roman" w:cs="Times New Roman"/>
          <w:sz w:val="24"/>
          <w:szCs w:val="24"/>
        </w:rPr>
        <w:t xml:space="preserve"> или операции с ним на территории России? – </w:t>
      </w:r>
      <w:r w:rsidR="006B0B3D" w:rsidRPr="007D2D7B">
        <w:rPr>
          <w:rStyle w:val="bold"/>
          <w:rFonts w:ascii="Times New Roman" w:hAnsi="Times New Roman" w:cs="Times New Roman"/>
          <w:sz w:val="24"/>
          <w:szCs w:val="24"/>
        </w:rPr>
        <w:t>Нет</w:t>
      </w:r>
      <w:r w:rsidR="006B0B3D" w:rsidRPr="007D2D7B">
        <w:rPr>
          <w:rFonts w:ascii="Times New Roman" w:hAnsi="Times New Roman" w:cs="Times New Roman"/>
          <w:sz w:val="24"/>
          <w:szCs w:val="24"/>
        </w:rPr>
        <w:br/>
        <w:t xml:space="preserve">Изменилось ли правовое поле в области виртуальных валют в России? – </w:t>
      </w:r>
      <w:r w:rsidR="006B0B3D" w:rsidRPr="007D2D7B">
        <w:rPr>
          <w:rStyle w:val="bold"/>
          <w:rFonts w:ascii="Times New Roman" w:hAnsi="Times New Roman" w:cs="Times New Roman"/>
          <w:sz w:val="24"/>
          <w:szCs w:val="24"/>
        </w:rPr>
        <w:t>Нет</w:t>
      </w:r>
    </w:p>
    <w:p w:rsidR="00D13BC3" w:rsidRPr="007D2D7B" w:rsidRDefault="00C953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Однако именно высокая волатильность </w:t>
      </w:r>
      <w:proofErr w:type="spellStart"/>
      <w:r w:rsidRPr="007D2D7B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 xml:space="preserve"> и привлекает многих инвесторов!</w:t>
      </w:r>
    </w:p>
    <w:p w:rsidR="00D13BC3" w:rsidRPr="007D2D7B" w:rsidRDefault="00D13BC3">
      <w:pPr>
        <w:rPr>
          <w:rFonts w:ascii="Times New Roman" w:hAnsi="Times New Roman" w:cs="Times New Roman"/>
          <w:sz w:val="24"/>
          <w:szCs w:val="24"/>
        </w:rPr>
      </w:pPr>
    </w:p>
    <w:p w:rsidR="00D13BC3" w:rsidRPr="007D2D7B" w:rsidRDefault="00C953EC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Пицца https://bitcointalk.org/index.php?topic=137.0</w:t>
      </w:r>
    </w:p>
    <w:p w:rsidR="00D13BC3" w:rsidRPr="007D2D7B" w:rsidRDefault="00337AAE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Часть денег перешла к хакерам и гикам. http://habrahabr.ru/post/209660/</w:t>
      </w:r>
    </w:p>
    <w:p w:rsidR="00D13BC3" w:rsidRPr="007D2D7B" w:rsidRDefault="00D13BC3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Всем </w:t>
      </w:r>
      <w:proofErr w:type="gramStart"/>
      <w:r w:rsidRPr="007D2D7B">
        <w:rPr>
          <w:rFonts w:ascii="Times New Roman" w:hAnsi="Times New Roman" w:cs="Times New Roman"/>
          <w:sz w:val="24"/>
          <w:szCs w:val="24"/>
        </w:rPr>
        <w:t xml:space="preserve">из  </w:t>
      </w:r>
      <w:r w:rsidRPr="007D2D7B"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gramEnd"/>
      <w:r w:rsidRPr="007D2D7B">
        <w:rPr>
          <w:rFonts w:ascii="Times New Roman" w:hAnsi="Times New Roman" w:cs="Times New Roman"/>
          <w:sz w:val="24"/>
          <w:szCs w:val="24"/>
        </w:rPr>
        <w:t xml:space="preserve"> по 100$ (500 000) </w:t>
      </w:r>
      <w:proofErr w:type="spellStart"/>
      <w:r w:rsidRPr="007D2D7B">
        <w:rPr>
          <w:rFonts w:ascii="Times New Roman" w:hAnsi="Times New Roman" w:cs="Times New Roman"/>
          <w:sz w:val="24"/>
          <w:szCs w:val="24"/>
          <w:lang w:val="en-US"/>
        </w:rPr>
        <w:t>habrahabr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D2D7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D2D7B">
        <w:rPr>
          <w:rFonts w:ascii="Times New Roman" w:hAnsi="Times New Roman" w:cs="Times New Roman"/>
          <w:sz w:val="24"/>
          <w:szCs w:val="24"/>
        </w:rPr>
        <w:t>/</w:t>
      </w:r>
      <w:r w:rsidRPr="007D2D7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7D2D7B">
        <w:rPr>
          <w:rFonts w:ascii="Times New Roman" w:hAnsi="Times New Roman" w:cs="Times New Roman"/>
          <w:sz w:val="24"/>
          <w:szCs w:val="24"/>
        </w:rPr>
        <w:t>/221395/</w:t>
      </w:r>
    </w:p>
    <w:p w:rsidR="00D13BC3" w:rsidRPr="007D2D7B" w:rsidRDefault="00D13BC3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 xml:space="preserve">Законодательство против </w:t>
      </w:r>
      <w:hyperlink r:id="rId5" w:history="1">
        <w:r w:rsidR="00802983" w:rsidRPr="007D2D7B">
          <w:rPr>
            <w:rStyle w:val="a3"/>
            <w:rFonts w:ascii="Times New Roman" w:hAnsi="Times New Roman" w:cs="Times New Roman"/>
            <w:sz w:val="24"/>
            <w:szCs w:val="24"/>
          </w:rPr>
          <w:t>http://habrahabr.ru/post/220447/</w:t>
        </w:r>
      </w:hyperlink>
    </w:p>
    <w:p w:rsidR="00802983" w:rsidRPr="007D2D7B" w:rsidRDefault="006B0B3D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Первый абзац</w:t>
      </w:r>
      <w:r w:rsidR="00273F2C" w:rsidRPr="007D2D7B">
        <w:rPr>
          <w:rFonts w:ascii="Times New Roman" w:hAnsi="Times New Roman" w:cs="Times New Roman"/>
          <w:sz w:val="24"/>
          <w:szCs w:val="24"/>
        </w:rPr>
        <w:t xml:space="preserve"> </w:t>
      </w:r>
      <w:r w:rsidR="00802983" w:rsidRPr="007D2D7B">
        <w:rPr>
          <w:rFonts w:ascii="Times New Roman" w:hAnsi="Times New Roman" w:cs="Times New Roman"/>
          <w:sz w:val="24"/>
          <w:szCs w:val="24"/>
        </w:rPr>
        <w:t>http://habrahabr.ru/post/214587/</w:t>
      </w:r>
    </w:p>
    <w:p w:rsidR="00E5634F" w:rsidRPr="007D2D7B" w:rsidRDefault="003967E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D2D7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D2D7B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D2D7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coinmarketcap</w:t>
        </w:r>
        <w:proofErr w:type="spellEnd"/>
        <w:r w:rsidRPr="007D2D7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D2D7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3967EF" w:rsidRPr="007D2D7B" w:rsidRDefault="003967EF">
      <w:pPr>
        <w:rPr>
          <w:rFonts w:ascii="Times New Roman" w:hAnsi="Times New Roman" w:cs="Times New Roman"/>
          <w:sz w:val="24"/>
          <w:szCs w:val="24"/>
        </w:rPr>
      </w:pPr>
      <w:r w:rsidRPr="007D2D7B">
        <w:rPr>
          <w:rFonts w:ascii="Times New Roman" w:hAnsi="Times New Roman" w:cs="Times New Roman"/>
          <w:sz w:val="24"/>
          <w:szCs w:val="24"/>
        </w:rPr>
        <w:t>http://btcsec.com/cbr_about_bitcoin/</w:t>
      </w:r>
    </w:p>
    <w:sectPr w:rsidR="003967EF" w:rsidRPr="007D2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C71E8"/>
    <w:multiLevelType w:val="hybridMultilevel"/>
    <w:tmpl w:val="29224770"/>
    <w:lvl w:ilvl="0" w:tplc="F2FC5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881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D8A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62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2A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24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A2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CD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4A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790458D"/>
    <w:multiLevelType w:val="hybridMultilevel"/>
    <w:tmpl w:val="EDEC2A1C"/>
    <w:lvl w:ilvl="0" w:tplc="FE7A4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08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28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4C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A9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E9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CD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69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51"/>
    <w:rsid w:val="000403BB"/>
    <w:rsid w:val="001B3C74"/>
    <w:rsid w:val="001D786B"/>
    <w:rsid w:val="00231551"/>
    <w:rsid w:val="00273F2C"/>
    <w:rsid w:val="00293DEB"/>
    <w:rsid w:val="002C1154"/>
    <w:rsid w:val="002E787D"/>
    <w:rsid w:val="00337AAE"/>
    <w:rsid w:val="003967EF"/>
    <w:rsid w:val="003B70E6"/>
    <w:rsid w:val="003C55E7"/>
    <w:rsid w:val="003E42FE"/>
    <w:rsid w:val="00422300"/>
    <w:rsid w:val="004A7506"/>
    <w:rsid w:val="00504F66"/>
    <w:rsid w:val="00514938"/>
    <w:rsid w:val="00620AE3"/>
    <w:rsid w:val="00627C8E"/>
    <w:rsid w:val="006B0B3D"/>
    <w:rsid w:val="00783273"/>
    <w:rsid w:val="007B6A92"/>
    <w:rsid w:val="007D2D7B"/>
    <w:rsid w:val="00802983"/>
    <w:rsid w:val="008A0295"/>
    <w:rsid w:val="008D7A85"/>
    <w:rsid w:val="0094366E"/>
    <w:rsid w:val="00957D64"/>
    <w:rsid w:val="00964033"/>
    <w:rsid w:val="0098199D"/>
    <w:rsid w:val="00BB014C"/>
    <w:rsid w:val="00BB14D9"/>
    <w:rsid w:val="00C953EC"/>
    <w:rsid w:val="00CA69EF"/>
    <w:rsid w:val="00D13BC3"/>
    <w:rsid w:val="00DC679D"/>
    <w:rsid w:val="00DE4B52"/>
    <w:rsid w:val="00E117D2"/>
    <w:rsid w:val="00E5634F"/>
    <w:rsid w:val="00EB7ACE"/>
    <w:rsid w:val="00EB7C1E"/>
    <w:rsid w:val="00EC21CE"/>
    <w:rsid w:val="00ED61DD"/>
    <w:rsid w:val="00F1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FEF94-C4F5-4249-B696-19AFAF4C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983"/>
    <w:rPr>
      <w:color w:val="0563C1" w:themeColor="hyperlink"/>
      <w:u w:val="single"/>
    </w:rPr>
  </w:style>
  <w:style w:type="character" w:customStyle="1" w:styleId="bold">
    <w:name w:val="bold"/>
    <w:basedOn w:val="a0"/>
    <w:rsid w:val="006B0B3D"/>
  </w:style>
  <w:style w:type="paragraph" w:styleId="a4">
    <w:name w:val="Normal (Web)"/>
    <w:basedOn w:val="a"/>
    <w:uiPriority w:val="99"/>
    <w:semiHidden/>
    <w:unhideWhenUsed/>
    <w:rsid w:val="004A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2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D2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inmarketcap.com" TargetMode="External"/><Relationship Id="rId5" Type="http://schemas.openxmlformats.org/officeDocument/2006/relationships/hyperlink" Target="http://habrahabr.ru/post/22044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Бабин</dc:creator>
  <cp:keywords/>
  <dc:description/>
  <cp:lastModifiedBy>Владимир Бабин</cp:lastModifiedBy>
  <cp:revision>12</cp:revision>
  <cp:lastPrinted>2014-05-13T03:07:00Z</cp:lastPrinted>
  <dcterms:created xsi:type="dcterms:W3CDTF">2014-05-09T17:56:00Z</dcterms:created>
  <dcterms:modified xsi:type="dcterms:W3CDTF">2014-05-13T03:38:00Z</dcterms:modified>
</cp:coreProperties>
</file>