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3345" w14:textId="77777777" w:rsidR="00CA112C" w:rsidRDefault="00CA112C" w:rsidP="00CA112C">
      <w:pPr>
        <w:pStyle w:val="Heading1"/>
        <w:jc w:val="center"/>
      </w:pPr>
      <w:bookmarkStart w:id="0" w:name="_Toc508978848"/>
    </w:p>
    <w:p w14:paraId="2E6B42BB" w14:textId="77777777" w:rsidR="00CA112C" w:rsidRDefault="00CA112C" w:rsidP="00CA112C">
      <w:pPr>
        <w:pStyle w:val="Heading1"/>
        <w:jc w:val="center"/>
      </w:pPr>
    </w:p>
    <w:p w14:paraId="654B896F" w14:textId="77777777" w:rsidR="00CA112C" w:rsidRDefault="00CA112C" w:rsidP="00CA112C">
      <w:pPr>
        <w:pStyle w:val="Heading1"/>
        <w:jc w:val="center"/>
      </w:pPr>
    </w:p>
    <w:p w14:paraId="3306CB86" w14:textId="63EBBA00" w:rsidR="00CA112C" w:rsidRDefault="00CA112C" w:rsidP="00CA112C">
      <w:pPr>
        <w:pStyle w:val="Heading1"/>
        <w:jc w:val="center"/>
      </w:pPr>
      <w:r>
        <w:t>CHAPTER 5:</w:t>
      </w:r>
      <w:bookmarkEnd w:id="0"/>
    </w:p>
    <w:p w14:paraId="26BAA102" w14:textId="1DE455B2" w:rsidR="00CA112C" w:rsidRDefault="00CA112C" w:rsidP="00CA112C">
      <w:pPr>
        <w:pStyle w:val="Heading1"/>
        <w:jc w:val="center"/>
      </w:pPr>
      <w:bookmarkStart w:id="1" w:name="_Toc508978849"/>
      <w:r>
        <w:t>FINANCIAL ASPECT</w:t>
      </w:r>
      <w:bookmarkEnd w:id="1"/>
    </w:p>
    <w:p w14:paraId="5BB8567E" w14:textId="49DB0EE4" w:rsidR="00CA112C" w:rsidRDefault="00CA112C" w:rsidP="00CA112C"/>
    <w:p w14:paraId="73D728FA" w14:textId="204BEB18" w:rsidR="00CA112C" w:rsidRDefault="00CA112C" w:rsidP="00CA112C"/>
    <w:p w14:paraId="1B86BD54" w14:textId="1B1A0F8B" w:rsidR="00CA112C" w:rsidRDefault="00CA112C" w:rsidP="00CA112C"/>
    <w:p w14:paraId="51D2FAAC" w14:textId="25E774A6" w:rsidR="00CA112C" w:rsidRDefault="00CA112C" w:rsidP="00CA112C"/>
    <w:p w14:paraId="3B72C7D1" w14:textId="3D6869A7" w:rsidR="00CA112C" w:rsidRDefault="00CA112C" w:rsidP="00CA112C"/>
    <w:p w14:paraId="69AA0581" w14:textId="3AA21DE6" w:rsidR="00CA112C" w:rsidRDefault="00CA112C" w:rsidP="00CA112C"/>
    <w:p w14:paraId="7861D9F1" w14:textId="5CF2E723" w:rsidR="00CA112C" w:rsidRDefault="00CA112C" w:rsidP="00CA112C"/>
    <w:p w14:paraId="6D9A1BD4" w14:textId="4C2A865B" w:rsidR="00CA112C" w:rsidRDefault="00CA112C" w:rsidP="00CA112C"/>
    <w:p w14:paraId="16713218" w14:textId="0F9B7ED1" w:rsidR="00CA112C" w:rsidRDefault="00CA112C" w:rsidP="00CA112C"/>
    <w:p w14:paraId="5B5CBEF6" w14:textId="1016D590" w:rsidR="00CA112C" w:rsidRDefault="00CA112C" w:rsidP="00CA112C"/>
    <w:p w14:paraId="570BA1E5" w14:textId="77777777" w:rsidR="00CA112C" w:rsidRPr="00CA112C" w:rsidRDefault="00CA112C" w:rsidP="00CA112C"/>
    <w:p w14:paraId="3F27768C" w14:textId="483C5E21" w:rsidR="00CA112C" w:rsidRDefault="00CA112C" w:rsidP="00CA112C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24"/>
          <w:szCs w:val="24"/>
        </w:rPr>
        <w:lastRenderedPageBreak/>
        <w:t>Financial Assumptions</w:t>
      </w:r>
    </w:p>
    <w:p w14:paraId="67FBA3B6" w14:textId="77777777" w:rsidR="00CA112C" w:rsidRDefault="00CA112C" w:rsidP="00CA112C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the assumptions that will affect the financial statements which are made by the entity:</w:t>
      </w:r>
    </w:p>
    <w:p w14:paraId="3BC46891" w14:textId="15782E0A" w:rsidR="00CA112C" w:rsidRDefault="00566E36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Cut</w:t>
      </w:r>
      <w:r w:rsidR="00CA112C">
        <w:rPr>
          <w:rFonts w:ascii="Arial" w:hAnsi="Arial" w:cs="Arial"/>
          <w:sz w:val="24"/>
          <w:szCs w:val="24"/>
        </w:rPr>
        <w:t xml:space="preserve"> uses </w:t>
      </w:r>
      <w:r>
        <w:rPr>
          <w:rFonts w:ascii="Arial" w:hAnsi="Arial" w:cs="Arial"/>
          <w:sz w:val="24"/>
          <w:szCs w:val="24"/>
        </w:rPr>
        <w:t>calendar basis on</w:t>
      </w:r>
      <w:r w:rsidR="00CA112C">
        <w:rPr>
          <w:rFonts w:ascii="Arial" w:hAnsi="Arial" w:cs="Arial"/>
          <w:sz w:val="24"/>
          <w:szCs w:val="24"/>
        </w:rPr>
        <w:t xml:space="preserve"> reporting its Financial Statements, Notes, and Schedules. </w:t>
      </w:r>
    </w:p>
    <w:p w14:paraId="444A3269" w14:textId="1C90C5BF" w:rsidR="00D121DC" w:rsidRPr="00D121DC" w:rsidRDefault="00566E36" w:rsidP="00D121D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Cut</w:t>
      </w:r>
      <w:r w:rsidR="00CA112C">
        <w:rPr>
          <w:rFonts w:ascii="Arial" w:hAnsi="Arial" w:cs="Arial"/>
          <w:sz w:val="24"/>
          <w:szCs w:val="24"/>
        </w:rPr>
        <w:t xml:space="preserve"> </w:t>
      </w:r>
      <w:r w:rsidR="00D121DC">
        <w:rPr>
          <w:rFonts w:ascii="Arial" w:hAnsi="Arial" w:cs="Arial"/>
          <w:sz w:val="24"/>
          <w:szCs w:val="24"/>
        </w:rPr>
        <w:t>divides its net income equal to capital investment by partners.</w:t>
      </w:r>
    </w:p>
    <w:p w14:paraId="1B9DE88C" w14:textId="77777777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Tax Rates for computing net income is 30 per cent.</w:t>
      </w:r>
    </w:p>
    <w:p w14:paraId="13EEF60A" w14:textId="77777777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entity recognizes Final Withholding Tax to be deducted on the Net Income after Taxes, which will be distributed to each partner.</w:t>
      </w:r>
    </w:p>
    <w:p w14:paraId="5161936E" w14:textId="77777777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rate used for computing VAT is 12 per cent.</w:t>
      </w:r>
    </w:p>
    <w:p w14:paraId="2761CCD6" w14:textId="1C5F5C19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Advertising Expenses </w:t>
      </w:r>
      <w:r w:rsidR="00566E36">
        <w:rPr>
          <w:rFonts w:ascii="Arial" w:hAnsi="Arial" w:cs="Arial"/>
          <w:sz w:val="24"/>
          <w:szCs w:val="24"/>
        </w:rPr>
        <w:t>is based on Chapter 1, Marketing Program</w:t>
      </w:r>
    </w:p>
    <w:p w14:paraId="76C4A76E" w14:textId="6E0335BC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unit of purchases of materials which is used to produce certain dishes and beverages is based on</w:t>
      </w:r>
      <w:r w:rsidR="00566E36">
        <w:rPr>
          <w:rFonts w:ascii="Arial" w:hAnsi="Arial" w:cs="Arial"/>
          <w:sz w:val="24"/>
          <w:szCs w:val="24"/>
        </w:rPr>
        <w:t xml:space="preserve"> assumed units.</w:t>
      </w:r>
    </w:p>
    <w:p w14:paraId="71581F11" w14:textId="77777777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entity has 2 sources of income,</w:t>
      </w:r>
    </w:p>
    <w:p w14:paraId="5CACD5F8" w14:textId="0903756F" w:rsidR="00CA112C" w:rsidRDefault="00CA112C" w:rsidP="00CA11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Revenue from </w:t>
      </w:r>
      <w:r w:rsidR="00566E36">
        <w:rPr>
          <w:rFonts w:ascii="Arial" w:hAnsi="Arial" w:cs="Arial"/>
          <w:sz w:val="24"/>
          <w:szCs w:val="24"/>
        </w:rPr>
        <w:t>Barbershop Service</w:t>
      </w:r>
    </w:p>
    <w:p w14:paraId="6D99829A" w14:textId="4BEC3432" w:rsidR="00CA112C" w:rsidRDefault="00CA112C" w:rsidP="00CA11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Revenue from </w:t>
      </w:r>
      <w:r w:rsidR="00566E36">
        <w:rPr>
          <w:rFonts w:ascii="Arial" w:hAnsi="Arial" w:cs="Arial"/>
          <w:sz w:val="24"/>
          <w:szCs w:val="24"/>
        </w:rPr>
        <w:t>Dining Services</w:t>
      </w:r>
    </w:p>
    <w:p w14:paraId="777476D5" w14:textId="55BA13E0" w:rsidR="00D121DC" w:rsidRDefault="00D121D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from Barbershop and Dining is based on forecasted customers.</w:t>
      </w:r>
    </w:p>
    <w:p w14:paraId="35344349" w14:textId="051E5376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Ending Materials rate is </w:t>
      </w:r>
      <w:r w:rsidR="00566E36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per cent, which implies as the Ending Inventory for the year-end.</w:t>
      </w:r>
    </w:p>
    <w:p w14:paraId="31060C61" w14:textId="7EE7FE13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rate of increase for Purchase of Raw Materials is </w:t>
      </w:r>
      <w:r w:rsidR="00457A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per cent.</w:t>
      </w:r>
    </w:p>
    <w:p w14:paraId="5015BC4E" w14:textId="58287D19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Sales every year increases by </w:t>
      </w:r>
      <w:r w:rsidR="00457AD2"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>per cent.</w:t>
      </w:r>
    </w:p>
    <w:p w14:paraId="2454158E" w14:textId="72917CF6" w:rsidR="00D121DC" w:rsidRDefault="00D121D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Withholding Tax Rate is based at 5 per cent.</w:t>
      </w:r>
    </w:p>
    <w:p w14:paraId="6CE5D8B8" w14:textId="38B9A202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Due to inflation rate </w:t>
      </w:r>
      <w:r w:rsidR="00457AD2">
        <w:rPr>
          <w:rFonts w:ascii="Arial" w:hAnsi="Arial" w:cs="Arial"/>
          <w:sz w:val="24"/>
          <w:szCs w:val="24"/>
        </w:rPr>
        <w:t>of the current economy</w:t>
      </w:r>
      <w:r>
        <w:rPr>
          <w:rFonts w:ascii="Arial" w:hAnsi="Arial" w:cs="Arial"/>
          <w:sz w:val="24"/>
          <w:szCs w:val="24"/>
        </w:rPr>
        <w:t xml:space="preserve">, average inflation rate is </w:t>
      </w:r>
      <w:r w:rsidR="00457AD2">
        <w:rPr>
          <w:rFonts w:ascii="Arial" w:hAnsi="Arial" w:cs="Arial"/>
          <w:sz w:val="24"/>
          <w:szCs w:val="24"/>
        </w:rPr>
        <w:t>at 2</w:t>
      </w:r>
      <w:r>
        <w:rPr>
          <w:rFonts w:ascii="Arial" w:hAnsi="Arial" w:cs="Arial"/>
          <w:sz w:val="24"/>
          <w:szCs w:val="24"/>
        </w:rPr>
        <w:t>%</w:t>
      </w:r>
      <w:r w:rsidR="00457AD2">
        <w:rPr>
          <w:rFonts w:ascii="Arial" w:hAnsi="Arial" w:cs="Arial"/>
          <w:sz w:val="24"/>
          <w:szCs w:val="24"/>
        </w:rPr>
        <w:t xml:space="preserve">. Thus, </w:t>
      </w:r>
      <w:r>
        <w:rPr>
          <w:rFonts w:ascii="Arial" w:hAnsi="Arial" w:cs="Arial"/>
          <w:sz w:val="24"/>
          <w:szCs w:val="24"/>
        </w:rPr>
        <w:t>Utilities</w:t>
      </w:r>
      <w:r w:rsidR="00457AD2">
        <w:rPr>
          <w:rFonts w:ascii="Arial" w:hAnsi="Arial" w:cs="Arial"/>
          <w:sz w:val="24"/>
          <w:szCs w:val="24"/>
        </w:rPr>
        <w:t xml:space="preserve"> Expense</w:t>
      </w:r>
      <w:r>
        <w:rPr>
          <w:rFonts w:ascii="Arial" w:hAnsi="Arial" w:cs="Arial"/>
          <w:sz w:val="24"/>
          <w:szCs w:val="24"/>
        </w:rPr>
        <w:t xml:space="preserve"> </w:t>
      </w:r>
      <w:r w:rsidR="00D121DC">
        <w:rPr>
          <w:rFonts w:ascii="Arial" w:hAnsi="Arial" w:cs="Arial"/>
          <w:sz w:val="24"/>
          <w:szCs w:val="24"/>
        </w:rPr>
        <w:t xml:space="preserve">for Electricity and Water, Supplies Expense </w:t>
      </w:r>
      <w:r>
        <w:rPr>
          <w:rFonts w:ascii="Arial" w:hAnsi="Arial" w:cs="Arial"/>
          <w:sz w:val="24"/>
          <w:szCs w:val="24"/>
        </w:rPr>
        <w:t>increase</w:t>
      </w:r>
      <w:r w:rsidR="00457A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by </w:t>
      </w:r>
      <w:r w:rsidR="00457AD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% annually.</w:t>
      </w:r>
    </w:p>
    <w:p w14:paraId="48B8099F" w14:textId="77777777" w:rsidR="00CA112C" w:rsidRDefault="00CA112C" w:rsidP="00CA112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salaries of employees will increase after the Return on Investment is met. </w:t>
      </w:r>
    </w:p>
    <w:p w14:paraId="32292611" w14:textId="77777777" w:rsidR="0024529B" w:rsidRDefault="0024529B"/>
    <w:sectPr w:rsidR="002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985"/>
    <w:multiLevelType w:val="hybridMultilevel"/>
    <w:tmpl w:val="36DCF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3420"/>
    <w:multiLevelType w:val="hybridMultilevel"/>
    <w:tmpl w:val="DE40B6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2C"/>
    <w:rsid w:val="0024529B"/>
    <w:rsid w:val="00457AD2"/>
    <w:rsid w:val="00566E36"/>
    <w:rsid w:val="009B7DFC"/>
    <w:rsid w:val="00CA112C"/>
    <w:rsid w:val="00D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4C05"/>
  <w15:chartTrackingRefBased/>
  <w15:docId w15:val="{A841698A-2F3F-4218-9097-7F157F92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2C"/>
    <w:pPr>
      <w:spacing w:after="200" w:line="276" w:lineRule="auto"/>
    </w:pPr>
    <w:rPr>
      <w:rFonts w:ascii="Calibri" w:eastAsia="Calibri" w:hAnsi="Calibri" w:cs="Times New Roman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12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7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2C"/>
    <w:pPr>
      <w:ind w:left="720"/>
      <w:contextualSpacing/>
    </w:pPr>
    <w:rPr>
      <w:rFonts w:eastAsia="SimSun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A112C"/>
    <w:rPr>
      <w:rFonts w:ascii="Arial" w:eastAsiaTheme="majorEastAsia" w:hAnsi="Arial" w:cstheme="majorBidi"/>
      <w:b/>
      <w:bCs/>
      <w:sz w:val="72"/>
      <w:szCs w:val="2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paulgt</dc:creator>
  <cp:keywords/>
  <dc:description/>
  <cp:lastModifiedBy>paulgt</cp:lastModifiedBy>
  <cp:revision>4</cp:revision>
  <dcterms:created xsi:type="dcterms:W3CDTF">2021-09-14T01:39:00Z</dcterms:created>
  <dcterms:modified xsi:type="dcterms:W3CDTF">2021-09-14T03:19:00Z</dcterms:modified>
</cp:coreProperties>
</file>