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641E" w:rsidRPr="00FC641E" w:rsidRDefault="00FC641E" w:rsidP="00FC641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outlineLvl w:val="1"/>
        <w:rPr>
          <w:rFonts w:ascii="Arial" w:eastAsia="Times New Roman" w:hAnsi="Arial" w:cs="Arial"/>
          <w:b/>
          <w:bCs/>
          <w:color w:val="2C2C36"/>
          <w:sz w:val="27"/>
          <w:szCs w:val="27"/>
          <w:lang w:eastAsia="ru-RU"/>
        </w:rPr>
      </w:pPr>
      <w:r w:rsidRPr="00FC641E">
        <w:rPr>
          <w:rFonts w:ascii="Segoe UI Symbol" w:eastAsia="Times New Roman" w:hAnsi="Segoe UI Symbol" w:cs="Segoe UI Symbol"/>
          <w:b/>
          <w:bCs/>
          <w:color w:val="2C2C36"/>
          <w:sz w:val="27"/>
          <w:szCs w:val="27"/>
          <w:lang w:eastAsia="ru-RU"/>
        </w:rPr>
        <w:t>🔍</w:t>
      </w:r>
      <w:r w:rsidRPr="00FC641E">
        <w:rPr>
          <w:rFonts w:ascii="Arial" w:eastAsia="Times New Roman" w:hAnsi="Arial" w:cs="Arial"/>
          <w:b/>
          <w:bCs/>
          <w:color w:val="2C2C36"/>
          <w:sz w:val="27"/>
          <w:szCs w:val="27"/>
          <w:lang w:eastAsia="ru-RU"/>
        </w:rPr>
        <w:t xml:space="preserve"> Основные различия между ERD и диаграммой классов: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3195"/>
        <w:gridCol w:w="4523"/>
      </w:tblGrid>
      <w:tr w:rsidR="00FC641E" w:rsidRPr="00FC641E" w:rsidTr="00FC641E">
        <w:trPr>
          <w:tblHeader/>
        </w:trPr>
        <w:tc>
          <w:tcPr>
            <w:tcW w:w="774" w:type="pct"/>
            <w:tcBorders>
              <w:left w:val="single" w:sz="2" w:space="0" w:color="E1E3EA"/>
              <w:bottom w:val="single" w:sz="4" w:space="0" w:color="E1E3EA"/>
              <w:right w:val="single" w:sz="4" w:space="0" w:color="E1E3EA"/>
            </w:tcBorders>
            <w:shd w:val="clear" w:color="auto" w:fill="F7F8FC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:rsidR="00FC641E" w:rsidRPr="00FC641E" w:rsidRDefault="00FC641E" w:rsidP="00FC641E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aps/>
                <w:color w:val="1D1D20"/>
                <w:spacing w:val="-5"/>
                <w:sz w:val="21"/>
                <w:szCs w:val="21"/>
                <w:lang w:eastAsia="ru-RU"/>
              </w:rPr>
            </w:pPr>
            <w:r w:rsidRPr="00FC641E">
              <w:rPr>
                <w:rFonts w:ascii="Times New Roman" w:eastAsia="Times New Roman" w:hAnsi="Times New Roman" w:cs="Times New Roman"/>
                <w:b/>
                <w:bCs/>
                <w:caps/>
                <w:color w:val="1D1D20"/>
                <w:spacing w:val="-5"/>
                <w:sz w:val="21"/>
                <w:szCs w:val="21"/>
                <w:lang w:eastAsia="ru-RU"/>
              </w:rPr>
              <w:t>Критерий</w:t>
            </w:r>
          </w:p>
        </w:tc>
        <w:tc>
          <w:tcPr>
            <w:tcW w:w="1758" w:type="pct"/>
            <w:tcBorders>
              <w:left w:val="single" w:sz="4" w:space="0" w:color="E1E3EA"/>
              <w:bottom w:val="single" w:sz="4" w:space="0" w:color="E1E3EA"/>
              <w:right w:val="single" w:sz="4" w:space="0" w:color="E1E3EA"/>
            </w:tcBorders>
            <w:shd w:val="clear" w:color="auto" w:fill="F7F8FC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:rsidR="00FC641E" w:rsidRPr="00FC641E" w:rsidRDefault="00FC641E" w:rsidP="00FC641E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aps/>
                <w:color w:val="1D1D20"/>
                <w:spacing w:val="-5"/>
                <w:sz w:val="21"/>
                <w:szCs w:val="21"/>
                <w:lang w:eastAsia="ru-RU"/>
              </w:rPr>
            </w:pPr>
            <w:r w:rsidRPr="00FC641E">
              <w:rPr>
                <w:rFonts w:ascii="Times New Roman" w:eastAsia="Times New Roman" w:hAnsi="Times New Roman" w:cs="Times New Roman"/>
                <w:b/>
                <w:bCs/>
                <w:caps/>
                <w:color w:val="1D1D20"/>
                <w:spacing w:val="-5"/>
                <w:sz w:val="21"/>
                <w:szCs w:val="21"/>
                <w:lang w:eastAsia="ru-RU"/>
              </w:rPr>
              <w:t>ERD (диаграмма "сущность-связь")</w:t>
            </w:r>
          </w:p>
        </w:tc>
        <w:tc>
          <w:tcPr>
            <w:tcW w:w="2468" w:type="pct"/>
            <w:tcBorders>
              <w:left w:val="single" w:sz="4" w:space="0" w:color="E1E3EA"/>
              <w:bottom w:val="single" w:sz="4" w:space="0" w:color="E1E3EA"/>
              <w:right w:val="single" w:sz="2" w:space="0" w:color="E1E3EA"/>
            </w:tcBorders>
            <w:shd w:val="clear" w:color="auto" w:fill="F7F8FC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:rsidR="00FC641E" w:rsidRPr="00FC641E" w:rsidRDefault="00FC641E" w:rsidP="00FC641E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aps/>
                <w:color w:val="1D1D20"/>
                <w:spacing w:val="-5"/>
                <w:sz w:val="21"/>
                <w:szCs w:val="21"/>
                <w:lang w:eastAsia="ru-RU"/>
              </w:rPr>
            </w:pPr>
            <w:r w:rsidRPr="00FC641E">
              <w:rPr>
                <w:rFonts w:ascii="Times New Roman" w:eastAsia="Times New Roman" w:hAnsi="Times New Roman" w:cs="Times New Roman"/>
                <w:b/>
                <w:bCs/>
                <w:caps/>
                <w:color w:val="1D1D20"/>
                <w:spacing w:val="-5"/>
                <w:sz w:val="21"/>
                <w:szCs w:val="21"/>
                <w:lang w:eastAsia="ru-RU"/>
              </w:rPr>
              <w:t>Диаграмма классов</w:t>
            </w:r>
          </w:p>
        </w:tc>
      </w:tr>
      <w:tr w:rsidR="00FC641E" w:rsidRPr="00FC641E" w:rsidTr="00FC641E">
        <w:tc>
          <w:tcPr>
            <w:tcW w:w="774" w:type="pct"/>
            <w:tcBorders>
              <w:top w:val="single" w:sz="4" w:space="0" w:color="E1E3EA"/>
              <w:left w:val="single" w:sz="2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FC641E" w:rsidRPr="00FC641E" w:rsidRDefault="00FC641E" w:rsidP="00FC641E">
            <w:pPr>
              <w:spacing w:after="0"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1"/>
                <w:szCs w:val="21"/>
                <w:lang w:eastAsia="ru-RU"/>
              </w:rPr>
            </w:pPr>
            <w:r w:rsidRPr="00FC641E">
              <w:rPr>
                <w:rFonts w:ascii="Times New Roman" w:eastAsia="Times New Roman" w:hAnsi="Times New Roman" w:cs="Times New Roman"/>
                <w:color w:val="111827"/>
                <w:spacing w:val="-5"/>
                <w:sz w:val="21"/>
                <w:szCs w:val="21"/>
                <w:bdr w:val="single" w:sz="2" w:space="0" w:color="E3E3E3" w:frame="1"/>
                <w:lang w:eastAsia="ru-RU"/>
              </w:rPr>
              <w:t>Цель</w:t>
            </w:r>
          </w:p>
        </w:tc>
        <w:tc>
          <w:tcPr>
            <w:tcW w:w="1758" w:type="pct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FC641E" w:rsidRPr="00FC641E" w:rsidRDefault="00FC641E" w:rsidP="00FC641E">
            <w:pPr>
              <w:spacing w:after="0"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1"/>
                <w:szCs w:val="21"/>
                <w:lang w:eastAsia="ru-RU"/>
              </w:rPr>
            </w:pPr>
            <w:r w:rsidRPr="00FC641E">
              <w:rPr>
                <w:rFonts w:ascii="Times New Roman" w:eastAsia="Times New Roman" w:hAnsi="Times New Roman" w:cs="Times New Roman"/>
                <w:color w:val="1D1D20"/>
                <w:spacing w:val="-5"/>
                <w:sz w:val="21"/>
                <w:szCs w:val="21"/>
                <w:lang w:eastAsia="ru-RU"/>
              </w:rPr>
              <w:t>Моделирование базы данных (логическая модель данных)</w:t>
            </w:r>
          </w:p>
        </w:tc>
        <w:tc>
          <w:tcPr>
            <w:tcW w:w="2468" w:type="pct"/>
            <w:tcBorders>
              <w:top w:val="single" w:sz="4" w:space="0" w:color="E1E3EA"/>
              <w:left w:val="single" w:sz="4" w:space="0" w:color="E1E3EA"/>
              <w:bottom w:val="nil"/>
              <w:right w:val="single" w:sz="2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FC641E" w:rsidRPr="00FC641E" w:rsidRDefault="00FC641E" w:rsidP="00FC641E">
            <w:pPr>
              <w:spacing w:after="0"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1"/>
                <w:szCs w:val="21"/>
                <w:lang w:eastAsia="ru-RU"/>
              </w:rPr>
            </w:pPr>
            <w:r w:rsidRPr="00FC641E">
              <w:rPr>
                <w:rFonts w:ascii="Times New Roman" w:eastAsia="Times New Roman" w:hAnsi="Times New Roman" w:cs="Times New Roman"/>
                <w:color w:val="1D1D20"/>
                <w:spacing w:val="-5"/>
                <w:sz w:val="21"/>
                <w:szCs w:val="21"/>
                <w:lang w:eastAsia="ru-RU"/>
              </w:rPr>
              <w:t>Объектно-ориентированное проектирование (структура программы)</w:t>
            </w:r>
          </w:p>
        </w:tc>
      </w:tr>
      <w:tr w:rsidR="00FC641E" w:rsidRPr="00FC641E" w:rsidTr="00FC641E">
        <w:tc>
          <w:tcPr>
            <w:tcW w:w="774" w:type="pct"/>
            <w:tcBorders>
              <w:top w:val="single" w:sz="4" w:space="0" w:color="E1E3EA"/>
              <w:left w:val="single" w:sz="2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FC641E" w:rsidRPr="00FC641E" w:rsidRDefault="00FC641E" w:rsidP="00FC641E">
            <w:pPr>
              <w:spacing w:after="0"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1"/>
                <w:szCs w:val="21"/>
                <w:lang w:eastAsia="ru-RU"/>
              </w:rPr>
            </w:pPr>
            <w:r w:rsidRPr="00FC641E">
              <w:rPr>
                <w:rFonts w:ascii="Times New Roman" w:eastAsia="Times New Roman" w:hAnsi="Times New Roman" w:cs="Times New Roman"/>
                <w:color w:val="111827"/>
                <w:spacing w:val="-5"/>
                <w:sz w:val="21"/>
                <w:szCs w:val="21"/>
                <w:bdr w:val="single" w:sz="2" w:space="0" w:color="E3E3E3" w:frame="1"/>
                <w:lang w:eastAsia="ru-RU"/>
              </w:rPr>
              <w:t>Фокус</w:t>
            </w:r>
          </w:p>
        </w:tc>
        <w:tc>
          <w:tcPr>
            <w:tcW w:w="1758" w:type="pct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FC641E" w:rsidRPr="00FC641E" w:rsidRDefault="00FC641E" w:rsidP="00FC641E">
            <w:pPr>
              <w:spacing w:after="0"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1"/>
                <w:szCs w:val="21"/>
                <w:lang w:eastAsia="ru-RU"/>
              </w:rPr>
            </w:pPr>
            <w:r w:rsidRPr="00FC641E">
              <w:rPr>
                <w:rFonts w:ascii="Times New Roman" w:eastAsia="Times New Roman" w:hAnsi="Times New Roman" w:cs="Times New Roman"/>
                <w:color w:val="1D1D20"/>
                <w:spacing w:val="-5"/>
                <w:sz w:val="21"/>
                <w:szCs w:val="21"/>
                <w:lang w:eastAsia="ru-RU"/>
              </w:rPr>
              <w:t>Сущности, их атрибуты и связи между ними</w:t>
            </w:r>
          </w:p>
        </w:tc>
        <w:tc>
          <w:tcPr>
            <w:tcW w:w="2468" w:type="pct"/>
            <w:tcBorders>
              <w:top w:val="single" w:sz="4" w:space="0" w:color="E1E3EA"/>
              <w:left w:val="single" w:sz="4" w:space="0" w:color="E1E3EA"/>
              <w:bottom w:val="nil"/>
              <w:right w:val="single" w:sz="2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FC641E" w:rsidRPr="00FC641E" w:rsidRDefault="00FC641E" w:rsidP="00FC641E">
            <w:pPr>
              <w:spacing w:after="0"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1"/>
                <w:szCs w:val="21"/>
                <w:lang w:eastAsia="ru-RU"/>
              </w:rPr>
            </w:pPr>
            <w:r w:rsidRPr="00FC641E">
              <w:rPr>
                <w:rFonts w:ascii="Times New Roman" w:eastAsia="Times New Roman" w:hAnsi="Times New Roman" w:cs="Times New Roman"/>
                <w:color w:val="1D1D20"/>
                <w:spacing w:val="-5"/>
                <w:sz w:val="21"/>
                <w:szCs w:val="21"/>
                <w:lang w:eastAsia="ru-RU"/>
              </w:rPr>
              <w:t>Классы, их поля, методы и отношения между ними</w:t>
            </w:r>
          </w:p>
        </w:tc>
      </w:tr>
      <w:tr w:rsidR="00FC641E" w:rsidRPr="00FC641E" w:rsidTr="00FC641E">
        <w:tc>
          <w:tcPr>
            <w:tcW w:w="774" w:type="pct"/>
            <w:tcBorders>
              <w:top w:val="single" w:sz="4" w:space="0" w:color="E1E3EA"/>
              <w:left w:val="single" w:sz="2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FC641E" w:rsidRPr="00FC641E" w:rsidRDefault="00FC641E" w:rsidP="00FC641E">
            <w:pPr>
              <w:spacing w:after="0"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1"/>
                <w:szCs w:val="21"/>
                <w:lang w:eastAsia="ru-RU"/>
              </w:rPr>
            </w:pPr>
            <w:r w:rsidRPr="00FC641E">
              <w:rPr>
                <w:rFonts w:ascii="Times New Roman" w:eastAsia="Times New Roman" w:hAnsi="Times New Roman" w:cs="Times New Roman"/>
                <w:color w:val="111827"/>
                <w:spacing w:val="-5"/>
                <w:sz w:val="21"/>
                <w:szCs w:val="21"/>
                <w:bdr w:val="single" w:sz="2" w:space="0" w:color="E3E3E3" w:frame="1"/>
                <w:lang w:eastAsia="ru-RU"/>
              </w:rPr>
              <w:t>Используется в</w:t>
            </w:r>
          </w:p>
        </w:tc>
        <w:tc>
          <w:tcPr>
            <w:tcW w:w="1758" w:type="pct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FC641E" w:rsidRPr="00FC641E" w:rsidRDefault="00FC641E" w:rsidP="00FC641E">
            <w:pPr>
              <w:spacing w:after="0"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1"/>
                <w:szCs w:val="21"/>
                <w:lang w:eastAsia="ru-RU"/>
              </w:rPr>
            </w:pPr>
            <w:r w:rsidRPr="00FC641E">
              <w:rPr>
                <w:rFonts w:ascii="Times New Roman" w:eastAsia="Times New Roman" w:hAnsi="Times New Roman" w:cs="Times New Roman"/>
                <w:color w:val="1D1D20"/>
                <w:spacing w:val="-5"/>
                <w:sz w:val="21"/>
                <w:szCs w:val="21"/>
                <w:lang w:eastAsia="ru-RU"/>
              </w:rPr>
              <w:t>Разработка БД, анализ предметной области</w:t>
            </w:r>
          </w:p>
        </w:tc>
        <w:tc>
          <w:tcPr>
            <w:tcW w:w="2468" w:type="pct"/>
            <w:tcBorders>
              <w:top w:val="single" w:sz="4" w:space="0" w:color="E1E3EA"/>
              <w:left w:val="single" w:sz="4" w:space="0" w:color="E1E3EA"/>
              <w:bottom w:val="nil"/>
              <w:right w:val="single" w:sz="2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FC641E" w:rsidRPr="00FC641E" w:rsidRDefault="00FC641E" w:rsidP="00FC641E">
            <w:pPr>
              <w:spacing w:after="0"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1"/>
                <w:szCs w:val="21"/>
                <w:lang w:eastAsia="ru-RU"/>
              </w:rPr>
            </w:pPr>
            <w:r w:rsidRPr="00FC641E">
              <w:rPr>
                <w:rFonts w:ascii="Times New Roman" w:eastAsia="Times New Roman" w:hAnsi="Times New Roman" w:cs="Times New Roman"/>
                <w:color w:val="1D1D20"/>
                <w:spacing w:val="-5"/>
                <w:sz w:val="21"/>
                <w:szCs w:val="21"/>
                <w:lang w:eastAsia="ru-RU"/>
              </w:rPr>
              <w:t>ООП, разработка программного обеспечения</w:t>
            </w:r>
          </w:p>
        </w:tc>
      </w:tr>
      <w:tr w:rsidR="00FC641E" w:rsidRPr="00FC641E" w:rsidTr="00FC641E">
        <w:tc>
          <w:tcPr>
            <w:tcW w:w="774" w:type="pct"/>
            <w:tcBorders>
              <w:top w:val="single" w:sz="4" w:space="0" w:color="E1E3EA"/>
              <w:left w:val="single" w:sz="2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FC641E" w:rsidRPr="00FC641E" w:rsidRDefault="00FC641E" w:rsidP="00FC641E">
            <w:pPr>
              <w:spacing w:after="0"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1"/>
                <w:szCs w:val="21"/>
                <w:lang w:eastAsia="ru-RU"/>
              </w:rPr>
            </w:pPr>
            <w:r w:rsidRPr="00FC641E">
              <w:rPr>
                <w:rFonts w:ascii="Times New Roman" w:eastAsia="Times New Roman" w:hAnsi="Times New Roman" w:cs="Times New Roman"/>
                <w:color w:val="111827"/>
                <w:spacing w:val="-5"/>
                <w:sz w:val="21"/>
                <w:szCs w:val="21"/>
                <w:bdr w:val="single" w:sz="2" w:space="0" w:color="E3E3E3" w:frame="1"/>
                <w:lang w:eastAsia="ru-RU"/>
              </w:rPr>
              <w:t>Нотация</w:t>
            </w:r>
          </w:p>
        </w:tc>
        <w:tc>
          <w:tcPr>
            <w:tcW w:w="1758" w:type="pct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FC641E" w:rsidRPr="00FC641E" w:rsidRDefault="00FC641E" w:rsidP="00FC641E">
            <w:pPr>
              <w:spacing w:after="0"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1"/>
                <w:szCs w:val="21"/>
                <w:lang w:eastAsia="ru-RU"/>
              </w:rPr>
            </w:pPr>
            <w:r w:rsidRPr="00FC641E">
              <w:rPr>
                <w:rFonts w:ascii="Times New Roman" w:eastAsia="Times New Roman" w:hAnsi="Times New Roman" w:cs="Times New Roman"/>
                <w:color w:val="1D1D20"/>
                <w:spacing w:val="-5"/>
                <w:sz w:val="21"/>
                <w:szCs w:val="21"/>
                <w:lang w:eastAsia="ru-RU"/>
              </w:rPr>
              <w:t>Сущности → Атрибуты → Связи (1:1, 1:N, M:N)</w:t>
            </w:r>
          </w:p>
        </w:tc>
        <w:tc>
          <w:tcPr>
            <w:tcW w:w="2468" w:type="pct"/>
            <w:tcBorders>
              <w:top w:val="single" w:sz="4" w:space="0" w:color="E1E3EA"/>
              <w:left w:val="single" w:sz="4" w:space="0" w:color="E1E3EA"/>
              <w:bottom w:val="nil"/>
              <w:right w:val="single" w:sz="2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FC641E" w:rsidRPr="00FC641E" w:rsidRDefault="00FC641E" w:rsidP="00FC641E">
            <w:pPr>
              <w:spacing w:after="0"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1"/>
                <w:szCs w:val="21"/>
                <w:lang w:eastAsia="ru-RU"/>
              </w:rPr>
            </w:pPr>
            <w:r w:rsidRPr="00FC641E">
              <w:rPr>
                <w:rFonts w:ascii="Times New Roman" w:eastAsia="Times New Roman" w:hAnsi="Times New Roman" w:cs="Times New Roman"/>
                <w:color w:val="1D1D20"/>
                <w:spacing w:val="-5"/>
                <w:sz w:val="21"/>
                <w:szCs w:val="21"/>
                <w:lang w:eastAsia="ru-RU"/>
              </w:rPr>
              <w:t>Классы с полями, методами, типами, отношениями (наследование, агрегация и т.д.)</w:t>
            </w:r>
          </w:p>
        </w:tc>
      </w:tr>
      <w:tr w:rsidR="00FC641E" w:rsidRPr="00FC641E" w:rsidTr="00FC641E">
        <w:tc>
          <w:tcPr>
            <w:tcW w:w="774" w:type="pct"/>
            <w:tcBorders>
              <w:top w:val="single" w:sz="4" w:space="0" w:color="E1E3EA"/>
              <w:left w:val="single" w:sz="2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FC641E" w:rsidRPr="00FC641E" w:rsidRDefault="00FC641E" w:rsidP="00FC641E">
            <w:pPr>
              <w:spacing w:after="0"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1"/>
                <w:szCs w:val="21"/>
                <w:lang w:eastAsia="ru-RU"/>
              </w:rPr>
            </w:pPr>
            <w:r w:rsidRPr="00FC641E">
              <w:rPr>
                <w:rFonts w:ascii="Times New Roman" w:eastAsia="Times New Roman" w:hAnsi="Times New Roman" w:cs="Times New Roman"/>
                <w:color w:val="111827"/>
                <w:spacing w:val="-5"/>
                <w:sz w:val="21"/>
                <w:szCs w:val="21"/>
                <w:bdr w:val="single" w:sz="2" w:space="0" w:color="E3E3E3" w:frame="1"/>
                <w:lang w:eastAsia="ru-RU"/>
              </w:rPr>
              <w:t>Связи</w:t>
            </w:r>
          </w:p>
        </w:tc>
        <w:tc>
          <w:tcPr>
            <w:tcW w:w="1758" w:type="pct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FC641E" w:rsidRPr="00FC641E" w:rsidRDefault="00FC641E" w:rsidP="00FC641E">
            <w:pPr>
              <w:spacing w:after="0"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1"/>
                <w:szCs w:val="21"/>
                <w:lang w:eastAsia="ru-RU"/>
              </w:rPr>
            </w:pPr>
            <w:r w:rsidRPr="00FC641E">
              <w:rPr>
                <w:rFonts w:ascii="Times New Roman" w:eastAsia="Times New Roman" w:hAnsi="Times New Roman" w:cs="Times New Roman"/>
                <w:color w:val="1D1D20"/>
                <w:spacing w:val="-5"/>
                <w:sz w:val="21"/>
                <w:szCs w:val="21"/>
                <w:lang w:eastAsia="ru-RU"/>
              </w:rPr>
              <w:t>Только связи между сущностями</w:t>
            </w:r>
          </w:p>
        </w:tc>
        <w:tc>
          <w:tcPr>
            <w:tcW w:w="2468" w:type="pct"/>
            <w:tcBorders>
              <w:top w:val="single" w:sz="4" w:space="0" w:color="E1E3EA"/>
              <w:left w:val="single" w:sz="4" w:space="0" w:color="E1E3EA"/>
              <w:bottom w:val="nil"/>
              <w:right w:val="single" w:sz="2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FC641E" w:rsidRPr="00FC641E" w:rsidRDefault="00FC641E" w:rsidP="00FC641E">
            <w:pPr>
              <w:spacing w:after="0"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1"/>
                <w:szCs w:val="21"/>
                <w:lang w:eastAsia="ru-RU"/>
              </w:rPr>
            </w:pPr>
            <w:r w:rsidRPr="00FC641E">
              <w:rPr>
                <w:rFonts w:ascii="Times New Roman" w:eastAsia="Times New Roman" w:hAnsi="Times New Roman" w:cs="Times New Roman"/>
                <w:color w:val="1D1D20"/>
                <w:spacing w:val="-5"/>
                <w:sz w:val="21"/>
                <w:szCs w:val="21"/>
                <w:lang w:eastAsia="ru-RU"/>
              </w:rPr>
              <w:t>Включает ассоциацию, агрегацию, композицию, наследование и др.</w:t>
            </w:r>
          </w:p>
        </w:tc>
      </w:tr>
      <w:tr w:rsidR="00FC641E" w:rsidRPr="00FC641E" w:rsidTr="00FC641E">
        <w:tc>
          <w:tcPr>
            <w:tcW w:w="774" w:type="pct"/>
            <w:tcBorders>
              <w:top w:val="single" w:sz="4" w:space="0" w:color="E1E3EA"/>
              <w:left w:val="single" w:sz="2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FC641E" w:rsidRPr="00FC641E" w:rsidRDefault="00FC641E" w:rsidP="00FC641E">
            <w:pPr>
              <w:spacing w:after="0"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1"/>
                <w:szCs w:val="21"/>
                <w:lang w:eastAsia="ru-RU"/>
              </w:rPr>
            </w:pPr>
            <w:r w:rsidRPr="00FC641E">
              <w:rPr>
                <w:rFonts w:ascii="Times New Roman" w:eastAsia="Times New Roman" w:hAnsi="Times New Roman" w:cs="Times New Roman"/>
                <w:color w:val="111827"/>
                <w:spacing w:val="-5"/>
                <w:sz w:val="21"/>
                <w:szCs w:val="21"/>
                <w:bdr w:val="single" w:sz="2" w:space="0" w:color="E3E3E3" w:frame="1"/>
                <w:lang w:eastAsia="ru-RU"/>
              </w:rPr>
              <w:t>Уровень детализации</w:t>
            </w:r>
          </w:p>
        </w:tc>
        <w:tc>
          <w:tcPr>
            <w:tcW w:w="1758" w:type="pct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FC641E" w:rsidRPr="00FC641E" w:rsidRDefault="00FC641E" w:rsidP="00FC641E">
            <w:pPr>
              <w:spacing w:after="0"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1"/>
                <w:szCs w:val="21"/>
                <w:lang w:eastAsia="ru-RU"/>
              </w:rPr>
            </w:pPr>
            <w:r w:rsidRPr="00FC641E">
              <w:rPr>
                <w:rFonts w:ascii="Times New Roman" w:eastAsia="Times New Roman" w:hAnsi="Times New Roman" w:cs="Times New Roman"/>
                <w:color w:val="1D1D20"/>
                <w:spacing w:val="-5"/>
                <w:sz w:val="21"/>
                <w:szCs w:val="21"/>
                <w:lang w:eastAsia="ru-RU"/>
              </w:rPr>
              <w:t>Логический уровень данных</w:t>
            </w:r>
          </w:p>
        </w:tc>
        <w:tc>
          <w:tcPr>
            <w:tcW w:w="2468" w:type="pct"/>
            <w:tcBorders>
              <w:top w:val="single" w:sz="4" w:space="0" w:color="E1E3EA"/>
              <w:left w:val="single" w:sz="4" w:space="0" w:color="E1E3EA"/>
              <w:bottom w:val="nil"/>
              <w:right w:val="single" w:sz="2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FC641E" w:rsidRPr="00FC641E" w:rsidRDefault="00FC641E" w:rsidP="00FC641E">
            <w:pPr>
              <w:spacing w:after="0"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1"/>
                <w:szCs w:val="21"/>
                <w:lang w:eastAsia="ru-RU"/>
              </w:rPr>
            </w:pPr>
            <w:r w:rsidRPr="00FC641E">
              <w:rPr>
                <w:rFonts w:ascii="Times New Roman" w:eastAsia="Times New Roman" w:hAnsi="Times New Roman" w:cs="Times New Roman"/>
                <w:color w:val="1D1D20"/>
                <w:spacing w:val="-5"/>
                <w:sz w:val="21"/>
                <w:szCs w:val="21"/>
                <w:lang w:eastAsia="ru-RU"/>
              </w:rPr>
              <w:t>Логика объектов и поведения</w:t>
            </w:r>
          </w:p>
        </w:tc>
      </w:tr>
      <w:tr w:rsidR="00FC641E" w:rsidRPr="00FC641E" w:rsidTr="00FC641E">
        <w:tc>
          <w:tcPr>
            <w:tcW w:w="774" w:type="pct"/>
            <w:tcBorders>
              <w:top w:val="single" w:sz="4" w:space="0" w:color="E1E3EA"/>
              <w:left w:val="single" w:sz="2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FC641E" w:rsidRPr="00FC641E" w:rsidRDefault="00FC641E" w:rsidP="00FC641E">
            <w:pPr>
              <w:spacing w:after="0"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1"/>
                <w:szCs w:val="21"/>
                <w:lang w:eastAsia="ru-RU"/>
              </w:rPr>
            </w:pPr>
            <w:r w:rsidRPr="00FC641E">
              <w:rPr>
                <w:rFonts w:ascii="Times New Roman" w:eastAsia="Times New Roman" w:hAnsi="Times New Roman" w:cs="Times New Roman"/>
                <w:color w:val="111827"/>
                <w:spacing w:val="-5"/>
                <w:sz w:val="21"/>
                <w:szCs w:val="21"/>
                <w:bdr w:val="single" w:sz="2" w:space="0" w:color="E3E3E3" w:frame="1"/>
                <w:lang w:eastAsia="ru-RU"/>
              </w:rPr>
              <w:t>Пример использования</w:t>
            </w:r>
          </w:p>
        </w:tc>
        <w:tc>
          <w:tcPr>
            <w:tcW w:w="1758" w:type="pct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FC641E" w:rsidRPr="00FC641E" w:rsidRDefault="00FC641E" w:rsidP="00FC641E">
            <w:pPr>
              <w:spacing w:after="0"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1"/>
                <w:szCs w:val="21"/>
                <w:lang w:eastAsia="ru-RU"/>
              </w:rPr>
            </w:pPr>
            <w:r w:rsidRPr="00FC641E">
              <w:rPr>
                <w:rFonts w:ascii="Times New Roman" w:eastAsia="Times New Roman" w:hAnsi="Times New Roman" w:cs="Times New Roman"/>
                <w:color w:val="1D1D20"/>
                <w:spacing w:val="-5"/>
                <w:sz w:val="21"/>
                <w:szCs w:val="21"/>
                <w:lang w:eastAsia="ru-RU"/>
              </w:rPr>
              <w:t>Проектирование таблиц в SQL БД</w:t>
            </w:r>
          </w:p>
        </w:tc>
        <w:tc>
          <w:tcPr>
            <w:tcW w:w="2468" w:type="pct"/>
            <w:tcBorders>
              <w:top w:val="single" w:sz="4" w:space="0" w:color="E1E3EA"/>
              <w:left w:val="single" w:sz="4" w:space="0" w:color="E1E3EA"/>
              <w:bottom w:val="nil"/>
              <w:right w:val="single" w:sz="2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FC641E" w:rsidRPr="00FC641E" w:rsidRDefault="00FC641E" w:rsidP="00FC641E">
            <w:pPr>
              <w:spacing w:after="0"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1"/>
                <w:szCs w:val="21"/>
                <w:lang w:eastAsia="ru-RU"/>
              </w:rPr>
            </w:pPr>
            <w:r w:rsidRPr="00FC641E">
              <w:rPr>
                <w:rFonts w:ascii="Times New Roman" w:eastAsia="Times New Roman" w:hAnsi="Times New Roman" w:cs="Times New Roman"/>
                <w:color w:val="1D1D20"/>
                <w:spacing w:val="-5"/>
                <w:sz w:val="21"/>
                <w:szCs w:val="21"/>
                <w:lang w:eastAsia="ru-RU"/>
              </w:rPr>
              <w:t>Архитектура приложения, проектирование кода</w:t>
            </w:r>
          </w:p>
        </w:tc>
      </w:tr>
    </w:tbl>
    <w:p w:rsidR="00FC641E" w:rsidRPr="00FC641E" w:rsidRDefault="00FC641E" w:rsidP="00FC641E">
      <w:pPr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41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0" o:hralign="center" o:hrstd="t" o:hrnoshade="t" o:hr="t" fillcolor="#2c2c36" stroked="f"/>
        </w:pict>
      </w:r>
    </w:p>
    <w:p w:rsidR="00FC641E" w:rsidRPr="00FC641E" w:rsidRDefault="00FC641E" w:rsidP="00FC641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outlineLvl w:val="1"/>
        <w:rPr>
          <w:rFonts w:ascii="Arial" w:eastAsia="Times New Roman" w:hAnsi="Arial" w:cs="Arial"/>
          <w:b/>
          <w:bCs/>
          <w:color w:val="2C2C36"/>
          <w:sz w:val="27"/>
          <w:szCs w:val="27"/>
          <w:lang w:eastAsia="ru-RU"/>
        </w:rPr>
      </w:pPr>
      <w:r w:rsidRPr="00FC641E">
        <w:rPr>
          <w:rFonts w:ascii="Arial" w:eastAsia="Times New Roman" w:hAnsi="Arial" w:cs="Arial"/>
          <w:b/>
          <w:bCs/>
          <w:color w:val="2C2C36"/>
          <w:sz w:val="27"/>
          <w:szCs w:val="27"/>
          <w:lang w:eastAsia="ru-RU"/>
        </w:rPr>
        <w:t>🧩 Пример для наглядности:</w:t>
      </w:r>
    </w:p>
    <w:p w:rsidR="00FC641E" w:rsidRPr="00FC641E" w:rsidRDefault="00FC641E" w:rsidP="00FC641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outlineLvl w:val="2"/>
        <w:rPr>
          <w:rFonts w:ascii="Arial" w:eastAsia="Times New Roman" w:hAnsi="Arial" w:cs="Arial"/>
          <w:b/>
          <w:bCs/>
          <w:color w:val="2C2C36"/>
          <w:sz w:val="27"/>
          <w:szCs w:val="27"/>
          <w:lang w:eastAsia="ru-RU"/>
        </w:rPr>
      </w:pPr>
      <w:r w:rsidRPr="00FC641E">
        <w:rPr>
          <w:rFonts w:ascii="Arial" w:eastAsia="Times New Roman" w:hAnsi="Arial" w:cs="Arial"/>
          <w:b/>
          <w:bCs/>
          <w:color w:val="2C2C36"/>
          <w:sz w:val="27"/>
          <w:szCs w:val="27"/>
          <w:lang w:eastAsia="ru-RU"/>
        </w:rPr>
        <w:t>ERD:</w:t>
      </w:r>
    </w:p>
    <w:p w:rsidR="00FC641E" w:rsidRPr="00FC641E" w:rsidRDefault="00FC641E" w:rsidP="00FC641E">
      <w:pPr>
        <w:shd w:val="clear" w:color="auto" w:fill="E2F2FF"/>
        <w:spacing w:after="0" w:line="240" w:lineRule="auto"/>
        <w:jc w:val="right"/>
        <w:rPr>
          <w:rFonts w:ascii="Courier New" w:eastAsia="Times New Roman" w:hAnsi="Courier New" w:cs="Courier New"/>
          <w:color w:val="6C6C6C"/>
          <w:spacing w:val="5"/>
          <w:sz w:val="24"/>
          <w:szCs w:val="24"/>
          <w:lang w:eastAsia="ru-RU"/>
        </w:rPr>
      </w:pPr>
      <w:r w:rsidRPr="00FC641E">
        <w:rPr>
          <w:rFonts w:ascii="Courier New" w:eastAsia="Times New Roman" w:hAnsi="Courier New" w:cs="Courier New"/>
          <w:color w:val="6C6C6C"/>
          <w:spacing w:val="5"/>
          <w:sz w:val="24"/>
          <w:szCs w:val="24"/>
          <w:lang w:eastAsia="ru-RU"/>
        </w:rPr>
        <w:t>1</w:t>
      </w:r>
    </w:p>
    <w:p w:rsidR="00FC641E" w:rsidRPr="00FC641E" w:rsidRDefault="00FC641E" w:rsidP="00FC641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2C2C36"/>
          <w:spacing w:val="5"/>
          <w:sz w:val="24"/>
          <w:szCs w:val="24"/>
          <w:lang w:eastAsia="ru-RU"/>
        </w:rPr>
      </w:pPr>
      <w:r w:rsidRPr="00FC641E">
        <w:rPr>
          <w:rFonts w:ascii="Courier New" w:eastAsia="Times New Roman" w:hAnsi="Courier New" w:cs="Courier New"/>
          <w:color w:val="2C2C36"/>
          <w:spacing w:val="5"/>
          <w:sz w:val="24"/>
          <w:szCs w:val="24"/>
          <w:lang w:eastAsia="ru-RU"/>
        </w:rPr>
        <w:t>[Пользователь] --(1:N)--&gt; [Заказ]</w:t>
      </w:r>
    </w:p>
    <w:p w:rsidR="00FC641E" w:rsidRPr="00FC641E" w:rsidRDefault="00FC641E" w:rsidP="00FC641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FC641E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>Где:</w:t>
      </w:r>
    </w:p>
    <w:p w:rsidR="00FC641E" w:rsidRPr="00FC641E" w:rsidRDefault="00FC641E" w:rsidP="00FC641E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FC641E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"Пользователь" и "Заказ" — это </w:t>
      </w:r>
      <w:r w:rsidRPr="00FC641E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сущности</w:t>
      </w:r>
    </w:p>
    <w:p w:rsidR="00FC641E" w:rsidRPr="00FC641E" w:rsidRDefault="00FC641E" w:rsidP="00FC641E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FC641E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У них есть </w:t>
      </w:r>
      <w:r w:rsidRPr="00FC641E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 xml:space="preserve">атрибуты </w:t>
      </w:r>
      <w:r w:rsidRPr="00FC641E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: например, </w:t>
      </w:r>
      <w:proofErr w:type="spellStart"/>
      <w:r w:rsidRPr="00FC641E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>id</w:t>
      </w:r>
      <w:proofErr w:type="spellEnd"/>
      <w:r w:rsidRPr="00FC641E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>, имя, дата создания</w:t>
      </w:r>
    </w:p>
    <w:p w:rsidR="00FC641E" w:rsidRPr="00FC641E" w:rsidRDefault="00FC641E" w:rsidP="00FC641E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ind w:left="0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FC641E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>Связь показывает, что один пользователь может иметь много заказов</w:t>
      </w:r>
    </w:p>
    <w:p w:rsidR="00FC641E" w:rsidRPr="00FC641E" w:rsidRDefault="00FC641E" w:rsidP="00FC641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outlineLvl w:val="2"/>
        <w:rPr>
          <w:rFonts w:ascii="Arial" w:eastAsia="Times New Roman" w:hAnsi="Arial" w:cs="Arial"/>
          <w:b/>
          <w:bCs/>
          <w:color w:val="2C2C36"/>
          <w:sz w:val="27"/>
          <w:szCs w:val="27"/>
          <w:lang w:eastAsia="ru-RU"/>
        </w:rPr>
      </w:pPr>
      <w:r w:rsidRPr="00FC641E">
        <w:rPr>
          <w:rFonts w:ascii="Arial" w:eastAsia="Times New Roman" w:hAnsi="Arial" w:cs="Arial"/>
          <w:b/>
          <w:bCs/>
          <w:color w:val="2C2C36"/>
          <w:sz w:val="27"/>
          <w:szCs w:val="27"/>
          <w:lang w:eastAsia="ru-RU"/>
        </w:rPr>
        <w:t>Диаграмма классов:</w:t>
      </w:r>
    </w:p>
    <w:p w:rsidR="00FC641E" w:rsidRPr="00FC641E" w:rsidRDefault="00FC641E" w:rsidP="00FC641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2C2C36"/>
          <w:spacing w:val="5"/>
          <w:sz w:val="24"/>
          <w:szCs w:val="24"/>
          <w:lang w:eastAsia="ru-RU"/>
        </w:rPr>
      </w:pPr>
      <w:proofErr w:type="spellStart"/>
      <w:r w:rsidRPr="00FC641E">
        <w:rPr>
          <w:rFonts w:ascii="Courier New" w:eastAsia="Times New Roman" w:hAnsi="Courier New" w:cs="Courier New"/>
          <w:color w:val="2C2C36"/>
          <w:spacing w:val="5"/>
          <w:sz w:val="24"/>
          <w:szCs w:val="24"/>
          <w:lang w:eastAsia="ru-RU"/>
        </w:rPr>
        <w:t>class</w:t>
      </w:r>
      <w:proofErr w:type="spellEnd"/>
      <w:r w:rsidRPr="00FC641E">
        <w:rPr>
          <w:rFonts w:ascii="Courier New" w:eastAsia="Times New Roman" w:hAnsi="Courier New" w:cs="Courier New"/>
          <w:color w:val="2C2C36"/>
          <w:spacing w:val="5"/>
          <w:sz w:val="24"/>
          <w:szCs w:val="24"/>
          <w:lang w:eastAsia="ru-RU"/>
        </w:rPr>
        <w:t xml:space="preserve"> </w:t>
      </w:r>
      <w:proofErr w:type="spellStart"/>
      <w:r w:rsidRPr="00FC641E">
        <w:rPr>
          <w:rFonts w:ascii="Courier New" w:eastAsia="Times New Roman" w:hAnsi="Courier New" w:cs="Courier New"/>
          <w:color w:val="2C2C36"/>
          <w:spacing w:val="5"/>
          <w:sz w:val="24"/>
          <w:szCs w:val="24"/>
          <w:lang w:eastAsia="ru-RU"/>
        </w:rPr>
        <w:t>User</w:t>
      </w:r>
      <w:proofErr w:type="spellEnd"/>
      <w:r w:rsidRPr="00FC641E">
        <w:rPr>
          <w:rFonts w:ascii="Courier New" w:eastAsia="Times New Roman" w:hAnsi="Courier New" w:cs="Courier New"/>
          <w:color w:val="2C2C36"/>
          <w:spacing w:val="5"/>
          <w:sz w:val="24"/>
          <w:szCs w:val="24"/>
          <w:lang w:eastAsia="ru-RU"/>
        </w:rPr>
        <w:t xml:space="preserve"> {</w:t>
      </w:r>
    </w:p>
    <w:p w:rsidR="00FC641E" w:rsidRPr="00FC641E" w:rsidRDefault="00FC641E" w:rsidP="00FC641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2C2C36"/>
          <w:spacing w:val="5"/>
          <w:sz w:val="24"/>
          <w:szCs w:val="24"/>
          <w:lang w:eastAsia="ru-RU"/>
        </w:rPr>
      </w:pPr>
      <w:r w:rsidRPr="00FC641E">
        <w:rPr>
          <w:rFonts w:ascii="Courier New" w:eastAsia="Times New Roman" w:hAnsi="Courier New" w:cs="Courier New"/>
          <w:color w:val="2C2C36"/>
          <w:spacing w:val="5"/>
          <w:sz w:val="24"/>
          <w:szCs w:val="24"/>
          <w:lang w:eastAsia="ru-RU"/>
        </w:rPr>
        <w:t xml:space="preserve">    -</w:t>
      </w:r>
      <w:proofErr w:type="spellStart"/>
      <w:r w:rsidRPr="00FC641E">
        <w:rPr>
          <w:rFonts w:ascii="Courier New" w:eastAsia="Times New Roman" w:hAnsi="Courier New" w:cs="Courier New"/>
          <w:color w:val="2C2C36"/>
          <w:spacing w:val="5"/>
          <w:sz w:val="24"/>
          <w:szCs w:val="24"/>
          <w:lang w:eastAsia="ru-RU"/>
        </w:rPr>
        <w:t>id</w:t>
      </w:r>
      <w:proofErr w:type="spellEnd"/>
      <w:r w:rsidRPr="00FC641E">
        <w:rPr>
          <w:rFonts w:ascii="Courier New" w:eastAsia="Times New Roman" w:hAnsi="Courier New" w:cs="Courier New"/>
          <w:color w:val="2C2C36"/>
          <w:spacing w:val="5"/>
          <w:sz w:val="24"/>
          <w:szCs w:val="24"/>
          <w:lang w:eastAsia="ru-RU"/>
        </w:rPr>
        <w:t xml:space="preserve">: </w:t>
      </w:r>
      <w:proofErr w:type="spellStart"/>
      <w:r w:rsidRPr="00FC641E">
        <w:rPr>
          <w:rFonts w:ascii="Courier New" w:eastAsia="Times New Roman" w:hAnsi="Courier New" w:cs="Courier New"/>
          <w:color w:val="2C2C36"/>
          <w:spacing w:val="5"/>
          <w:sz w:val="24"/>
          <w:szCs w:val="24"/>
          <w:lang w:eastAsia="ru-RU"/>
        </w:rPr>
        <w:t>int</w:t>
      </w:r>
      <w:proofErr w:type="spellEnd"/>
    </w:p>
    <w:p w:rsidR="00FC641E" w:rsidRPr="00FC641E" w:rsidRDefault="00FC641E" w:rsidP="00FC641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2C2C36"/>
          <w:spacing w:val="5"/>
          <w:sz w:val="24"/>
          <w:szCs w:val="24"/>
          <w:lang w:val="en-US" w:eastAsia="ru-RU"/>
        </w:rPr>
      </w:pPr>
      <w:r w:rsidRPr="00FC641E">
        <w:rPr>
          <w:rFonts w:ascii="Courier New" w:eastAsia="Times New Roman" w:hAnsi="Courier New" w:cs="Courier New"/>
          <w:color w:val="2C2C36"/>
          <w:spacing w:val="5"/>
          <w:sz w:val="24"/>
          <w:szCs w:val="24"/>
          <w:lang w:eastAsia="ru-RU"/>
        </w:rPr>
        <w:lastRenderedPageBreak/>
        <w:t xml:space="preserve">    </w:t>
      </w:r>
      <w:r w:rsidRPr="00FC641E">
        <w:rPr>
          <w:rFonts w:ascii="Courier New" w:eastAsia="Times New Roman" w:hAnsi="Courier New" w:cs="Courier New"/>
          <w:color w:val="2C2C36"/>
          <w:spacing w:val="5"/>
          <w:sz w:val="24"/>
          <w:szCs w:val="24"/>
          <w:lang w:val="en-US" w:eastAsia="ru-RU"/>
        </w:rPr>
        <w:t>-name: string</w:t>
      </w:r>
    </w:p>
    <w:p w:rsidR="00FC641E" w:rsidRPr="00FC641E" w:rsidRDefault="00FC641E" w:rsidP="00FC641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2C2C36"/>
          <w:spacing w:val="5"/>
          <w:sz w:val="24"/>
          <w:szCs w:val="24"/>
          <w:lang w:val="en-US" w:eastAsia="ru-RU"/>
        </w:rPr>
      </w:pPr>
      <w:r w:rsidRPr="00FC641E">
        <w:rPr>
          <w:rFonts w:ascii="Courier New" w:eastAsia="Times New Roman" w:hAnsi="Courier New" w:cs="Courier New"/>
          <w:color w:val="2C2C36"/>
          <w:spacing w:val="5"/>
          <w:sz w:val="24"/>
          <w:szCs w:val="24"/>
          <w:lang w:val="en-US" w:eastAsia="ru-RU"/>
        </w:rPr>
        <w:t xml:space="preserve">    +</w:t>
      </w:r>
      <w:proofErr w:type="spellStart"/>
      <w:r w:rsidRPr="00FC641E">
        <w:rPr>
          <w:rFonts w:ascii="Courier New" w:eastAsia="Times New Roman" w:hAnsi="Courier New" w:cs="Courier New"/>
          <w:color w:val="2C2C36"/>
          <w:spacing w:val="5"/>
          <w:sz w:val="24"/>
          <w:szCs w:val="24"/>
          <w:lang w:val="en-US" w:eastAsia="ru-RU"/>
        </w:rPr>
        <w:t>placeOrder</w:t>
      </w:r>
      <w:proofErr w:type="spellEnd"/>
      <w:r w:rsidRPr="00FC641E">
        <w:rPr>
          <w:rFonts w:ascii="Courier New" w:eastAsia="Times New Roman" w:hAnsi="Courier New" w:cs="Courier New"/>
          <w:color w:val="2C2C36"/>
          <w:spacing w:val="5"/>
          <w:sz w:val="24"/>
          <w:szCs w:val="24"/>
          <w:lang w:val="en-US" w:eastAsia="ru-RU"/>
        </w:rPr>
        <w:t>(): Order</w:t>
      </w:r>
    </w:p>
    <w:p w:rsidR="00FC641E" w:rsidRPr="00FC641E" w:rsidRDefault="00FC641E" w:rsidP="00FC641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2C2C36"/>
          <w:spacing w:val="5"/>
          <w:sz w:val="24"/>
          <w:szCs w:val="24"/>
          <w:lang w:val="en-US" w:eastAsia="ru-RU"/>
        </w:rPr>
      </w:pPr>
      <w:r w:rsidRPr="00FC641E">
        <w:rPr>
          <w:rFonts w:ascii="Courier New" w:eastAsia="Times New Roman" w:hAnsi="Courier New" w:cs="Courier New"/>
          <w:color w:val="2C2C36"/>
          <w:spacing w:val="5"/>
          <w:sz w:val="24"/>
          <w:szCs w:val="24"/>
          <w:lang w:val="en-US" w:eastAsia="ru-RU"/>
        </w:rPr>
        <w:t>}</w:t>
      </w:r>
    </w:p>
    <w:p w:rsidR="00FC641E" w:rsidRPr="00FC641E" w:rsidRDefault="00FC641E" w:rsidP="00FC641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2C2C36"/>
          <w:spacing w:val="5"/>
          <w:sz w:val="24"/>
          <w:szCs w:val="24"/>
          <w:lang w:val="en-US" w:eastAsia="ru-RU"/>
        </w:rPr>
      </w:pPr>
    </w:p>
    <w:p w:rsidR="00FC641E" w:rsidRPr="00FC641E" w:rsidRDefault="00FC641E" w:rsidP="00FC641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2C2C36"/>
          <w:spacing w:val="5"/>
          <w:sz w:val="24"/>
          <w:szCs w:val="24"/>
          <w:lang w:val="en-US" w:eastAsia="ru-RU"/>
        </w:rPr>
      </w:pPr>
      <w:r w:rsidRPr="00FC641E">
        <w:rPr>
          <w:rFonts w:ascii="Courier New" w:eastAsia="Times New Roman" w:hAnsi="Courier New" w:cs="Courier New"/>
          <w:color w:val="2C2C36"/>
          <w:spacing w:val="5"/>
          <w:sz w:val="24"/>
          <w:szCs w:val="24"/>
          <w:lang w:val="en-US" w:eastAsia="ru-RU"/>
        </w:rPr>
        <w:t>class Order {</w:t>
      </w:r>
    </w:p>
    <w:p w:rsidR="00FC641E" w:rsidRPr="00FC641E" w:rsidRDefault="00FC641E" w:rsidP="00FC641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2C2C36"/>
          <w:spacing w:val="5"/>
          <w:sz w:val="24"/>
          <w:szCs w:val="24"/>
          <w:lang w:val="en-US" w:eastAsia="ru-RU"/>
        </w:rPr>
      </w:pPr>
      <w:r w:rsidRPr="00FC641E">
        <w:rPr>
          <w:rFonts w:ascii="Courier New" w:eastAsia="Times New Roman" w:hAnsi="Courier New" w:cs="Courier New"/>
          <w:color w:val="2C2C36"/>
          <w:spacing w:val="5"/>
          <w:sz w:val="24"/>
          <w:szCs w:val="24"/>
          <w:lang w:val="en-US" w:eastAsia="ru-RU"/>
        </w:rPr>
        <w:t xml:space="preserve">    -id: </w:t>
      </w:r>
      <w:proofErr w:type="spellStart"/>
      <w:r w:rsidRPr="00FC641E">
        <w:rPr>
          <w:rFonts w:ascii="Courier New" w:eastAsia="Times New Roman" w:hAnsi="Courier New" w:cs="Courier New"/>
          <w:color w:val="2C2C36"/>
          <w:spacing w:val="5"/>
          <w:sz w:val="24"/>
          <w:szCs w:val="24"/>
          <w:lang w:val="en-US" w:eastAsia="ru-RU"/>
        </w:rPr>
        <w:t>int</w:t>
      </w:r>
      <w:proofErr w:type="spellEnd"/>
    </w:p>
    <w:p w:rsidR="00FC641E" w:rsidRPr="00FC641E" w:rsidRDefault="00FC641E" w:rsidP="00FC641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2C2C36"/>
          <w:spacing w:val="5"/>
          <w:sz w:val="24"/>
          <w:szCs w:val="24"/>
          <w:lang w:val="en-US" w:eastAsia="ru-RU"/>
        </w:rPr>
      </w:pPr>
      <w:r w:rsidRPr="00FC641E">
        <w:rPr>
          <w:rFonts w:ascii="Courier New" w:eastAsia="Times New Roman" w:hAnsi="Courier New" w:cs="Courier New"/>
          <w:color w:val="2C2C36"/>
          <w:spacing w:val="5"/>
          <w:sz w:val="24"/>
          <w:szCs w:val="24"/>
          <w:lang w:val="en-US" w:eastAsia="ru-RU"/>
        </w:rPr>
        <w:t xml:space="preserve">    -</w:t>
      </w:r>
      <w:proofErr w:type="spellStart"/>
      <w:r w:rsidRPr="00FC641E">
        <w:rPr>
          <w:rFonts w:ascii="Courier New" w:eastAsia="Times New Roman" w:hAnsi="Courier New" w:cs="Courier New"/>
          <w:color w:val="2C2C36"/>
          <w:spacing w:val="5"/>
          <w:sz w:val="24"/>
          <w:szCs w:val="24"/>
          <w:lang w:val="en-US" w:eastAsia="ru-RU"/>
        </w:rPr>
        <w:t>totalPrice</w:t>
      </w:r>
      <w:proofErr w:type="spellEnd"/>
      <w:r w:rsidRPr="00FC641E">
        <w:rPr>
          <w:rFonts w:ascii="Courier New" w:eastAsia="Times New Roman" w:hAnsi="Courier New" w:cs="Courier New"/>
          <w:color w:val="2C2C36"/>
          <w:spacing w:val="5"/>
          <w:sz w:val="24"/>
          <w:szCs w:val="24"/>
          <w:lang w:val="en-US" w:eastAsia="ru-RU"/>
        </w:rPr>
        <w:t>: float</w:t>
      </w:r>
    </w:p>
    <w:p w:rsidR="00FC641E" w:rsidRPr="00FC641E" w:rsidRDefault="00FC641E" w:rsidP="00FC641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2C2C36"/>
          <w:spacing w:val="5"/>
          <w:sz w:val="24"/>
          <w:szCs w:val="24"/>
          <w:lang w:val="en-US" w:eastAsia="ru-RU"/>
        </w:rPr>
      </w:pPr>
      <w:r w:rsidRPr="00FC641E">
        <w:rPr>
          <w:rFonts w:ascii="Courier New" w:eastAsia="Times New Roman" w:hAnsi="Courier New" w:cs="Courier New"/>
          <w:color w:val="2C2C36"/>
          <w:spacing w:val="5"/>
          <w:sz w:val="24"/>
          <w:szCs w:val="24"/>
          <w:lang w:val="en-US" w:eastAsia="ru-RU"/>
        </w:rPr>
        <w:t>}</w:t>
      </w:r>
    </w:p>
    <w:p w:rsidR="00FC641E" w:rsidRPr="00FC641E" w:rsidRDefault="00FC641E" w:rsidP="00FC641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2C2C36"/>
          <w:spacing w:val="5"/>
          <w:sz w:val="24"/>
          <w:szCs w:val="24"/>
          <w:lang w:val="en-US" w:eastAsia="ru-RU"/>
        </w:rPr>
      </w:pPr>
      <w:r w:rsidRPr="00FC641E">
        <w:rPr>
          <w:rFonts w:ascii="Courier New" w:eastAsia="Times New Roman" w:hAnsi="Courier New" w:cs="Courier New"/>
          <w:color w:val="2C2C36"/>
          <w:spacing w:val="5"/>
          <w:sz w:val="24"/>
          <w:szCs w:val="24"/>
          <w:lang w:val="en-US" w:eastAsia="ru-RU"/>
        </w:rPr>
        <w:t xml:space="preserve">User --&gt; Order : </w:t>
      </w:r>
      <w:r w:rsidRPr="00FC641E">
        <w:rPr>
          <w:rFonts w:ascii="Courier New" w:eastAsia="Times New Roman" w:hAnsi="Courier New" w:cs="Courier New"/>
          <w:color w:val="2C2C36"/>
          <w:spacing w:val="5"/>
          <w:sz w:val="24"/>
          <w:szCs w:val="24"/>
          <w:lang w:eastAsia="ru-RU"/>
        </w:rPr>
        <w:t>имеет</w:t>
      </w:r>
    </w:p>
    <w:p w:rsidR="00FC641E" w:rsidRPr="00FC641E" w:rsidRDefault="00FC641E" w:rsidP="00FC641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FC641E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>Здесь:</w:t>
      </w:r>
    </w:p>
    <w:p w:rsidR="00FC641E" w:rsidRPr="00FC641E" w:rsidRDefault="00FC641E" w:rsidP="00FC641E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proofErr w:type="spellStart"/>
      <w:r w:rsidRPr="00FC641E">
        <w:rPr>
          <w:rFonts w:ascii="Consolas" w:eastAsia="Times New Roman" w:hAnsi="Consolas" w:cs="Courier New"/>
          <w:b/>
          <w:bCs/>
          <w:color w:val="615CED"/>
          <w:spacing w:val="5"/>
          <w:sz w:val="19"/>
          <w:szCs w:val="19"/>
          <w:bdr w:val="single" w:sz="2" w:space="2" w:color="E3E3E3" w:frame="1"/>
          <w:shd w:val="clear" w:color="auto" w:fill="EFEEFF"/>
          <w:lang w:eastAsia="ru-RU"/>
        </w:rPr>
        <w:t>User</w:t>
      </w:r>
      <w:proofErr w:type="spellEnd"/>
      <w:r w:rsidRPr="00FC641E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и </w:t>
      </w:r>
      <w:proofErr w:type="spellStart"/>
      <w:r w:rsidRPr="00FC641E">
        <w:rPr>
          <w:rFonts w:ascii="Consolas" w:eastAsia="Times New Roman" w:hAnsi="Consolas" w:cs="Courier New"/>
          <w:b/>
          <w:bCs/>
          <w:color w:val="615CED"/>
          <w:spacing w:val="5"/>
          <w:sz w:val="19"/>
          <w:szCs w:val="19"/>
          <w:bdr w:val="single" w:sz="2" w:space="2" w:color="E3E3E3" w:frame="1"/>
          <w:shd w:val="clear" w:color="auto" w:fill="EFEEFF"/>
          <w:lang w:eastAsia="ru-RU"/>
        </w:rPr>
        <w:t>Order</w:t>
      </w:r>
      <w:proofErr w:type="spellEnd"/>
      <w:r w:rsidRPr="00FC641E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 — </w:t>
      </w:r>
      <w:r w:rsidRPr="00FC641E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классы</w:t>
      </w:r>
    </w:p>
    <w:p w:rsidR="00FC641E" w:rsidRPr="00FC641E" w:rsidRDefault="00FC641E" w:rsidP="00FC641E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FC641E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Есть не только данные (поля), но и </w:t>
      </w:r>
      <w:r w:rsidRPr="00FC641E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 xml:space="preserve">поведение </w:t>
      </w:r>
      <w:r w:rsidRPr="00FC641E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>(методы)</w:t>
      </w:r>
    </w:p>
    <w:p w:rsidR="00FC641E" w:rsidRPr="00FC641E" w:rsidRDefault="00FC641E" w:rsidP="00FC641E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ind w:left="0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FC641E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>Можно указать типы полей, модификаторы доступа, зависимости</w:t>
      </w:r>
    </w:p>
    <w:p w:rsidR="00FC641E" w:rsidRPr="00FC641E" w:rsidRDefault="00FC641E" w:rsidP="00FC641E">
      <w:pPr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41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0" o:hralign="center" o:hrstd="t" o:hrnoshade="t" o:hr="t" fillcolor="#2c2c36" stroked="f"/>
        </w:pict>
      </w:r>
    </w:p>
    <w:p w:rsidR="00FC641E" w:rsidRPr="00FC641E" w:rsidRDefault="00FC641E" w:rsidP="00FC641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outlineLvl w:val="1"/>
        <w:rPr>
          <w:rFonts w:ascii="Arial" w:eastAsia="Times New Roman" w:hAnsi="Arial" w:cs="Arial"/>
          <w:b/>
          <w:bCs/>
          <w:color w:val="2C2C36"/>
          <w:sz w:val="27"/>
          <w:szCs w:val="27"/>
          <w:lang w:eastAsia="ru-RU"/>
        </w:rPr>
      </w:pPr>
      <w:r w:rsidRPr="00FC641E">
        <w:rPr>
          <w:rFonts w:ascii="Arial" w:eastAsia="Times New Roman" w:hAnsi="Arial" w:cs="Arial"/>
          <w:b/>
          <w:bCs/>
          <w:color w:val="2C2C36"/>
          <w:sz w:val="27"/>
          <w:szCs w:val="27"/>
          <w:lang w:eastAsia="ru-RU"/>
        </w:rPr>
        <w:t>🤔 Когда что использовать?</w:t>
      </w:r>
    </w:p>
    <w:p w:rsidR="00FC641E" w:rsidRPr="00FC641E" w:rsidRDefault="00FC641E" w:rsidP="00FC641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C2C36"/>
          <w:sz w:val="27"/>
          <w:szCs w:val="27"/>
          <w:lang w:eastAsia="ru-RU"/>
        </w:rPr>
      </w:pPr>
      <w:r w:rsidRPr="00FC641E">
        <w:rPr>
          <w:rFonts w:ascii="Arial" w:eastAsia="Times New Roman" w:hAnsi="Arial" w:cs="Arial"/>
          <w:b/>
          <w:bCs/>
          <w:color w:val="2C2C36"/>
          <w:sz w:val="27"/>
          <w:szCs w:val="27"/>
          <w:lang w:eastAsia="ru-RU"/>
        </w:rPr>
        <w:t xml:space="preserve">Используй </w:t>
      </w:r>
      <w:r w:rsidRPr="00FC641E">
        <w:rPr>
          <w:rFonts w:ascii="Arial" w:eastAsia="Times New Roman" w:hAnsi="Arial" w:cs="Arial"/>
          <w:b/>
          <w:bCs/>
          <w:color w:val="2C2C36"/>
          <w:sz w:val="27"/>
          <w:szCs w:val="27"/>
          <w:bdr w:val="single" w:sz="2" w:space="0" w:color="E3E3E3" w:frame="1"/>
          <w:lang w:eastAsia="ru-RU"/>
        </w:rPr>
        <w:t xml:space="preserve">ERD </w:t>
      </w:r>
      <w:r w:rsidRPr="00FC641E">
        <w:rPr>
          <w:rFonts w:ascii="Arial" w:eastAsia="Times New Roman" w:hAnsi="Arial" w:cs="Arial"/>
          <w:b/>
          <w:bCs/>
          <w:color w:val="2C2C36"/>
          <w:sz w:val="27"/>
          <w:szCs w:val="27"/>
          <w:lang w:eastAsia="ru-RU"/>
        </w:rPr>
        <w:t>, если:</w:t>
      </w:r>
    </w:p>
    <w:p w:rsidR="00FC641E" w:rsidRPr="00FC641E" w:rsidRDefault="00FC641E" w:rsidP="00FC641E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FC641E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Ты проектируешь </w:t>
      </w:r>
      <w:r w:rsidRPr="00FC641E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базу данных</w:t>
      </w:r>
    </w:p>
    <w:p w:rsidR="00FC641E" w:rsidRPr="00FC641E" w:rsidRDefault="00FC641E" w:rsidP="00FC641E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ind w:left="0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FC641E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>Нужно понять, как будут храниться данные</w:t>
      </w:r>
    </w:p>
    <w:p w:rsidR="00FC641E" w:rsidRPr="00FC641E" w:rsidRDefault="00FC641E" w:rsidP="00FC641E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ind w:left="0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FC641E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>Работаешь с аналитиками, СУБД, реляционными таблицами</w:t>
      </w:r>
    </w:p>
    <w:p w:rsidR="00FC641E" w:rsidRPr="00FC641E" w:rsidRDefault="00FC641E" w:rsidP="00FC641E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ind w:left="0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FC641E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>Хочешь смоделировать логическую структуру данных до реализации</w:t>
      </w:r>
    </w:p>
    <w:p w:rsidR="00FC641E" w:rsidRPr="00FC641E" w:rsidRDefault="00FC641E" w:rsidP="00FC641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C2C36"/>
          <w:sz w:val="27"/>
          <w:szCs w:val="27"/>
          <w:lang w:eastAsia="ru-RU"/>
        </w:rPr>
      </w:pPr>
      <w:r w:rsidRPr="00FC641E">
        <w:rPr>
          <w:rFonts w:ascii="Arial" w:eastAsia="Times New Roman" w:hAnsi="Arial" w:cs="Arial"/>
          <w:b/>
          <w:bCs/>
          <w:color w:val="2C2C36"/>
          <w:sz w:val="27"/>
          <w:szCs w:val="27"/>
          <w:lang w:eastAsia="ru-RU"/>
        </w:rPr>
        <w:t xml:space="preserve">Используй </w:t>
      </w:r>
      <w:r w:rsidRPr="00FC641E">
        <w:rPr>
          <w:rFonts w:ascii="Arial" w:eastAsia="Times New Roman" w:hAnsi="Arial" w:cs="Arial"/>
          <w:b/>
          <w:bCs/>
          <w:color w:val="2C2C36"/>
          <w:sz w:val="27"/>
          <w:szCs w:val="27"/>
          <w:bdr w:val="single" w:sz="2" w:space="0" w:color="E3E3E3" w:frame="1"/>
          <w:lang w:eastAsia="ru-RU"/>
        </w:rPr>
        <w:t xml:space="preserve">диаграмму классов </w:t>
      </w:r>
      <w:r w:rsidRPr="00FC641E">
        <w:rPr>
          <w:rFonts w:ascii="Arial" w:eastAsia="Times New Roman" w:hAnsi="Arial" w:cs="Arial"/>
          <w:b/>
          <w:bCs/>
          <w:color w:val="2C2C36"/>
          <w:sz w:val="27"/>
          <w:szCs w:val="27"/>
          <w:lang w:eastAsia="ru-RU"/>
        </w:rPr>
        <w:t>, если:</w:t>
      </w:r>
    </w:p>
    <w:p w:rsidR="00FC641E" w:rsidRPr="00FC641E" w:rsidRDefault="00FC641E" w:rsidP="00FC641E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FC641E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Ты разрабатываешь </w:t>
      </w:r>
      <w:r w:rsidRPr="00FC641E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>программное обеспечение</w:t>
      </w:r>
    </w:p>
    <w:p w:rsidR="00FC641E" w:rsidRPr="00FC641E" w:rsidRDefault="00FC641E" w:rsidP="00FC641E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ind w:left="0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FC641E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Работаешь в парадигме ООП (например, </w:t>
      </w:r>
      <w:proofErr w:type="spellStart"/>
      <w:r w:rsidRPr="00FC641E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>Java</w:t>
      </w:r>
      <w:proofErr w:type="spellEnd"/>
      <w:r w:rsidRPr="00FC641E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, C++, </w:t>
      </w:r>
      <w:proofErr w:type="spellStart"/>
      <w:r w:rsidRPr="00FC641E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>Python</w:t>
      </w:r>
      <w:proofErr w:type="spellEnd"/>
      <w:r w:rsidRPr="00FC641E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>)</w:t>
      </w:r>
    </w:p>
    <w:p w:rsidR="00FC641E" w:rsidRPr="00FC641E" w:rsidRDefault="00FC641E" w:rsidP="00FC641E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ind w:left="0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FC641E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>Нужно спроектировать взаимодействие объектов, их поведение</w:t>
      </w:r>
    </w:p>
    <w:p w:rsidR="00FC641E" w:rsidRPr="00FC641E" w:rsidRDefault="00FC641E" w:rsidP="00FC641E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ind w:left="0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FC641E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>Делаешь техническое проектирование перед написанием кода</w:t>
      </w:r>
    </w:p>
    <w:p w:rsidR="00FC641E" w:rsidRPr="00FC641E" w:rsidRDefault="00FC641E" w:rsidP="00FC641E">
      <w:pPr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41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0" o:hralign="center" o:hrstd="t" o:hrnoshade="t" o:hr="t" fillcolor="#2c2c36" stroked="f"/>
        </w:pict>
      </w:r>
    </w:p>
    <w:p w:rsidR="00FC641E" w:rsidRPr="00FC641E" w:rsidRDefault="00FC641E" w:rsidP="00FC641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outlineLvl w:val="1"/>
        <w:rPr>
          <w:rFonts w:ascii="Arial" w:eastAsia="Times New Roman" w:hAnsi="Arial" w:cs="Arial"/>
          <w:b/>
          <w:bCs/>
          <w:color w:val="2C2C36"/>
          <w:sz w:val="27"/>
          <w:szCs w:val="27"/>
          <w:lang w:eastAsia="ru-RU"/>
        </w:rPr>
      </w:pPr>
      <w:r w:rsidRPr="00FC641E">
        <w:rPr>
          <w:rFonts w:ascii="Segoe UI Symbol" w:eastAsia="Times New Roman" w:hAnsi="Segoe UI Symbol" w:cs="Segoe UI Symbol"/>
          <w:b/>
          <w:bCs/>
          <w:color w:val="2C2C36"/>
          <w:sz w:val="27"/>
          <w:szCs w:val="27"/>
          <w:lang w:eastAsia="ru-RU"/>
        </w:rPr>
        <w:t>🎯</w:t>
      </w:r>
      <w:r w:rsidRPr="00FC641E">
        <w:rPr>
          <w:rFonts w:ascii="Arial" w:eastAsia="Times New Roman" w:hAnsi="Arial" w:cs="Arial"/>
          <w:b/>
          <w:bCs/>
          <w:color w:val="2C2C36"/>
          <w:sz w:val="27"/>
          <w:szCs w:val="27"/>
          <w:lang w:eastAsia="ru-RU"/>
        </w:rPr>
        <w:t xml:space="preserve"> Что лучше использовать?</w:t>
      </w:r>
    </w:p>
    <w:p w:rsidR="00FC641E" w:rsidRPr="00FC641E" w:rsidRDefault="00FC641E" w:rsidP="00FC641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FC641E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Это зависит от </w:t>
      </w:r>
      <w:r w:rsidRPr="00FC641E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 xml:space="preserve">цели </w:t>
      </w:r>
      <w:r w:rsidRPr="00FC641E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>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0"/>
        <w:gridCol w:w="4499"/>
      </w:tblGrid>
      <w:tr w:rsidR="00FC641E" w:rsidRPr="00FC641E" w:rsidTr="00FC641E">
        <w:trPr>
          <w:tblHeader/>
        </w:trPr>
        <w:tc>
          <w:tcPr>
            <w:tcW w:w="2594" w:type="pct"/>
            <w:tcBorders>
              <w:left w:val="single" w:sz="2" w:space="0" w:color="E1E3EA"/>
              <w:bottom w:val="single" w:sz="4" w:space="0" w:color="E1E3EA"/>
              <w:right w:val="single" w:sz="4" w:space="0" w:color="E1E3EA"/>
            </w:tcBorders>
            <w:shd w:val="clear" w:color="auto" w:fill="F7F8FC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:rsidR="00FC641E" w:rsidRPr="00FC641E" w:rsidRDefault="00FC641E" w:rsidP="00FC641E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aps/>
                <w:color w:val="1D1D20"/>
                <w:spacing w:val="-5"/>
                <w:sz w:val="21"/>
                <w:szCs w:val="21"/>
                <w:lang w:eastAsia="ru-RU"/>
              </w:rPr>
            </w:pPr>
            <w:r w:rsidRPr="00FC641E">
              <w:rPr>
                <w:rFonts w:ascii="Times New Roman" w:eastAsia="Times New Roman" w:hAnsi="Times New Roman" w:cs="Times New Roman"/>
                <w:b/>
                <w:bCs/>
                <w:caps/>
                <w:color w:val="1D1D20"/>
                <w:spacing w:val="-5"/>
                <w:sz w:val="21"/>
                <w:szCs w:val="21"/>
                <w:lang w:eastAsia="ru-RU"/>
              </w:rPr>
              <w:t>Цель</w:t>
            </w:r>
          </w:p>
        </w:tc>
        <w:tc>
          <w:tcPr>
            <w:tcW w:w="2406" w:type="pct"/>
            <w:tcBorders>
              <w:left w:val="single" w:sz="4" w:space="0" w:color="E1E3EA"/>
              <w:bottom w:val="single" w:sz="4" w:space="0" w:color="E1E3EA"/>
              <w:right w:val="single" w:sz="2" w:space="0" w:color="E1E3EA"/>
            </w:tcBorders>
            <w:shd w:val="clear" w:color="auto" w:fill="F7F8FC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:rsidR="00FC641E" w:rsidRPr="00FC641E" w:rsidRDefault="00FC641E" w:rsidP="00FC641E">
            <w:pPr>
              <w:spacing w:after="0" w:line="36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aps/>
                <w:color w:val="1D1D20"/>
                <w:spacing w:val="-5"/>
                <w:sz w:val="21"/>
                <w:szCs w:val="21"/>
                <w:lang w:eastAsia="ru-RU"/>
              </w:rPr>
            </w:pPr>
            <w:r w:rsidRPr="00FC641E">
              <w:rPr>
                <w:rFonts w:ascii="Times New Roman" w:eastAsia="Times New Roman" w:hAnsi="Times New Roman" w:cs="Times New Roman"/>
                <w:b/>
                <w:bCs/>
                <w:caps/>
                <w:color w:val="1D1D20"/>
                <w:spacing w:val="-5"/>
                <w:sz w:val="21"/>
                <w:szCs w:val="21"/>
                <w:lang w:eastAsia="ru-RU"/>
              </w:rPr>
              <w:t>Рекомендуемый инструмент</w:t>
            </w:r>
          </w:p>
        </w:tc>
      </w:tr>
      <w:tr w:rsidR="00FC641E" w:rsidRPr="00FC641E" w:rsidTr="00FC641E">
        <w:tc>
          <w:tcPr>
            <w:tcW w:w="2594" w:type="pct"/>
            <w:tcBorders>
              <w:top w:val="single" w:sz="4" w:space="0" w:color="E1E3EA"/>
              <w:left w:val="single" w:sz="2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FC641E" w:rsidRPr="00FC641E" w:rsidRDefault="00FC641E" w:rsidP="00FC641E">
            <w:pPr>
              <w:spacing w:after="0"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1"/>
                <w:szCs w:val="21"/>
                <w:lang w:eastAsia="ru-RU"/>
              </w:rPr>
            </w:pPr>
            <w:r w:rsidRPr="00FC641E">
              <w:rPr>
                <w:rFonts w:ascii="Times New Roman" w:eastAsia="Times New Roman" w:hAnsi="Times New Roman" w:cs="Times New Roman"/>
                <w:color w:val="1D1D20"/>
                <w:spacing w:val="-5"/>
                <w:sz w:val="21"/>
                <w:szCs w:val="21"/>
                <w:lang w:eastAsia="ru-RU"/>
              </w:rPr>
              <w:t>Проектирование БД</w:t>
            </w:r>
          </w:p>
        </w:tc>
        <w:tc>
          <w:tcPr>
            <w:tcW w:w="2406" w:type="pct"/>
            <w:tcBorders>
              <w:top w:val="single" w:sz="4" w:space="0" w:color="E1E3EA"/>
              <w:left w:val="single" w:sz="4" w:space="0" w:color="E1E3EA"/>
              <w:bottom w:val="nil"/>
              <w:right w:val="single" w:sz="2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FC641E" w:rsidRPr="00FC641E" w:rsidRDefault="00FC641E" w:rsidP="00FC641E">
            <w:pPr>
              <w:spacing w:after="0"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1"/>
                <w:szCs w:val="21"/>
                <w:lang w:eastAsia="ru-RU"/>
              </w:rPr>
            </w:pPr>
            <w:r w:rsidRPr="00FC641E">
              <w:rPr>
                <w:rFonts w:ascii="Times New Roman" w:eastAsia="Times New Roman" w:hAnsi="Times New Roman" w:cs="Times New Roman"/>
                <w:color w:val="1D1D20"/>
                <w:spacing w:val="-5"/>
                <w:sz w:val="21"/>
                <w:szCs w:val="21"/>
                <w:lang w:eastAsia="ru-RU"/>
              </w:rPr>
              <w:t>ERD</w:t>
            </w:r>
          </w:p>
        </w:tc>
      </w:tr>
      <w:tr w:rsidR="00FC641E" w:rsidRPr="00FC641E" w:rsidTr="00FC641E">
        <w:tc>
          <w:tcPr>
            <w:tcW w:w="2594" w:type="pct"/>
            <w:tcBorders>
              <w:top w:val="single" w:sz="4" w:space="0" w:color="E1E3EA"/>
              <w:left w:val="single" w:sz="2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FC641E" w:rsidRPr="00FC641E" w:rsidRDefault="00FC641E" w:rsidP="00FC641E">
            <w:pPr>
              <w:spacing w:after="0"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1"/>
                <w:szCs w:val="21"/>
                <w:lang w:eastAsia="ru-RU"/>
              </w:rPr>
            </w:pPr>
            <w:r w:rsidRPr="00FC641E">
              <w:rPr>
                <w:rFonts w:ascii="Times New Roman" w:eastAsia="Times New Roman" w:hAnsi="Times New Roman" w:cs="Times New Roman"/>
                <w:color w:val="1D1D20"/>
                <w:spacing w:val="-5"/>
                <w:sz w:val="21"/>
                <w:szCs w:val="21"/>
                <w:lang w:eastAsia="ru-RU"/>
              </w:rPr>
              <w:t>Проектирование ПО (OOP)</w:t>
            </w:r>
            <w:bookmarkStart w:id="0" w:name="_GoBack"/>
            <w:bookmarkEnd w:id="0"/>
          </w:p>
        </w:tc>
        <w:tc>
          <w:tcPr>
            <w:tcW w:w="2406" w:type="pct"/>
            <w:tcBorders>
              <w:top w:val="single" w:sz="4" w:space="0" w:color="E1E3EA"/>
              <w:left w:val="single" w:sz="4" w:space="0" w:color="E1E3EA"/>
              <w:bottom w:val="nil"/>
              <w:right w:val="single" w:sz="2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FC641E" w:rsidRPr="00FC641E" w:rsidRDefault="00FC641E" w:rsidP="00FC641E">
            <w:pPr>
              <w:spacing w:after="0"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1"/>
                <w:szCs w:val="21"/>
                <w:lang w:eastAsia="ru-RU"/>
              </w:rPr>
            </w:pPr>
            <w:r w:rsidRPr="00FC641E">
              <w:rPr>
                <w:rFonts w:ascii="Times New Roman" w:eastAsia="Times New Roman" w:hAnsi="Times New Roman" w:cs="Times New Roman"/>
                <w:color w:val="1D1D20"/>
                <w:spacing w:val="-5"/>
                <w:sz w:val="21"/>
                <w:szCs w:val="21"/>
                <w:lang w:eastAsia="ru-RU"/>
              </w:rPr>
              <w:t>Диаграмма классов</w:t>
            </w:r>
          </w:p>
        </w:tc>
      </w:tr>
      <w:tr w:rsidR="00FC641E" w:rsidRPr="00FC641E" w:rsidTr="00FC641E">
        <w:tc>
          <w:tcPr>
            <w:tcW w:w="2594" w:type="pct"/>
            <w:tcBorders>
              <w:top w:val="single" w:sz="4" w:space="0" w:color="E1E3EA"/>
              <w:left w:val="single" w:sz="2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FC641E" w:rsidRPr="00FC641E" w:rsidRDefault="00FC641E" w:rsidP="00FC641E">
            <w:pPr>
              <w:spacing w:after="0"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1"/>
                <w:szCs w:val="21"/>
                <w:lang w:eastAsia="ru-RU"/>
              </w:rPr>
            </w:pPr>
            <w:r w:rsidRPr="00FC641E">
              <w:rPr>
                <w:rFonts w:ascii="Times New Roman" w:eastAsia="Times New Roman" w:hAnsi="Times New Roman" w:cs="Times New Roman"/>
                <w:color w:val="1D1D20"/>
                <w:spacing w:val="-5"/>
                <w:sz w:val="21"/>
                <w:szCs w:val="21"/>
                <w:lang w:eastAsia="ru-RU"/>
              </w:rPr>
              <w:t>Анализ предметной области</w:t>
            </w:r>
          </w:p>
        </w:tc>
        <w:tc>
          <w:tcPr>
            <w:tcW w:w="2406" w:type="pct"/>
            <w:tcBorders>
              <w:top w:val="single" w:sz="4" w:space="0" w:color="E1E3EA"/>
              <w:left w:val="single" w:sz="4" w:space="0" w:color="E1E3EA"/>
              <w:bottom w:val="nil"/>
              <w:right w:val="single" w:sz="2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FC641E" w:rsidRPr="00FC641E" w:rsidRDefault="00FC641E" w:rsidP="00FC641E">
            <w:pPr>
              <w:spacing w:after="0"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1"/>
                <w:szCs w:val="21"/>
                <w:lang w:val="en-US" w:eastAsia="ru-RU"/>
              </w:rPr>
            </w:pPr>
            <w:r w:rsidRPr="00FC641E">
              <w:rPr>
                <w:rFonts w:ascii="Times New Roman" w:eastAsia="Times New Roman" w:hAnsi="Times New Roman" w:cs="Times New Roman"/>
                <w:color w:val="1D1D20"/>
                <w:spacing w:val="-5"/>
                <w:sz w:val="21"/>
                <w:szCs w:val="21"/>
                <w:lang w:val="en-US" w:eastAsia="ru-RU"/>
              </w:rPr>
              <w:t>ERD (</w:t>
            </w:r>
            <w:r w:rsidRPr="00FC641E">
              <w:rPr>
                <w:rFonts w:ascii="Times New Roman" w:eastAsia="Times New Roman" w:hAnsi="Times New Roman" w:cs="Times New Roman"/>
                <w:color w:val="1D1D20"/>
                <w:spacing w:val="-5"/>
                <w:sz w:val="21"/>
                <w:szCs w:val="21"/>
                <w:lang w:eastAsia="ru-RU"/>
              </w:rPr>
              <w:t>или</w:t>
            </w:r>
            <w:r w:rsidRPr="00FC641E">
              <w:rPr>
                <w:rFonts w:ascii="Times New Roman" w:eastAsia="Times New Roman" w:hAnsi="Times New Roman" w:cs="Times New Roman"/>
                <w:color w:val="1D1D20"/>
                <w:spacing w:val="-5"/>
                <w:sz w:val="21"/>
                <w:szCs w:val="21"/>
                <w:lang w:val="en-US" w:eastAsia="ru-RU"/>
              </w:rPr>
              <w:t xml:space="preserve"> UML Use Case)</w:t>
            </w:r>
          </w:p>
        </w:tc>
      </w:tr>
      <w:tr w:rsidR="00FC641E" w:rsidRPr="00FC641E" w:rsidTr="00FC641E">
        <w:tc>
          <w:tcPr>
            <w:tcW w:w="2594" w:type="pct"/>
            <w:tcBorders>
              <w:top w:val="single" w:sz="4" w:space="0" w:color="E1E3EA"/>
              <w:left w:val="single" w:sz="2" w:space="0" w:color="E1E3EA"/>
              <w:bottom w:val="nil"/>
              <w:right w:val="single" w:sz="4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FC641E" w:rsidRPr="00FC641E" w:rsidRDefault="00FC641E" w:rsidP="00FC641E">
            <w:pPr>
              <w:spacing w:after="0"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1"/>
                <w:szCs w:val="21"/>
                <w:lang w:eastAsia="ru-RU"/>
              </w:rPr>
            </w:pPr>
            <w:r w:rsidRPr="00FC641E">
              <w:rPr>
                <w:rFonts w:ascii="Times New Roman" w:eastAsia="Times New Roman" w:hAnsi="Times New Roman" w:cs="Times New Roman"/>
                <w:color w:val="1D1D20"/>
                <w:spacing w:val="-5"/>
                <w:sz w:val="21"/>
                <w:szCs w:val="21"/>
                <w:lang w:eastAsia="ru-RU"/>
              </w:rPr>
              <w:t>Документирование архитектуры приложения</w:t>
            </w:r>
          </w:p>
        </w:tc>
        <w:tc>
          <w:tcPr>
            <w:tcW w:w="2406" w:type="pct"/>
            <w:tcBorders>
              <w:top w:val="single" w:sz="4" w:space="0" w:color="E1E3EA"/>
              <w:left w:val="single" w:sz="4" w:space="0" w:color="E1E3EA"/>
              <w:bottom w:val="nil"/>
              <w:right w:val="single" w:sz="2" w:space="0" w:color="E1E3EA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FC641E" w:rsidRPr="00FC641E" w:rsidRDefault="00FC641E" w:rsidP="00FC641E">
            <w:pPr>
              <w:spacing w:after="0" w:line="360" w:lineRule="atLeast"/>
              <w:rPr>
                <w:rFonts w:ascii="Times New Roman" w:eastAsia="Times New Roman" w:hAnsi="Times New Roman" w:cs="Times New Roman"/>
                <w:color w:val="1D1D20"/>
                <w:spacing w:val="-5"/>
                <w:sz w:val="21"/>
                <w:szCs w:val="21"/>
                <w:lang w:eastAsia="ru-RU"/>
              </w:rPr>
            </w:pPr>
            <w:r w:rsidRPr="00FC641E">
              <w:rPr>
                <w:rFonts w:ascii="Times New Roman" w:eastAsia="Times New Roman" w:hAnsi="Times New Roman" w:cs="Times New Roman"/>
                <w:color w:val="1D1D20"/>
                <w:spacing w:val="-5"/>
                <w:sz w:val="21"/>
                <w:szCs w:val="21"/>
                <w:lang w:eastAsia="ru-RU"/>
              </w:rPr>
              <w:t>Диаграмма классов</w:t>
            </w:r>
          </w:p>
        </w:tc>
      </w:tr>
    </w:tbl>
    <w:p w:rsidR="00FC641E" w:rsidRPr="00FC641E" w:rsidRDefault="00FC641E" w:rsidP="00FC641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line="240" w:lineRule="auto"/>
        <w:rPr>
          <w:rFonts w:ascii="Arial" w:eastAsia="Times New Roman" w:hAnsi="Arial" w:cs="Arial"/>
          <w:color w:val="8F91A8"/>
          <w:spacing w:val="5"/>
          <w:sz w:val="21"/>
          <w:szCs w:val="21"/>
          <w:lang w:eastAsia="ru-RU"/>
        </w:rPr>
      </w:pPr>
      <w:r w:rsidRPr="00FC641E">
        <w:rPr>
          <w:rFonts w:ascii="Segoe UI Symbol" w:eastAsia="Times New Roman" w:hAnsi="Segoe UI Symbol" w:cs="Segoe UI Symbol"/>
          <w:color w:val="8F91A8"/>
          <w:spacing w:val="5"/>
          <w:sz w:val="21"/>
          <w:szCs w:val="21"/>
          <w:lang w:eastAsia="ru-RU"/>
        </w:rPr>
        <w:lastRenderedPageBreak/>
        <w:t>⚠️</w:t>
      </w:r>
      <w:r w:rsidRPr="00FC641E">
        <w:rPr>
          <w:rFonts w:ascii="Arial" w:eastAsia="Times New Roman" w:hAnsi="Arial" w:cs="Arial"/>
          <w:color w:val="8F91A8"/>
          <w:spacing w:val="5"/>
          <w:sz w:val="21"/>
          <w:szCs w:val="21"/>
          <w:lang w:eastAsia="ru-RU"/>
        </w:rPr>
        <w:t xml:space="preserve"> Иногда используют оба: сначала ERD для моделирования данных, потом диаграммы классов для </w:t>
      </w:r>
      <w:proofErr w:type="spellStart"/>
      <w:r w:rsidRPr="00FC641E">
        <w:rPr>
          <w:rFonts w:ascii="Arial" w:eastAsia="Times New Roman" w:hAnsi="Arial" w:cs="Arial"/>
          <w:color w:val="8F91A8"/>
          <w:spacing w:val="5"/>
          <w:sz w:val="21"/>
          <w:szCs w:val="21"/>
          <w:lang w:eastAsia="ru-RU"/>
        </w:rPr>
        <w:t>маппинга</w:t>
      </w:r>
      <w:proofErr w:type="spellEnd"/>
      <w:r w:rsidRPr="00FC641E">
        <w:rPr>
          <w:rFonts w:ascii="Arial" w:eastAsia="Times New Roman" w:hAnsi="Arial" w:cs="Arial"/>
          <w:color w:val="8F91A8"/>
          <w:spacing w:val="5"/>
          <w:sz w:val="21"/>
          <w:szCs w:val="21"/>
          <w:lang w:eastAsia="ru-RU"/>
        </w:rPr>
        <w:t xml:space="preserve"> этих данных в объекты (например, ORM). </w:t>
      </w:r>
    </w:p>
    <w:p w:rsidR="00FC641E" w:rsidRPr="00FC641E" w:rsidRDefault="00FC641E" w:rsidP="00FC641E">
      <w:pPr>
        <w:spacing w:before="180" w:after="1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641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0" o:hralign="center" o:hrstd="t" o:hrnoshade="t" o:hr="t" fillcolor="#2c2c36" stroked="f"/>
        </w:pict>
      </w:r>
    </w:p>
    <w:p w:rsidR="00FC641E" w:rsidRPr="00FC641E" w:rsidRDefault="00FC641E" w:rsidP="00FC641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outlineLvl w:val="1"/>
        <w:rPr>
          <w:rFonts w:ascii="Arial" w:eastAsia="Times New Roman" w:hAnsi="Arial" w:cs="Arial"/>
          <w:b/>
          <w:bCs/>
          <w:color w:val="2C2C36"/>
          <w:sz w:val="27"/>
          <w:szCs w:val="27"/>
          <w:lang w:eastAsia="ru-RU"/>
        </w:rPr>
      </w:pPr>
      <w:r w:rsidRPr="00FC641E">
        <w:rPr>
          <w:rFonts w:ascii="Segoe UI Symbol" w:eastAsia="Times New Roman" w:hAnsi="Segoe UI Symbol" w:cs="Segoe UI Symbol"/>
          <w:b/>
          <w:bCs/>
          <w:color w:val="2C2C36"/>
          <w:sz w:val="27"/>
          <w:szCs w:val="27"/>
          <w:lang w:eastAsia="ru-RU"/>
        </w:rPr>
        <w:t>📌</w:t>
      </w:r>
      <w:r w:rsidRPr="00FC641E">
        <w:rPr>
          <w:rFonts w:ascii="Arial" w:eastAsia="Times New Roman" w:hAnsi="Arial" w:cs="Arial"/>
          <w:b/>
          <w:bCs/>
          <w:color w:val="2C2C36"/>
          <w:sz w:val="27"/>
          <w:szCs w:val="27"/>
          <w:lang w:eastAsia="ru-RU"/>
        </w:rPr>
        <w:t xml:space="preserve"> Подводя итог:</w:t>
      </w:r>
    </w:p>
    <w:p w:rsidR="00FC641E" w:rsidRPr="00FC641E" w:rsidRDefault="00FC641E" w:rsidP="00FC641E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FC641E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 xml:space="preserve">ERD </w:t>
      </w:r>
      <w:r w:rsidRPr="00FC641E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— про </w:t>
      </w:r>
      <w:r w:rsidRPr="00FC641E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 xml:space="preserve">данные </w:t>
      </w:r>
      <w:r w:rsidRPr="00FC641E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>, связи, хранение (для БД).</w:t>
      </w:r>
    </w:p>
    <w:p w:rsidR="00FC641E" w:rsidRPr="00FC641E" w:rsidRDefault="00FC641E" w:rsidP="00FC641E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FC641E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 xml:space="preserve">Диаграмма классов </w:t>
      </w:r>
      <w:r w:rsidRPr="00FC641E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— про </w:t>
      </w:r>
      <w:r w:rsidRPr="00FC641E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 xml:space="preserve">объекты </w:t>
      </w:r>
      <w:r w:rsidRPr="00FC641E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>, поведение, логику (для кода).</w:t>
      </w:r>
    </w:p>
    <w:p w:rsidR="00FC641E" w:rsidRPr="00FC641E" w:rsidRDefault="00FC641E" w:rsidP="00FC641E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FC641E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 xml:space="preserve">Лучше </w:t>
      </w:r>
      <w:r w:rsidRPr="00FC641E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 xml:space="preserve">использовать то, что соответствует </w:t>
      </w:r>
      <w:r w:rsidRPr="00FC641E">
        <w:rPr>
          <w:rFonts w:ascii="Arial" w:eastAsia="Times New Roman" w:hAnsi="Arial" w:cs="Arial"/>
          <w:color w:val="111827"/>
          <w:spacing w:val="5"/>
          <w:sz w:val="24"/>
          <w:szCs w:val="24"/>
          <w:bdr w:val="single" w:sz="2" w:space="0" w:color="E3E3E3" w:frame="1"/>
          <w:lang w:eastAsia="ru-RU"/>
        </w:rPr>
        <w:t xml:space="preserve">текущей задаче </w:t>
      </w:r>
      <w:r w:rsidRPr="00FC641E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>.</w:t>
      </w:r>
    </w:p>
    <w:p w:rsidR="00FC641E" w:rsidRPr="00FC641E" w:rsidRDefault="00FC641E" w:rsidP="00FC641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</w:pPr>
      <w:r w:rsidRPr="00FC641E">
        <w:rPr>
          <w:rFonts w:ascii="Arial" w:eastAsia="Times New Roman" w:hAnsi="Arial" w:cs="Arial"/>
          <w:color w:val="2C2C36"/>
          <w:spacing w:val="5"/>
          <w:sz w:val="24"/>
          <w:szCs w:val="24"/>
          <w:lang w:eastAsia="ru-RU"/>
        </w:rPr>
        <w:t>Если хочешь, могу привести примеры из реальных проектов, где они применяются вместе или по отдельности.</w:t>
      </w:r>
    </w:p>
    <w:p w:rsidR="00454760" w:rsidRDefault="00454760"/>
    <w:sectPr w:rsidR="004547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E3C02"/>
    <w:multiLevelType w:val="multilevel"/>
    <w:tmpl w:val="BDC0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29E363B"/>
    <w:multiLevelType w:val="multilevel"/>
    <w:tmpl w:val="6582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4E1218"/>
    <w:multiLevelType w:val="multilevel"/>
    <w:tmpl w:val="8BE4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5325F14"/>
    <w:multiLevelType w:val="multilevel"/>
    <w:tmpl w:val="A068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0777483"/>
    <w:multiLevelType w:val="multilevel"/>
    <w:tmpl w:val="498E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4E0E"/>
    <w:rsid w:val="00454760"/>
    <w:rsid w:val="00D04E0E"/>
    <w:rsid w:val="00FC6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8FBF50-6D91-4FF2-B514-439A9D6E0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C64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C64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C641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C641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FC641E"/>
    <w:rPr>
      <w:b/>
      <w:bCs/>
    </w:rPr>
  </w:style>
  <w:style w:type="paragraph" w:styleId="a4">
    <w:name w:val="Normal (Web)"/>
    <w:basedOn w:val="a"/>
    <w:uiPriority w:val="99"/>
    <w:semiHidden/>
    <w:unhideWhenUsed/>
    <w:rsid w:val="00FC64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FC641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96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00194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3792078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61125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632132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06751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7168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66726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153504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36212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2616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9345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934935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123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939753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72395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18138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9810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83239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05524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19205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2010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65790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34194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386369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367061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392054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0127301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92735025">
              <w:marLeft w:val="0"/>
              <w:marRight w:val="0"/>
              <w:marTop w:val="0"/>
              <w:marBottom w:val="0"/>
              <w:divBdr>
                <w:top w:val="single" w:sz="4" w:space="0" w:color="D8DAE3"/>
                <w:left w:val="single" w:sz="4" w:space="0" w:color="D8DAE3"/>
                <w:bottom w:val="single" w:sz="4" w:space="0" w:color="D8DAE3"/>
                <w:right w:val="single" w:sz="4" w:space="0" w:color="D8DAE3"/>
              </w:divBdr>
              <w:divsChild>
                <w:div w:id="1813572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668327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211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68844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70230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none" w:sz="0" w:space="0" w:color="auto"/>
                                  </w:divBdr>
                                  <w:divsChild>
                                    <w:div w:id="1462531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55025505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0288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400206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674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82217689">
              <w:marLeft w:val="0"/>
              <w:marRight w:val="0"/>
              <w:marTop w:val="0"/>
              <w:marBottom w:val="0"/>
              <w:divBdr>
                <w:top w:val="single" w:sz="4" w:space="0" w:color="D8DAE3"/>
                <w:left w:val="single" w:sz="4" w:space="0" w:color="D8DAE3"/>
                <w:bottom w:val="single" w:sz="4" w:space="0" w:color="D8DAE3"/>
                <w:right w:val="single" w:sz="4" w:space="0" w:color="D8DAE3"/>
              </w:divBdr>
              <w:divsChild>
                <w:div w:id="12400922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896038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502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93430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26215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none" w:sz="0" w:space="0" w:color="auto"/>
                                  </w:divBdr>
                                  <w:divsChild>
                                    <w:div w:id="631601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39988066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66161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758865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365251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957634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814875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910116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52709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158418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556478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301891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5324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89045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313998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2014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144612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999697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6919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829321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13818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70074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694768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95894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589605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4662419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148810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6958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2247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631494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85185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9091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04021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64731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154191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82558555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381</Words>
  <Characters>2173</Characters>
  <Application>Microsoft Office Word</Application>
  <DocSecurity>0</DocSecurity>
  <Lines>18</Lines>
  <Paragraphs>5</Paragraphs>
  <ScaleCrop>false</ScaleCrop>
  <Company>Severstal</Company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Гугнинский Павел Сергеевич</dc:creator>
  <cp:keywords/>
  <dc:description/>
  <cp:lastModifiedBy>Гугнинский Павел Сергеевич</cp:lastModifiedBy>
  <cp:revision>2</cp:revision>
  <dcterms:created xsi:type="dcterms:W3CDTF">2025-05-19T07:37:00Z</dcterms:created>
  <dcterms:modified xsi:type="dcterms:W3CDTF">2025-05-19T07:38:00Z</dcterms:modified>
</cp:coreProperties>
</file>