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1D93" w14:textId="6980F22F" w:rsidR="006C228B" w:rsidRDefault="006C228B" w:rsidP="00C22ACE">
      <w:pPr>
        <w:spacing w:before="240" w:after="0" w:line="360" w:lineRule="auto"/>
        <w:jc w:val="center"/>
        <w:rPr>
          <w:rFonts w:asciiTheme="majorHAnsi" w:eastAsiaTheme="majorEastAsia" w:hAnsiTheme="majorHAnsi" w:cstheme="majorBidi"/>
          <w:color w:val="2F5496" w:themeColor="accent1" w:themeShade="BF"/>
          <w:sz w:val="32"/>
          <w:szCs w:val="32"/>
        </w:rPr>
      </w:pPr>
      <w:r w:rsidRPr="006C228B">
        <w:rPr>
          <w:rFonts w:asciiTheme="majorHAnsi" w:eastAsiaTheme="majorEastAsia" w:hAnsiTheme="majorHAnsi" w:cstheme="majorBidi"/>
          <w:color w:val="2F5496" w:themeColor="accent1" w:themeShade="BF"/>
          <w:sz w:val="32"/>
          <w:szCs w:val="32"/>
        </w:rPr>
        <w:t>Lumped product kinetic model</w:t>
      </w:r>
      <w:r w:rsidR="00C212DD">
        <w:rPr>
          <w:rFonts w:asciiTheme="majorHAnsi" w:eastAsiaTheme="majorEastAsia" w:hAnsiTheme="majorHAnsi" w:cstheme="majorBidi"/>
          <w:color w:val="2F5496" w:themeColor="accent1" w:themeShade="BF"/>
          <w:sz w:val="32"/>
          <w:szCs w:val="32"/>
        </w:rPr>
        <w:t xml:space="preserve"> studying interactions during</w:t>
      </w:r>
      <w:r w:rsidR="001A4B7E">
        <w:rPr>
          <w:rFonts w:asciiTheme="majorHAnsi" w:eastAsiaTheme="majorEastAsia" w:hAnsiTheme="majorHAnsi" w:cstheme="majorBidi"/>
          <w:color w:val="2F5496" w:themeColor="accent1" w:themeShade="BF"/>
          <w:sz w:val="32"/>
          <w:szCs w:val="32"/>
        </w:rPr>
        <w:t xml:space="preserve"> </w:t>
      </w:r>
      <w:r w:rsidR="001A4B7E" w:rsidRPr="006C228B">
        <w:rPr>
          <w:rFonts w:asciiTheme="majorHAnsi" w:eastAsiaTheme="majorEastAsia" w:hAnsiTheme="majorHAnsi" w:cstheme="majorBidi"/>
          <w:color w:val="2F5496" w:themeColor="accent1" w:themeShade="BF"/>
          <w:sz w:val="32"/>
          <w:szCs w:val="32"/>
        </w:rPr>
        <w:t>hydrothermal liquefaction</w:t>
      </w:r>
      <w:r w:rsidR="001A4B7E">
        <w:rPr>
          <w:rFonts w:asciiTheme="majorHAnsi" w:eastAsiaTheme="majorEastAsia" w:hAnsiTheme="majorHAnsi" w:cstheme="majorBidi"/>
          <w:color w:val="2F5496" w:themeColor="accent1" w:themeShade="BF"/>
          <w:sz w:val="32"/>
          <w:szCs w:val="32"/>
        </w:rPr>
        <w:t xml:space="preserve"> of</w:t>
      </w:r>
      <w:r w:rsidRPr="006C228B">
        <w:rPr>
          <w:rFonts w:asciiTheme="majorHAnsi" w:eastAsiaTheme="majorEastAsia" w:hAnsiTheme="majorHAnsi" w:cstheme="majorBidi"/>
          <w:color w:val="2F5496" w:themeColor="accent1" w:themeShade="BF"/>
          <w:sz w:val="32"/>
          <w:szCs w:val="32"/>
        </w:rPr>
        <w:t xml:space="preserve"> </w:t>
      </w:r>
      <w:r w:rsidR="0012739E">
        <w:rPr>
          <w:rFonts w:asciiTheme="majorHAnsi" w:eastAsiaTheme="majorEastAsia" w:hAnsiTheme="majorHAnsi" w:cstheme="majorBidi"/>
          <w:color w:val="2F5496" w:themeColor="accent1" w:themeShade="BF"/>
          <w:sz w:val="32"/>
          <w:szCs w:val="32"/>
        </w:rPr>
        <w:t>polypropylene</w:t>
      </w:r>
      <w:r w:rsidR="006442AF">
        <w:rPr>
          <w:rFonts w:asciiTheme="majorHAnsi" w:eastAsiaTheme="majorEastAsia" w:hAnsiTheme="majorHAnsi" w:cstheme="majorBidi"/>
          <w:color w:val="2F5496" w:themeColor="accent1" w:themeShade="BF"/>
          <w:sz w:val="32"/>
          <w:szCs w:val="32"/>
        </w:rPr>
        <w:t xml:space="preserve"> – </w:t>
      </w:r>
      <w:r w:rsidR="0012739E">
        <w:rPr>
          <w:rFonts w:asciiTheme="majorHAnsi" w:eastAsiaTheme="majorEastAsia" w:hAnsiTheme="majorHAnsi" w:cstheme="majorBidi"/>
          <w:color w:val="2F5496" w:themeColor="accent1" w:themeShade="BF"/>
          <w:sz w:val="32"/>
          <w:szCs w:val="32"/>
        </w:rPr>
        <w:t>polycarbonate</w:t>
      </w:r>
      <w:r w:rsidR="006442AF">
        <w:rPr>
          <w:rFonts w:asciiTheme="majorHAnsi" w:eastAsiaTheme="majorEastAsia" w:hAnsiTheme="majorHAnsi" w:cstheme="majorBidi"/>
          <w:color w:val="2F5496" w:themeColor="accent1" w:themeShade="BF"/>
          <w:sz w:val="32"/>
          <w:szCs w:val="32"/>
        </w:rPr>
        <w:t xml:space="preserve"> –</w:t>
      </w:r>
      <w:r w:rsidR="0012739E">
        <w:rPr>
          <w:rFonts w:asciiTheme="majorHAnsi" w:eastAsiaTheme="majorEastAsia" w:hAnsiTheme="majorHAnsi" w:cstheme="majorBidi"/>
          <w:color w:val="2F5496" w:themeColor="accent1" w:themeShade="BF"/>
          <w:sz w:val="32"/>
          <w:szCs w:val="32"/>
        </w:rPr>
        <w:t xml:space="preserve"> cellulose</w:t>
      </w:r>
      <w:r w:rsidRPr="006C228B">
        <w:rPr>
          <w:rFonts w:asciiTheme="majorHAnsi" w:eastAsiaTheme="majorEastAsia" w:hAnsiTheme="majorHAnsi" w:cstheme="majorBidi"/>
          <w:color w:val="2F5496" w:themeColor="accent1" w:themeShade="BF"/>
          <w:sz w:val="32"/>
          <w:szCs w:val="32"/>
        </w:rPr>
        <w:t xml:space="preserve"> mixtures</w:t>
      </w:r>
    </w:p>
    <w:p w14:paraId="5E5FC95E" w14:textId="1AF8D71B" w:rsidR="006C228B" w:rsidRPr="009428C9" w:rsidRDefault="006C228B" w:rsidP="00C22ACE">
      <w:pPr>
        <w:spacing w:before="240" w:after="0" w:line="360" w:lineRule="auto"/>
        <w:jc w:val="center"/>
        <w:rPr>
          <w:rFonts w:asciiTheme="majorHAnsi" w:eastAsiaTheme="majorEastAsia" w:hAnsiTheme="majorHAnsi" w:cstheme="minorHAnsi"/>
          <w:sz w:val="24"/>
          <w:szCs w:val="24"/>
        </w:rPr>
      </w:pPr>
      <w:r w:rsidRPr="009428C9">
        <w:rPr>
          <w:rFonts w:asciiTheme="majorHAnsi" w:eastAsiaTheme="majorEastAsia" w:hAnsiTheme="majorHAnsi" w:cstheme="minorHAnsi"/>
          <w:sz w:val="24"/>
          <w:szCs w:val="24"/>
        </w:rPr>
        <w:t xml:space="preserve">Seshasayee Mahadevan Subramanya, </w:t>
      </w:r>
      <w:r>
        <w:rPr>
          <w:rFonts w:asciiTheme="majorHAnsi" w:eastAsiaTheme="majorEastAsia" w:hAnsiTheme="majorHAnsi" w:cstheme="minorHAnsi"/>
          <w:sz w:val="24"/>
          <w:szCs w:val="24"/>
        </w:rPr>
        <w:t xml:space="preserve">Peter </w:t>
      </w:r>
      <w:proofErr w:type="spellStart"/>
      <w:r>
        <w:rPr>
          <w:rFonts w:asciiTheme="majorHAnsi" w:eastAsiaTheme="majorEastAsia" w:hAnsiTheme="majorHAnsi" w:cstheme="minorHAnsi"/>
          <w:sz w:val="24"/>
          <w:szCs w:val="24"/>
        </w:rPr>
        <w:t>Guirguis</w:t>
      </w:r>
      <w:proofErr w:type="spellEnd"/>
      <w:r>
        <w:rPr>
          <w:rFonts w:asciiTheme="majorHAnsi" w:eastAsiaTheme="majorEastAsia" w:hAnsiTheme="majorHAnsi" w:cstheme="minorHAnsi"/>
          <w:sz w:val="24"/>
          <w:szCs w:val="24"/>
        </w:rPr>
        <w:t xml:space="preserve">, </w:t>
      </w:r>
      <w:r w:rsidRPr="006C228B">
        <w:rPr>
          <w:rFonts w:asciiTheme="majorHAnsi" w:eastAsiaTheme="majorEastAsia" w:hAnsiTheme="majorHAnsi" w:cstheme="minorHAnsi"/>
          <w:sz w:val="24"/>
          <w:szCs w:val="24"/>
        </w:rPr>
        <w:t xml:space="preserve">Abbey </w:t>
      </w:r>
      <w:proofErr w:type="spellStart"/>
      <w:r w:rsidRPr="006C228B">
        <w:rPr>
          <w:rFonts w:asciiTheme="majorHAnsi" w:eastAsiaTheme="majorEastAsia" w:hAnsiTheme="majorHAnsi" w:cstheme="minorHAnsi"/>
          <w:sz w:val="24"/>
          <w:szCs w:val="24"/>
        </w:rPr>
        <w:t>Kollar</w:t>
      </w:r>
      <w:proofErr w:type="spellEnd"/>
      <w:r w:rsidRPr="006C228B">
        <w:rPr>
          <w:rFonts w:asciiTheme="majorHAnsi" w:eastAsiaTheme="majorEastAsia" w:hAnsiTheme="majorHAnsi" w:cstheme="minorHAnsi"/>
          <w:sz w:val="24"/>
          <w:szCs w:val="24"/>
        </w:rPr>
        <w:t xml:space="preserve">, Joyce Yin, Rachel </w:t>
      </w:r>
      <w:proofErr w:type="spellStart"/>
      <w:r w:rsidRPr="006C228B">
        <w:rPr>
          <w:rFonts w:asciiTheme="majorHAnsi" w:eastAsiaTheme="majorEastAsia" w:hAnsiTheme="majorHAnsi" w:cstheme="minorHAnsi"/>
          <w:sz w:val="24"/>
          <w:szCs w:val="24"/>
        </w:rPr>
        <w:t>Stofanak</w:t>
      </w:r>
      <w:proofErr w:type="spellEnd"/>
      <w:r w:rsidRPr="006C228B">
        <w:rPr>
          <w:rFonts w:asciiTheme="majorHAnsi" w:eastAsiaTheme="majorEastAsia" w:hAnsiTheme="majorHAnsi" w:cstheme="minorHAnsi"/>
          <w:sz w:val="24"/>
          <w:szCs w:val="24"/>
        </w:rPr>
        <w:t>, Lucas Powers, Katherine Maloney</w:t>
      </w:r>
      <w:r>
        <w:rPr>
          <w:rFonts w:asciiTheme="majorHAnsi" w:eastAsiaTheme="majorEastAsia" w:hAnsiTheme="majorHAnsi" w:cstheme="minorHAnsi"/>
          <w:sz w:val="24"/>
          <w:szCs w:val="24"/>
        </w:rPr>
        <w:t xml:space="preserve">, </w:t>
      </w:r>
      <w:r w:rsidRPr="009428C9">
        <w:rPr>
          <w:rFonts w:asciiTheme="majorHAnsi" w:eastAsiaTheme="majorEastAsia" w:hAnsiTheme="majorHAnsi" w:cstheme="minorHAnsi"/>
          <w:sz w:val="24"/>
          <w:szCs w:val="24"/>
        </w:rPr>
        <w:t>Phillip E. Savage</w:t>
      </w:r>
      <w:r w:rsidR="00C22ACE">
        <w:rPr>
          <w:rFonts w:asciiTheme="majorHAnsi" w:eastAsiaTheme="majorEastAsia" w:hAnsiTheme="majorHAnsi" w:cstheme="minorHAnsi"/>
          <w:sz w:val="24"/>
          <w:szCs w:val="24"/>
        </w:rPr>
        <w:br/>
      </w:r>
      <w:r w:rsidRPr="009428C9">
        <w:rPr>
          <w:rFonts w:asciiTheme="majorHAnsi" w:eastAsiaTheme="majorEastAsia" w:hAnsiTheme="majorHAnsi" w:cstheme="minorHAnsi"/>
          <w:sz w:val="24"/>
          <w:szCs w:val="24"/>
        </w:rPr>
        <w:t>Chemical Engineering Department, Pennsylvania State University, 121D CBE Building, University Park, PA 16802</w:t>
      </w:r>
    </w:p>
    <w:p w14:paraId="1BBD107D" w14:textId="437C1A67" w:rsidR="006C228B" w:rsidRDefault="006C228B" w:rsidP="00C22ACE">
      <w:pPr>
        <w:pStyle w:val="Heading2"/>
        <w:spacing w:before="240" w:line="360" w:lineRule="auto"/>
      </w:pPr>
      <w:r>
        <w:t>Introduction:</w:t>
      </w:r>
    </w:p>
    <w:p w14:paraId="35CF0EF7" w14:textId="010AEEAF" w:rsidR="00EF33C2" w:rsidRDefault="006C228B" w:rsidP="00C22ACE">
      <w:pPr>
        <w:spacing w:before="240" w:after="0" w:line="360" w:lineRule="auto"/>
        <w:jc w:val="both"/>
      </w:pPr>
      <w:r>
        <w:t xml:space="preserve">Hydrothermal liquefaction (HTL) valorizes municipal waste such as plastics and biomass to energy rich oil which can act as </w:t>
      </w:r>
      <w:r w:rsidR="00EF33C2">
        <w:t xml:space="preserve">a </w:t>
      </w:r>
      <w:r>
        <w:t>crude oil replacement</w:t>
      </w:r>
      <w:r w:rsidR="00B87CBC">
        <w:fldChar w:fldCharType="begin" w:fldLock="1"/>
      </w:r>
      <w:r w:rsidR="00095158">
        <w:instrText>ADDIN CSL_CITATION {"citationItems":[{"id":"ITEM-1","itemData":{"DOI":"10.1016/j.rser.2017.05.178","ISSN":"18790690","abstract":"The rapid depletion of conventional fossil fuels and day-by-day growth of environmental pollution due to extensive use of fossil fuels have raised concerns over the use of the fossil fuels; and thus search for alternate renewable and sustainable sources for fuels has started in the last few decades. In this context biomass derived fuels seems to be the promising path; and various routes are available for the biomass processing such as pyrolysis, transesterification, hydrothermal liquefaction, steam reforming, etc.; and the hydrothermal liquefaction (HTL) of wet biomass seems to be the promising route. Therefore, this article briefly enlightened a few concepts of HTL such as the elemental composition of bio-crude obtained by HTL, different types of feedstock adopted for HTL, mechanism of HTL processes, possible process flow diagrams for HTL of both wet and dry biomass and energy efficiency of the process. In addition, this article also enlisted possible future research scope for concerned researchers and a few of them are setting up HTL plant suitable for both wet and dry biomass feedstock; analyzing influence of parameters such as temperature, pressure, residence time, catalytic effects, etc.; deriving optimized pathways for better conversion; and development of theoretical models representing the process to the best possible accuracy depending on nature of feedstock.","author":[{"dropping-particle":"","family":"Gollakota","given":"A. R.K.","non-dropping-particle":"","parse-names":false,"suffix":""},{"dropping-particle":"","family":"Kishore","given":"Nanda","non-dropping-particle":"","parse-names":false,"suffix":""},{"dropping-particle":"","family":"Gu","given":"Sai","non-dropping-particle":"","parse-names":false,"suffix":""}],"container-title":"Renewable and Sustainable Energy Reviews","id":"ITEM-1","issued":{"date-parts":[["2018"]]},"page":"1378-1392","title":"A review on hydrothermal liquefaction of biomass","type":"article","volume":"81"},"uris":["http://www.mendeley.com/documents/?uuid=06c50d28-77b7-4d38-b5dc-c1e70aa89366"]},{"id":"ITEM-2","itemData":{"DOI":"10.1016/j.apenergy.2020.115673","ISSN":"03062619","author":[{"dropping-particle":"","family":"Seshasayee","given":"Mahadevan Subramanya","non-dropping-particle":"","parse-names":false,"suffix":""},{"dropping-particle":"","family":"Savage","given":"Phillip E.","non-dropping-particle":"","parse-names":false,"suffix":""}],"container-title":"Applied Energy","id":"ITEM-2","issued":{"date-parts":[["2020","11","15"]]},"page":"115673","publisher":"Elsevier","title":"Oil from plastic via hydrothermal liquefaction: Production and characterization","type":"article-journal","volume":"278"},"uris":["http://www.mendeley.com/documents/?uuid=a89193a2-05e7-3184-935d-a66282d678a2"]},{"id":"ITEM-3","itemData":{"DOI":"10.1021/acssuschemeng.8b03841","ISSN":"21680485","abstract":"About five billion tons of plastic waste have accumulated in landfills and the natural environment over the past 50 years. Polypropylene (PP) waste accounts for about 23% of the total plastic waste. Converting PP waste into useful products can reduce the accumulated waste and associated risks to the environment and human health. In this study, model PP was converted into oil using supercritical water at 380-500 °C and 23 MPa over a reaction time of 0.5-6 h. Up to 91 wt % of model PP was converted into oil at 425 °C with a 2-4 h reaction time or at 450 °C with a 0.5-1 h reaction time. Higher reaction temperatures (&gt;450 °C) or longer reaction times (&gt;4 h) led to more gas products. The oil products consisted of olefins, paraffins, cyclics, and aromatics. About 80-90 wt % of the oil components had the same boiling point range as naphtha (25-200 °C) and heating values of 48-49 MJ/kg. Reaction pathways for converting model PP into oil under the tested conditions were proposed. Preliminary analyses indicate that this conversion process is net-energy positive and potentially has a higher energy efficiency and lower greenhouse gas emissions than incineration and mechanical recycling. The oil derived from PP has the potential to be used as gasoline blendstocks or feedstocks for other chemicals. ©","author":[{"dropping-particle":"","family":"Chen","given":"Wan Ting","non-dropping-particle":"","parse-names":false,"suffix":""},{"dropping-particle":"","family":"Jin","given":"Kai","non-dropping-particle":"","parse-names":false,"suffix":""},{"dropping-particle":"","family":"Linda Wang","given":"Nien Hwa","non-dropping-particle":"","parse-names":false,"suffix":""}],"container-title":"ACS Sustainable Chemistry and Engineering","id":"ITEM-3","issue":"4","issued":{"date-parts":[["2019"]]},"page":"3749-3758","title":"Use of Supercritical Water for the Liquefaction of Polypropylene into Oil","type":"article-journal","volume":"7"},"uris":["http://www.mendeley.com/documents/?uuid=e5836a44-11af-40a5-9598-efdd8f9428c9"]}],"mendeley":{"formattedCitation":"&lt;sup&gt;1–3&lt;/sup&gt;","plainTextFormattedCitation":"1–3","previouslyFormattedCitation":"&lt;sup&gt;1–3&lt;/sup&gt;"},"properties":{"noteIndex":0},"schema":"https://github.com/citation-style-language/schema/raw/master/csl-citation.json"}</w:instrText>
      </w:r>
      <w:r w:rsidR="00B87CBC">
        <w:fldChar w:fldCharType="separate"/>
      </w:r>
      <w:r w:rsidR="00B87CBC" w:rsidRPr="00B87CBC">
        <w:rPr>
          <w:noProof/>
          <w:vertAlign w:val="superscript"/>
        </w:rPr>
        <w:t>1–3</w:t>
      </w:r>
      <w:r w:rsidR="00B87CBC">
        <w:fldChar w:fldCharType="end"/>
      </w:r>
      <w:r>
        <w:t xml:space="preserve">. </w:t>
      </w:r>
      <w:r w:rsidR="007A047F">
        <w:t xml:space="preserve">HTL </w:t>
      </w:r>
      <w:r w:rsidR="00212493">
        <w:t>breaks down carbonaceous feedstocks</w:t>
      </w:r>
      <w:r w:rsidR="007A047F">
        <w:t xml:space="preserve"> in </w:t>
      </w:r>
      <w:r w:rsidR="00212493">
        <w:t>sub-</w:t>
      </w:r>
      <w:r w:rsidR="007A047F">
        <w:t>critical</w:t>
      </w:r>
      <w:r w:rsidR="00212493">
        <w:t xml:space="preserve"> and super-critical</w:t>
      </w:r>
      <w:r w:rsidR="007A047F">
        <w:t xml:space="preserve"> wate</w:t>
      </w:r>
      <w:r w:rsidR="00212493">
        <w:t>r into four phases of products – oil, aqueous, solid,</w:t>
      </w:r>
      <w:r w:rsidR="00EF33C2">
        <w:t xml:space="preserve"> and</w:t>
      </w:r>
      <w:r w:rsidR="00212493">
        <w:t xml:space="preserve"> gas</w:t>
      </w:r>
      <w:r w:rsidR="00095158">
        <w:fldChar w:fldCharType="begin" w:fldLock="1"/>
      </w:r>
      <w:r w:rsidR="00095158">
        <w:instrText>ADDIN CSL_CITATION {"citationItems":[{"id":"ITEM-1","itemData":{"DOI":"10.1016/j.rser.2017.05.178","ISSN":"18790690","abstract":"The rapid depletion of conventional fossil fuels and day-by-day growth of environmental pollution due to extensive use of fossil fuels have raised concerns over the use of the fossil fuels; and thus search for alternate renewable and sustainable sources for fuels has started in the last few decades. In this context biomass derived fuels seems to be the promising path; and various routes are available for the biomass processing such as pyrolysis, transesterification, hydrothermal liquefaction, steam reforming, etc.; and the hydrothermal liquefaction (HTL) of wet biomass seems to be the promising route. Therefore, this article briefly enlightened a few concepts of HTL such as the elemental composition of bio-crude obtained by HTL, different types of feedstock adopted for HTL, mechanism of HTL processes, possible process flow diagrams for HTL of both wet and dry biomass and energy efficiency of the process. In addition, this article also enlisted possible future research scope for concerned researchers and a few of them are setting up HTL plant suitable for both wet and dry biomass feedstock; analyzing influence of parameters such as temperature, pressure, residence time, catalytic effects, etc.; deriving optimized pathways for better conversion; and development of theoretical models representing the process to the best possible accuracy depending on nature of feedstock.","author":[{"dropping-particle":"","family":"Gollakota","given":"A. R.K.","non-dropping-particle":"","parse-names":false,"suffix":""},{"dropping-particle":"","family":"Kishore","given":"Nanda","non-dropping-particle":"","parse-names":false,"suffix":""},{"dropping-particle":"","family":"Gu","given":"Sai","non-dropping-particle":"","parse-names":false,"suffix":""}],"container-title":"Renewable and Sustainable Energy Reviews","id":"ITEM-1","issued":{"date-parts":[["2018"]]},"page":"1378-1392","title":"A review on hydrothermal liquefaction of biomass","type":"article","volume":"81"},"uris":["http://www.mendeley.com/documents/?uuid=06c50d28-77b7-4d38-b5dc-c1e70aa89366"]}],"mendeley":{"formattedCitation":"&lt;sup&gt;1&lt;/sup&gt;","plainTextFormattedCitation":"1","previouslyFormattedCitation":"&lt;sup&gt;1&lt;/sup&gt;"},"properties":{"noteIndex":0},"schema":"https://github.com/citation-style-language/schema/raw/master/csl-citation.json"}</w:instrText>
      </w:r>
      <w:r w:rsidR="00095158">
        <w:fldChar w:fldCharType="separate"/>
      </w:r>
      <w:r w:rsidR="00095158" w:rsidRPr="00095158">
        <w:rPr>
          <w:noProof/>
          <w:vertAlign w:val="superscript"/>
        </w:rPr>
        <w:t>1</w:t>
      </w:r>
      <w:r w:rsidR="00095158">
        <w:fldChar w:fldCharType="end"/>
      </w:r>
      <w:r w:rsidR="00212493">
        <w:t xml:space="preserve">. </w:t>
      </w:r>
      <w:r w:rsidR="000C31CE">
        <w:t>The water serves as both a reactant and solvent</w:t>
      </w:r>
      <w:r w:rsidR="00095158">
        <w:fldChar w:fldCharType="begin" w:fldLock="1"/>
      </w:r>
      <w:r w:rsidR="00095158">
        <w:instrText>ADDIN CSL_CITATION {"citationItems":[{"id":"ITEM-1","itemData":{"DOI":"10.1021/cr000668w","ISSN":"00092665","author":[{"dropping-particle":"","family":"Akiya","given":"Naoko","non-dropping-particle":"","parse-names":false,"suffix":""},{"dropping-particle":"","family":"Savage","given":"Phillip E.","non-dropping-particle":"","parse-names":false,"suffix":""}],"container-title":"Chemical Reviews","id":"ITEM-1","issue":"8","issued":{"date-parts":[["2002"]]},"page":"2725-2750","title":"Roles of water for chemical reactions in high-temperature water","type":"article-journal","volume":"102"},"uris":["http://www.mendeley.com/documents/?uuid=e2db80bd-2df5-45fa-8942-d34baac5c325"]}],"mendeley":{"formattedCitation":"&lt;sup&gt;4&lt;/sup&gt;","plainTextFormattedCitation":"4","previouslyFormattedCitation":"&lt;sup&gt;4&lt;/sup&gt;"},"properties":{"noteIndex":0},"schema":"https://github.com/citation-style-language/schema/raw/master/csl-citation.json"}</w:instrText>
      </w:r>
      <w:r w:rsidR="00095158">
        <w:fldChar w:fldCharType="separate"/>
      </w:r>
      <w:r w:rsidR="00095158" w:rsidRPr="00095158">
        <w:rPr>
          <w:noProof/>
          <w:vertAlign w:val="superscript"/>
        </w:rPr>
        <w:t>4</w:t>
      </w:r>
      <w:r w:rsidR="00095158">
        <w:fldChar w:fldCharType="end"/>
      </w:r>
      <w:r w:rsidR="0049790D">
        <w:t xml:space="preserve">. </w:t>
      </w:r>
    </w:p>
    <w:p w14:paraId="4F6E8880" w14:textId="71528FBA" w:rsidR="006C228B" w:rsidRDefault="003B1860" w:rsidP="00C22ACE">
      <w:pPr>
        <w:spacing w:before="240" w:after="0" w:line="360" w:lineRule="auto"/>
        <w:jc w:val="both"/>
      </w:pPr>
      <w:r>
        <w:t>W</w:t>
      </w:r>
      <w:r w:rsidRPr="003B1860">
        <w:t>hen single plastics undergo HTL, they produce oil in supercritical conditions (T&gt; 374 °C, P &gt; 22.12 MPa)</w:t>
      </w:r>
      <w:r w:rsidR="00095158">
        <w:fldChar w:fldCharType="begin" w:fldLock="1"/>
      </w:r>
      <w:r w:rsidR="009A02C4">
        <w:instrText>ADDIN CSL_CITATION {"citationItems":[{"id":"ITEM-1","itemData":{"DOI":"10.1016/j.cej.2021.129268","ISSN":"13858947","abstract":"We performed co-liquefaction of plastics and biomolecules, in ratios that mimic their abundance in municipal solid waste (MSW), in both subcritical (300, 350 °C) and supercritical (400, 425 °C) water. Hydrothermal liquefaction (HTL) of this simulated MSW mixture produces an oil product, and the highest energy recovery (45%) in the oil occurred at the lowest temperature examined (300 °C). This energy recovery was more than twice that expected, based on energy recovery from HTL of each component individually at the same condition. Interactions between biomolecules and plastics increase the oil yield from HTL and enable the processing of plastics at lower HTL operating temperatures (e.g., 300 ˚C) than would be possible for processing the plastics alone. Cellulose, starch, and lignin interact synergistically with mixtures of polypropylene, polycarbonate, polystyrene and polyethylene terephthalate to increase the oil yield. These interactions form new products and accelerate the depolymerization of the plastics.","author":[{"dropping-particle":"","family":"Seshasayee","given":"Mahadevan Subramanya","non-dropping-particle":"","parse-names":false,"suffix":""},{"dropping-particle":"","family":"Savage","given":"Phillip E.","non-dropping-particle":"","parse-names":false,"suffix":""}],"container-title":"Chemical Engineering Journal","id":"ITEM-1","issued":{"date-parts":[["2021","8","1"]]},"page":"129268","publisher":"Elsevier B.V.","title":"Synergistic interactions during hydrothermal liquefaction of plastics and biomolecules","type":"article-journal","volume":"417"},"uris":["http://www.mendeley.com/documents/?uuid=5fe64cb7-7635-4bf5-b216-187b5a875789"]}],"mendeley":{"formattedCitation":"&lt;sup&gt;5&lt;/sup&gt;","plainTextFormattedCitation":"5","previouslyFormattedCitation":"&lt;sup&gt;5&lt;/sup&gt;"},"properties":{"noteIndex":0},"schema":"https://github.com/citation-style-language/schema/raw/master/csl-citation.json"}</w:instrText>
      </w:r>
      <w:r w:rsidR="00095158">
        <w:fldChar w:fldCharType="separate"/>
      </w:r>
      <w:r w:rsidR="00095158" w:rsidRPr="00095158">
        <w:rPr>
          <w:noProof/>
          <w:vertAlign w:val="superscript"/>
        </w:rPr>
        <w:t>5</w:t>
      </w:r>
      <w:r w:rsidR="00095158">
        <w:fldChar w:fldCharType="end"/>
      </w:r>
      <w:r w:rsidRPr="003B1860">
        <w:t>. Whereas</w:t>
      </w:r>
      <w:r w:rsidR="00345C6B">
        <w:t xml:space="preserve"> </w:t>
      </w:r>
      <w:r w:rsidRPr="003B1860">
        <w:t>HTL of biomass gives higher oil yields under sub- and near-critical conditions</w:t>
      </w:r>
      <w:r w:rsidR="009A02C4">
        <w:fldChar w:fldCharType="begin" w:fldLock="1"/>
      </w:r>
      <w:r w:rsidR="009A02C4">
        <w:instrText>ADDIN CSL_CITATION {"citationItems":[{"id":"ITEM-1","itemData":{"DOI":"10.1016/j.rser.2017.05.178","ISSN":"18790690","abstract":"The rapid depletion of conventional fossil fuels and day-by-day growth of environmental pollution due to extensive use of fossil fuels have raised concerns over the use of the fossil fuels; and thus search for alternate renewable and sustainable sources for fuels has started in the last few decades. In this context biomass derived fuels seems to be the promising path; and various routes are available for the biomass processing such as pyrolysis, transesterification, hydrothermal liquefaction, steam reforming, etc.; and the hydrothermal liquefaction (HTL) of wet biomass seems to be the promising route. Therefore, this article briefly enlightened a few concepts of HTL such as the elemental composition of bio-crude obtained by HTL, different types of feedstock adopted for HTL, mechanism of HTL processes, possible process flow diagrams for HTL of both wet and dry biomass and energy efficiency of the process. In addition, this article also enlisted possible future research scope for concerned researchers and a few of them are setting up HTL plant suitable for both wet and dry biomass feedstock; analyzing influence of parameters such as temperature, pressure, residence time, catalytic effects, etc.; deriving optimized pathways for better conversion; and development of theoretical models representing the process to the best possible accuracy depending on nature of feedstock.","author":[{"dropping-particle":"","family":"Gollakota","given":"A. R.K.","non-dropping-particle":"","parse-names":false,"suffix":""},{"dropping-particle":"","family":"Kishore","given":"Nanda","non-dropping-particle":"","parse-names":false,"suffix":""},{"dropping-particle":"","family":"Gu","given":"Sai","non-dropping-particle":"","parse-names":false,"suffix":""}],"container-title":"Renewable and Sustainable Energy Reviews","id":"ITEM-1","issued":{"date-parts":[["2018"]]},"page":"1378-1392","title":"A review on hydrothermal liquefaction of biomass","type":"article","volume":"81"},"uris":["http://www.mendeley.com/documents/?uuid=06c50d28-77b7-4d38-b5dc-c1e70aa89366"]}],"mendeley":{"formattedCitation":"&lt;sup&gt;1&lt;/sup&gt;","plainTextFormattedCitation":"1","previouslyFormattedCitation":"&lt;sup&gt;1&lt;/sup&gt;"},"properties":{"noteIndex":0},"schema":"https://github.com/citation-style-language/schema/raw/master/csl-citation.json"}</w:instrText>
      </w:r>
      <w:r w:rsidR="009A02C4">
        <w:fldChar w:fldCharType="separate"/>
      </w:r>
      <w:r w:rsidR="009A02C4" w:rsidRPr="009A02C4">
        <w:rPr>
          <w:noProof/>
          <w:vertAlign w:val="superscript"/>
        </w:rPr>
        <w:t>1</w:t>
      </w:r>
      <w:r w:rsidR="009A02C4">
        <w:fldChar w:fldCharType="end"/>
      </w:r>
      <w:r w:rsidRPr="003B1860">
        <w:t xml:space="preserve">. Upon adding biomass to plastics, the oil yield increases </w:t>
      </w:r>
      <w:r w:rsidR="0047242F">
        <w:t xml:space="preserve">from HTL of mixture </w:t>
      </w:r>
      <w:r w:rsidR="002C3D93">
        <w:t xml:space="preserve">when </w:t>
      </w:r>
      <w:r w:rsidRPr="003B1860">
        <w:t>compared to weight averaged oil yield from single component HTL</w:t>
      </w:r>
      <w:r w:rsidR="002C3D93">
        <w:t xml:space="preserve"> experiments</w:t>
      </w:r>
      <w:r w:rsidR="0047242F">
        <w:fldChar w:fldCharType="begin" w:fldLock="1"/>
      </w:r>
      <w:r w:rsidR="0047242F">
        <w:instrText>ADDIN CSL_CITATION {"citationItems":[{"id":"ITEM-1","itemData":{"DOI":"10.1016/j.cej.2021.129268","ISSN":"13858947","abstract":"We performed co-liquefaction of plastics and biomolecules, in ratios that mimic their abundance in municipal solid waste (MSW), in both subcritical (300, 350 °C) and supercritical (400, 425 °C) water. Hydrothermal liquefaction (HTL) of this simulated MSW mixture produces an oil product, and the highest energy recovery (45%) in the oil occurred at the lowest temperature examined (300 °C). This energy recovery was more than twice that expected, based on energy recovery from HTL of each component individually at the same condition. Interactions between biomolecules and plastics increase the oil yield from HTL and enable the processing of plastics at lower HTL operating temperatures (e.g., 300 ˚C) than would be possible for processing the plastics alone. Cellulose, starch, and lignin interact synergistically with mixtures of polypropylene, polycarbonate, polystyrene and polyethylene terephthalate to increase the oil yield. These interactions form new products and accelerate the depolymerization of the plastics.","author":[{"dropping-particle":"","family":"Seshasayee","given":"Mahadevan Subramanya","non-dropping-particle":"","parse-names":false,"suffix":""},{"dropping-particle":"","family":"Savage","given":"Phillip E.","non-dropping-particle":"","parse-names":false,"suffix":""}],"container-title":"Chemical Engineering Journal","id":"ITEM-1","issued":{"date-parts":[["2021","8","1"]]},"page":"129268","publisher":"Elsevier B.V.","title":"Synergistic interactions during hydrothermal liquefaction of plastics and biomolecules","type":"article-journal","volume":"417"},"uris":["http://www.mendeley.com/documents/?uuid=5fe64cb7-7635-4bf5-b216-187b5a875789"]}],"mendeley":{"formattedCitation":"&lt;sup&gt;5&lt;/sup&gt;","plainTextFormattedCitation":"5","previouslyFormattedCitation":"&lt;sup&gt;5&lt;/sup&gt;"},"properties":{"noteIndex":0},"schema":"https://github.com/citation-style-language/schema/raw/master/csl-citation.json"}</w:instrText>
      </w:r>
      <w:r w:rsidR="0047242F">
        <w:fldChar w:fldCharType="separate"/>
      </w:r>
      <w:r w:rsidR="0047242F" w:rsidRPr="00095158">
        <w:rPr>
          <w:noProof/>
          <w:vertAlign w:val="superscript"/>
        </w:rPr>
        <w:t>5</w:t>
      </w:r>
      <w:r w:rsidR="0047242F">
        <w:fldChar w:fldCharType="end"/>
      </w:r>
      <w:r w:rsidR="002C3D93">
        <w:t xml:space="preserve">. </w:t>
      </w:r>
      <w:r w:rsidR="006F6779">
        <w:t xml:space="preserve">For example, </w:t>
      </w:r>
      <w:r w:rsidR="00B05B5B">
        <w:t xml:space="preserve">HTL of </w:t>
      </w:r>
      <w:proofErr w:type="spellStart"/>
      <w:r w:rsidR="00B05B5B">
        <w:t>equi</w:t>
      </w:r>
      <w:proofErr w:type="spellEnd"/>
      <w:r w:rsidR="00B05B5B">
        <w:t>-mass PP – cellulose mixture</w:t>
      </w:r>
      <w:r w:rsidR="00364D53">
        <w:t xml:space="preserve"> gives higher oil yields than average of </w:t>
      </w:r>
      <w:r w:rsidR="00E90B6B">
        <w:t xml:space="preserve">oil </w:t>
      </w:r>
      <w:r w:rsidR="00364D53">
        <w:t xml:space="preserve">yields from HTL of </w:t>
      </w:r>
      <w:r w:rsidR="00C650F9">
        <w:t xml:space="preserve">PP alone and HTL of cellulose alone at same </w:t>
      </w:r>
      <w:r w:rsidR="00E90B6B">
        <w:t xml:space="preserve">process </w:t>
      </w:r>
      <w:r w:rsidR="00C650F9">
        <w:t>conditions</w:t>
      </w:r>
      <w:r w:rsidR="006B2426">
        <w:fldChar w:fldCharType="begin" w:fldLock="1"/>
      </w:r>
      <w:r w:rsidR="006B2426">
        <w:instrText>ADDIN CSL_CITATION {"citationItems":[{"id":"ITEM-1","itemData":{"DOI":"10.1016/j.cej.2021.129268","ISSN":"13858947","abstract":"We performed co-liquefaction of plastics and biomolecules, in ratios that mimic their abundance in municipal solid waste (MSW), in both subcritical (300, 350 °C) and supercritical (400, 425 °C) water. Hydrothermal liquefaction (HTL) of this simulated MSW mixture produces an oil product, and the highest energy recovery (45%) in the oil occurred at the lowest temperature examined (300 °C). This energy recovery was more than twice that expected, based on energy recovery from HTL of each component individually at the same condition. Interactions between biomolecules and plastics increase the oil yield from HTL and enable the processing of plastics at lower HTL operating temperatures (e.g., 300 ˚C) than would be possible for processing the plastics alone. Cellulose, starch, and lignin interact synergistically with mixtures of polypropylene, polycarbonate, polystyrene and polyethylene terephthalate to increase the oil yield. These interactions form new products and accelerate the depolymerization of the plastics.","author":[{"dropping-particle":"","family":"Seshasayee","given":"Mahadevan Subramanya","non-dropping-particle":"","parse-names":false,"suffix":""},{"dropping-particle":"","family":"Savage","given":"Phillip E.","non-dropping-particle":"","parse-names":false,"suffix":""}],"container-title":"Chemical Engineering Journal","id":"ITEM-1","issued":{"date-parts":[["2021","8","1"]]},"page":"129268","publisher":"Elsevier B.V.","title":"Synergistic interactions during hydrothermal liquefaction of plastics and biomolecules","type":"article-journal","volume":"417"},"uris":["http://www.mendeley.com/documents/?uuid=5fe64cb7-7635-4bf5-b216-187b5a875789"]}],"mendeley":{"formattedCitation":"&lt;sup&gt;5&lt;/sup&gt;","plainTextFormattedCitation":"5","previouslyFormattedCitation":"&lt;sup&gt;5&lt;/sup&gt;"},"properties":{"noteIndex":0},"schema":"https://github.com/citation-style-language/schema/raw/master/csl-citation.json"}</w:instrText>
      </w:r>
      <w:r w:rsidR="006B2426">
        <w:fldChar w:fldCharType="separate"/>
      </w:r>
      <w:r w:rsidR="006B2426" w:rsidRPr="00095158">
        <w:rPr>
          <w:noProof/>
          <w:vertAlign w:val="superscript"/>
        </w:rPr>
        <w:t>5</w:t>
      </w:r>
      <w:r w:rsidR="006B2426">
        <w:fldChar w:fldCharType="end"/>
      </w:r>
      <w:r w:rsidR="00C650F9">
        <w:t>.</w:t>
      </w:r>
      <w:r w:rsidR="00B05B5B">
        <w:t xml:space="preserve"> </w:t>
      </w:r>
      <w:r w:rsidR="00FA4393">
        <w:t xml:space="preserve">We call </w:t>
      </w:r>
      <w:r w:rsidR="00467108">
        <w:t>these synergistic increases</w:t>
      </w:r>
      <w:r w:rsidR="00FA4393">
        <w:t xml:space="preserve"> in oil </w:t>
      </w:r>
      <w:r w:rsidR="00467108">
        <w:t xml:space="preserve">yield. </w:t>
      </w:r>
      <w:r w:rsidR="002C3D93">
        <w:t xml:space="preserve">This </w:t>
      </w:r>
      <w:r w:rsidRPr="003B1860">
        <w:t>lead</w:t>
      </w:r>
      <w:r w:rsidR="002C3D93">
        <w:t>s</w:t>
      </w:r>
      <w:r w:rsidRPr="003B1860">
        <w:t xml:space="preserve"> to higher energy recoveries in sub- and near- critical conditions</w:t>
      </w:r>
      <w:r w:rsidR="00095158">
        <w:fldChar w:fldCharType="begin" w:fldLock="1"/>
      </w:r>
      <w:r w:rsidR="009A02C4">
        <w:instrText>ADDIN CSL_CITATION {"citationItems":[{"id":"ITEM-1","itemData":{"DOI":"10.1016/j.cej.2021.129268","ISSN":"13858947","abstract":"We performed co-liquefaction of plastics and biomolecules, in ratios that mimic their abundance in municipal solid waste (MSW), in both subcritical (300, 350 °C) and supercritical (400, 425 °C) water. Hydrothermal liquefaction (HTL) of this simulated MSW mixture produces an oil product, and the highest energy recovery (45%) in the oil occurred at the lowest temperature examined (300 °C). This energy recovery was more than twice that expected, based on energy recovery from HTL of each component individually at the same condition. Interactions between biomolecules and plastics increase the oil yield from HTL and enable the processing of plastics at lower HTL operating temperatures (e.g., 300 ˚C) than would be possible for processing the plastics alone. Cellulose, starch, and lignin interact synergistically with mixtures of polypropylene, polycarbonate, polystyrene and polyethylene terephthalate to increase the oil yield. These interactions form new products and accelerate the depolymerization of the plastics.","author":[{"dropping-particle":"","family":"Seshasayee","given":"Mahadevan Subramanya","non-dropping-particle":"","parse-names":false,"suffix":""},{"dropping-particle":"","family":"Savage","given":"Phillip E.","non-dropping-particle":"","parse-names":false,"suffix":""}],"container-title":"Chemical Engineering Journal","id":"ITEM-1","issued":{"date-parts":[["2021","8","1"]]},"page":"129268","publisher":"Elsevier B.V.","title":"Synergistic interactions during hydrothermal liquefaction of plastics and biomolecules","type":"article-journal","volume":"417"},"uris":["http://www.mendeley.com/documents/?uuid=5fe64cb7-7635-4bf5-b216-187b5a875789"]}],"mendeley":{"formattedCitation":"&lt;sup&gt;5&lt;/sup&gt;","plainTextFormattedCitation":"5","previouslyFormattedCitation":"&lt;sup&gt;5&lt;/sup&gt;"},"properties":{"noteIndex":0},"schema":"https://github.com/citation-style-language/schema/raw/master/csl-citation.json"}</w:instrText>
      </w:r>
      <w:r w:rsidR="00095158">
        <w:fldChar w:fldCharType="separate"/>
      </w:r>
      <w:r w:rsidR="00095158" w:rsidRPr="00095158">
        <w:rPr>
          <w:noProof/>
          <w:vertAlign w:val="superscript"/>
        </w:rPr>
        <w:t>5</w:t>
      </w:r>
      <w:r w:rsidR="00095158">
        <w:fldChar w:fldCharType="end"/>
      </w:r>
      <w:r w:rsidRPr="003B1860">
        <w:t>.</w:t>
      </w:r>
      <w:r w:rsidR="00FE375B">
        <w:t xml:space="preserve"> T</w:t>
      </w:r>
      <w:r w:rsidR="005C28F5">
        <w:t>here are</w:t>
      </w:r>
      <w:r w:rsidR="00FE375B">
        <w:t xml:space="preserve"> also</w:t>
      </w:r>
      <w:r w:rsidR="005C28F5">
        <w:t xml:space="preserve"> interactions among plastics,</w:t>
      </w:r>
      <w:r w:rsidR="000A1179">
        <w:t xml:space="preserve"> and</w:t>
      </w:r>
      <w:r w:rsidR="005C28F5">
        <w:t xml:space="preserve"> among different biomass components that influence the product distribution</w:t>
      </w:r>
      <w:r w:rsidR="009A02C4">
        <w:fldChar w:fldCharType="begin" w:fldLock="1"/>
      </w:r>
      <w:r w:rsidR="009A02C4">
        <w:instrText>ADDIN CSL_CITATION {"citationItems":[{"id":"ITEM-1","itemData":{"DOI":"10.1016/j.cej.2021.129268","ISSN":"13858947","abstract":"We performed co-liquefaction of plastics and biomolecules, in ratios that mimic their abundance in municipal solid waste (MSW), in both subcritical (300, 350 °C) and supercritical (400, 425 °C) water. Hydrothermal liquefaction (HTL) of this simulated MSW mixture produces an oil product, and the highest energy recovery (45%) in the oil occurred at the lowest temperature examined (300 °C). This energy recovery was more than twice that expected, based on energy recovery from HTL of each component individually at the same condition. Interactions between biomolecules and plastics increase the oil yield from HTL and enable the processing of plastics at lower HTL operating temperatures (e.g., 300 ˚C) than would be possible for processing the plastics alone. Cellulose, starch, and lignin interact synergistically with mixtures of polypropylene, polycarbonate, polystyrene and polyethylene terephthalate to increase the oil yield. These interactions form new products and accelerate the depolymerization of the plastics.","author":[{"dropping-particle":"","family":"Seshasayee","given":"Mahadevan Subramanya","non-dropping-particle":"","parse-names":false,"suffix":""},{"dropping-particle":"","family":"Savage","given":"Phillip E.","non-dropping-particle":"","parse-names":false,"suffix":""}],"container-title":"Chemical Engineering Journal","id":"ITEM-1","issued":{"date-parts":[["2021","8","1"]]},"page":"129268","publisher":"Elsevier B.V.","title":"Synergistic interactions during hydrothermal liquefaction of plastics and biomolecules","type":"article-journal","volume":"417"},"uris":["http://www.mendeley.com/documents/?uuid=5fe64cb7-7635-4bf5-b216-187b5a875789"]}],"mendeley":{"formattedCitation":"&lt;sup&gt;5&lt;/sup&gt;","plainTextFormattedCitation":"5","previouslyFormattedCitation":"&lt;sup&gt;5&lt;/sup&gt;"},"properties":{"noteIndex":0},"schema":"https://github.com/citation-style-language/schema/raw/master/csl-citation.json"}</w:instrText>
      </w:r>
      <w:r w:rsidR="009A02C4">
        <w:fldChar w:fldCharType="separate"/>
      </w:r>
      <w:r w:rsidR="009A02C4" w:rsidRPr="00095158">
        <w:rPr>
          <w:noProof/>
          <w:vertAlign w:val="superscript"/>
        </w:rPr>
        <w:t>5</w:t>
      </w:r>
      <w:r w:rsidR="009A02C4">
        <w:fldChar w:fldCharType="end"/>
      </w:r>
      <w:r w:rsidR="005C28F5">
        <w:t xml:space="preserve">. </w:t>
      </w:r>
      <w:r w:rsidR="006C228B">
        <w:t xml:space="preserve">Hence, understanding and modeling these interactions is pivotal to co-processing mixed (plastic – biomass) waste streams using HTL. </w:t>
      </w:r>
    </w:p>
    <w:p w14:paraId="7A5114F1" w14:textId="4DA6EA30" w:rsidR="00E41FD2" w:rsidRDefault="00761ACE" w:rsidP="00C22ACE">
      <w:pPr>
        <w:spacing w:before="240" w:after="0" w:line="360" w:lineRule="auto"/>
        <w:jc w:val="both"/>
      </w:pPr>
      <w:r>
        <w:t>In HTL literature</w:t>
      </w:r>
      <w:r w:rsidR="00194705">
        <w:t xml:space="preserve">, </w:t>
      </w:r>
      <w:r w:rsidR="00E305F0">
        <w:t>c</w:t>
      </w:r>
      <w:r w:rsidR="00031275">
        <w:t xml:space="preserve">omponent additivity </w:t>
      </w:r>
      <w:r w:rsidR="004D0DD3">
        <w:t>models</w:t>
      </w:r>
      <w:r w:rsidR="00FB7B14">
        <w:t xml:space="preserve"> predict product distributions</w:t>
      </w:r>
      <w:r w:rsidR="004B56EF">
        <w:t xml:space="preserve"> by including</w:t>
      </w:r>
      <w:r w:rsidR="00B95ED5">
        <w:t xml:space="preserve"> these</w:t>
      </w:r>
      <w:r w:rsidR="00194705">
        <w:t xml:space="preserve"> interactions</w:t>
      </w:r>
      <w:r>
        <w:t xml:space="preserve"> among different</w:t>
      </w:r>
      <w:r w:rsidR="00B95ED5">
        <w:t xml:space="preserve"> components</w:t>
      </w:r>
      <w:r w:rsidR="009A02C4">
        <w:fldChar w:fldCharType="begin" w:fldLock="1"/>
      </w:r>
      <w:r w:rsidR="009A02C4">
        <w:instrText>ADDIN CSL_CITATION {"citationItems":[{"id":"ITEM-1","itemData":{"DOI":"10.1016/J.ISCI.2021.103498","ISSN":"2589-0042","abstract":"We produced oils via hydrothermal liquefaction (HTL) of binary mixtures of biomass components (e.g., lignin, cellulose, starch) with different plastics and binary mixtures of plastics themselves. Cellulose, starch, and lignin demonstrated synergistic interactions (i.e., enhanced oil yields) with the plastics tested (polypropylene, polycarbonate, polystyrene, and polyethylene terephthalate). Polystyrene exhibited synergy during HTL with the three other plastics as did polypropylene during HTL with PET or PC. We used the experimental results to develop the first component-additivity model that predicts the oil yields from HTL of biomass-plastic and plastic-plastic mixtures. The model accounts for interactions among and between biomass components and plastic components in sub-, near-, and supercritical water. The model predicts 88% of 48 published oil yields from HTL experiments with mixtures containing plastics to within 10 wt%.","author":[{"dropping-particle":"","family":"Seshasayee","given":"Mahadevan Subramanya","non-dropping-particle":"","parse-names":false,"suffix":""},{"dropping-particle":"","family":"Stofanak","given":"Rachel","non-dropping-particle":"","parse-names":false,"suffix":""},{"dropping-particle":"","family":"Savage","given":"Phillip E.","non-dropping-particle":"","parse-names":false,"suffix":""}],"container-title":"iScience","id":"ITEM-1","issue":"12","issued":{"date-parts":[["2021","12","17"]]},"page":"103498","publisher":"Elsevier","title":"Component additivity model for plastics—biomass mixtures during hydrothermal liquefaction in sub-, near-, and supercritical water","type":"article-journal","volume":"24"},"uris":["http://www.mendeley.com/documents/?uuid=d752038c-1834-3c7b-9ccb-b64d4dc90fe4"]},{"id":"ITEM-2","itemData":{"DOI":"10.1021/acssuschemeng.8b03156","ISSN":"2168-0485","abstract":"We conducted hydrothermal liquefaction (HTL) of soybean oil, soy protein, microcrystalline cellulose, xylose, and lignin as individual compounds and binary, ternary, quaternary, and quinary mixtures at 350 °C for 30 min. The 34.5 wt % biocrude yield from HTL of the quinary mixture, which mimics the biochemical composition of swine manure, is much higher than the 21.5 wt % yield calculated from the weighted average yields from HTL of the individual components. HTL of binary mixtures of protein and cellulose, protein and xylose, cellulose and lignin, and xylose and lignin revealed synergistic effects on biocrude yield. On the other hand, HTL of soybean oil and lignin together exhibited an antagonistic effect on biocrude yield. These results from individual compounds and binary mixtures lead to a new model that can predict the yield, higher heating value, and C, H, and N content of biocrude from HTL of ternary, quaternary, and quinary mixtures of the biomolecules used in this study as well as in biocrude from HTL of different manures, algae, and lignocellulosic materials. The synergies identified in this work provide insights into strategies that could be employed in feedstock blending to improve biocrude yields and feedstock energy recovery from HTL of biomass resources.","author":[{"dropping-particle":"","family":"Lu","given":"Jianwen","non-dropping-particle":"","parse-names":false,"suffix":""},{"dropping-particle":"","family":"Liu","given":"Zhidan","non-dropping-particle":"","parse-names":false,"suffix":""},{"dropping-particle":"","family":"Zhang","given":"Yuanhui","non-dropping-particle":"","parse-names":false,"suffix":""},{"dropping-particle":"","family":"Savage","given":"Phillip E.","non-dropping-particle":"","parse-names":false,"suffix":""}],"container-title":"ACS Sustainable Chemistry &amp; Engineering","id":"ITEM-2","issue":"11","issued":{"date-parts":[["2018","11","5"]]},"page":"14501-14509","title":"Synergistic and Antagonistic Interactions during Hydrothermal Liquefaction of Soybean Oil, Soy Protein, Cellulose, Xylose, and Lignin","type":"article-journal","volume":"6"},"uris":["http://www.mendeley.com/documents/?uuid=4d6304e8-32d2-4d43-9e4a-e281b2b864d9"]},{"id":"ITEM-3","itemData":{"DOI":"10.1039/c6gc03294j","ISSN":"14639270","abstract":"A multiphase component additivity (MCA) model to quantitatively predict both yields and characteristics of products from hydrothermal liquefaction of microalgae. Optimized incorporation of hydrothermal liquefaction (HTL, reaction in water at elevated temperature and pressure) within an integrated biorefinery requires accurate models to predict the quantity and quality of all HTL products. Existing models primarily focus on biocrude product yields with limited consideration for biocrude quality and aqueous, gas, and biochar co-products, and have not been validated with an extensive collection of feedstocks. In this study, HTL experiments (300 °C, 30 min) were conducted using 24 different batches of microalgae feedstocks with distinctive feedstock properties, which resulted in a wide range of biocrude (21.3–54.3 dry weight basis, dw%), aqueous (4.6–31.2 dw%), gas (7.1–35.6 dw%), and biochar (1.3–35.0 dw%) yields. Based on these results, a multiphase component additivity (MCA) model was introduced to predict yields and characteristics of the HTL biocrude product and aqueous, gas, and biochar co-products, with only feedstock biochemical (lipid, protein, carbohydrate, and ash) and elemental (C/H/N) composition as model inputs. Biochemical components were determined to distribute across biocrude product/HTL co-products as follows: lipids to biocrude; proteins to biocrude &gt; aqueous &gt; gas; carbohydrates to gas ≈ biochar &gt; biocrude; and ash to aqueous &gt; biochar. Modeled quality indicators included biocrude C/H/N contents, higher heating value (HHV), and energy recovery (ER); aqueous total organic carbon (TOC) and total nitrogen (TN) contents; and biochar carbon content. The model was validated with HTL data from the literature, the potential to expand the application of this modeling framework to include waste biosolids ( e.g. , wastewater sludge, manure) was explored, and future research needs for industrial application were identified. Ultimately, the MCA model represents a critical step towards the integration of cultivation models with downstream HTL and biorefinery operations to enable system-level optimization, valorization of co-product streams ( e.g. , through catalytic hydrothermal gasification and nutrient recovery), and the navigation of tradeoffs across the value chain. ","author":[{"dropping-particle":"","family":"Li","given":"Yalin","non-dropping-particle":"","parse-names":false,"suffix":""},{"dropping-particle":"","family":"Leow","given":"Shijie","non-dropping-particle":"","parse-names":false,"suffix":""},{"dropping-particle":"","family":"Fedders","given":"Anna C.","non-dropping-particle":"","parse-names":false,"suffix":""},{"dropping-particle":"","family":"Sharma","given":"Brajendra K.","non-dropping-particle":"","parse-names":false,"suffix":""},{"dropping-particle":"","family":"Guest","given":"Jeremy S.","non-dropping-particle":"","parse-names":false,"suffix":""},{"dropping-particle":"","family":"Strathmann","given":"Timothy J.","non-dropping-particle":"","parse-names":false,"suffix":""}],"container-title":"Green Chemistry","id":"ITEM-3","issue":"4","issued":{"date-parts":[["2017"]]},"page":"1163-1174","publisher":"Royal Society of Chemistry","title":"Quantitative multiphase model for hydrothermal liquefaction of algal biomass","type":"article-journal","volume":"19"},"uris":["http://www.mendeley.com/documents/?uuid=2d5f1849-b13b-4951-bb08-87603c9a142c"]},{"id":"ITEM-4","itemData":{"DOI":"10.1039/c5gc00574d","ISSN":"14639270","abstract":"Hydrothermal liquefaction (HTL) uses water under elevated temperatures and pressures (200-350 °C, 5-20 MPa) to convert biomass into liquid \"biocrude\" oil. Despite extensive reports on factors influencing microalgae cell composition during cultivation and separate reports on HTL products linked to cell composition, the field still lacks a quantitative model to predict HTL conversion product yield and qualities from feedstock biochemical composition; the tailoring of microalgae feedstock for downstream conversion is a unique and critical aspect of microalgae biofuels that must be leveraged upon for optimization of the whole process. This study developed predictive relationships for HTL biocrude yield and other conversion product characteristics based on HTL of Nannochloropsis oculata batches harvested with a wide range of compositions (23-59% dw lipids, 58-17% dw proteins, 12-22% dw carbohydrates) and a defatted batch (0% dw lipids, 75% dw proteins, 19% dw carbohydrates). HTL biocrude yield (33-68% dw) and carbon distribution (49-83%) increased in proportion to the fatty acid (FA) content. A component additivity model (predicting biocrude yield from lipid, protein, and carbohydrates) was more accurate predicting literature yields for diverse microalgae species than previous additivity models derived from model compounds. FA profiling of the biocrude product showed strong links to the initial feedstock FA profile of the lipid component, demonstrating that HTL acts as a water-based extraction process for FAs; the remainder non-FA structural components could be represented using the defatted batch. These findings were used to introduce a new FA-based model that predicts biocrude oil yields along with other critical parameters, and is capable of adjusting for the wide variations in HTL methodology and microalgae species through the defatted batch. The FA model was linked to an upstream cultivation model (Phototrophic Process Model), providing for the first time an integrated modeling framework to overcome a critical barrier to microalgae-derived HTL biofuels and enable predictive analysis of the overall microalgal-to-biofuel process.","author":[{"dropping-particle":"","family":"Leow","given":"Shijie","non-dropping-particle":"","parse-names":false,"suffix":""},{"dropping-particle":"","family":"Witter","given":"John R.","non-dropping-particle":"","parse-names":false,"suffix":""},{"dropping-particle":"","family":"Vardon","given":"Derek R.","non-dropping-particle":"","parse-names":false,"suffix":""},{"dropping-particle":"","family":"Sharma","given":"Brajendra K.","non-dropping-particle":"","parse-names":false,"suffix":""},{"dropping-particle":"","family":"Guest","given":"Jeremy S.","non-dropping-particle":"","parse-names":false,"suffix":""},{"dropping-particle":"","family":"Strathmann","given":"Timothy J.","non-dropping-particle":"","parse-names":false,"suffix":""}],"container-title":"Green Chemistry","id":"ITEM-4","issued":{"date-parts":[["2015"]]},"title":"Prediction of microalgae hydrothermal liquefaction products from feedstock biochemical composition","type":"article-journal"},"uris":["http://www.mendeley.com/documents/?uuid=f439ae0b-9cd1-44e3-8fb7-6e442b93c276"]}],"mendeley":{"formattedCitation":"&lt;sup&gt;6–9&lt;/sup&gt;","plainTextFormattedCitation":"6–9","previouslyFormattedCitation":"&lt;sup&gt;6–9&lt;/sup&gt;"},"properties":{"noteIndex":0},"schema":"https://github.com/citation-style-language/schema/raw/master/csl-citation.json"}</w:instrText>
      </w:r>
      <w:r w:rsidR="009A02C4">
        <w:fldChar w:fldCharType="separate"/>
      </w:r>
      <w:r w:rsidR="009A02C4" w:rsidRPr="009A02C4">
        <w:rPr>
          <w:noProof/>
          <w:vertAlign w:val="superscript"/>
        </w:rPr>
        <w:t>6–9</w:t>
      </w:r>
      <w:r w:rsidR="009A02C4">
        <w:fldChar w:fldCharType="end"/>
      </w:r>
      <w:r w:rsidR="00A63FDD">
        <w:t>.</w:t>
      </w:r>
      <w:r w:rsidR="00A767FC">
        <w:t xml:space="preserve"> Early models in this field studied the </w:t>
      </w:r>
      <w:r w:rsidR="008A49F3">
        <w:t xml:space="preserve">interactions among different components of biomass – carbohydrates, </w:t>
      </w:r>
      <w:proofErr w:type="spellStart"/>
      <w:r w:rsidR="008A49F3">
        <w:t>lignins</w:t>
      </w:r>
      <w:proofErr w:type="spellEnd"/>
      <w:r w:rsidR="008A49F3">
        <w:t xml:space="preserve">, starch, protein and </w:t>
      </w:r>
      <w:r w:rsidR="008C40FC">
        <w:t>lipids</w:t>
      </w:r>
      <w:r w:rsidR="009A02C4">
        <w:fldChar w:fldCharType="begin" w:fldLock="1"/>
      </w:r>
      <w:r w:rsidR="009A02C4">
        <w:instrText>ADDIN CSL_CITATION {"citationItems":[{"id":"ITEM-1","itemData":{"DOI":"10.1021/acssuschemeng.8b03156","ISSN":"2168-0485","abstract":"We conducted hydrothermal liquefaction (HTL) of soybean oil, soy protein, microcrystalline cellulose, xylose, and lignin as individual compounds and binary, ternary, quaternary, and quinary mixtures at 350 °C for 30 min. The 34.5 wt % biocrude yield from HTL of the quinary mixture, which mimics the biochemical composition of swine manure, is much higher than the 21.5 wt % yield calculated from the weighted average yields from HTL of the individual components. HTL of binary mixtures of protein and cellulose, protein and xylose, cellulose and lignin, and xylose and lignin revealed synergistic effects on biocrude yield. On the other hand, HTL of soybean oil and lignin together exhibited an antagonistic effect on biocrude yield. These results from individual compounds and binary mixtures lead to a new model that can predict the yield, higher heating value, and C, H, and N content of biocrude from HTL of ternary, quaternary, and quinary mixtures of the biomolecules used in this study as well as in biocrude from HTL of different manures, algae, and lignocellulosic materials. The synergies identified in this work provide insights into strategies that could be employed in feedstock blending to improve biocrude yields and feedstock energy recovery from HTL of biomass resources.","author":[{"dropping-particle":"","family":"Lu","given":"Jianwen","non-dropping-particle":"","parse-names":false,"suffix":""},{"dropping-particle":"","family":"Liu","given":"Zhidan","non-dropping-particle":"","parse-names":false,"suffix":""},{"dropping-particle":"","family":"Zhang","given":"Yuanhui","non-dropping-particle":"","parse-names":false,"suffix":""},{"dropping-particle":"","family":"Savage","given":"Phillip E.","non-dropping-particle":"","parse-names":false,"suffix":""}],"container-title":"ACS Sustainable Chemistry &amp; Engineering","id":"ITEM-1","issue":"11","issued":{"date-parts":[["2018","11","5"]]},"page":"14501-14509","title":"Synergistic and Antagonistic Interactions during Hydrothermal Liquefaction of Soybean Oil, Soy Protein, Cellulose, Xylose, and Lignin","type":"article-journal","volume":"6"},"uris":["http://www.mendeley.com/documents/?uuid=4d6304e8-32d2-4d43-9e4a-e281b2b864d9"]},{"id":"ITEM-2","itemData":{"DOI":"10.1039/c6gc03294j","ISSN":"14639270","abstract":"A multiphase component additivity (MCA) model to quantitatively predict both yields and characteristics of products from hydrothermal liquefaction of microalgae. Optimized incorporation of hydrothermal liquefaction (HTL, reaction in water at elevated temperature and pressure) within an integrated biorefinery requires accurate models to predict the quantity and quality of all HTL products. Existing models primarily focus on biocrude product yields with limited consideration for biocrude quality and aqueous, gas, and biochar co-products, and have not been validated with an extensive collection of feedstocks. In this study, HTL experiments (300 °C, 30 min) were conducted using 24 different batches of microalgae feedstocks with distinctive feedstock properties, which resulted in a wide range of biocrude (21.3–54.3 dry weight basis, dw%), aqueous (4.6–31.2 dw%), gas (7.1–35.6 dw%), and biochar (1.3–35.0 dw%) yields. Based on these results, a multiphase component additivity (MCA) model was introduced to predict yields and characteristics of the HTL biocrude product and aqueous, gas, and biochar co-products, with only feedstock biochemical (lipid, protein, carbohydrate, and ash) and elemental (C/H/N) composition as model inputs. Biochemical components were determined to distribute across biocrude product/HTL co-products as follows: lipids to biocrude; proteins to biocrude &gt; aqueous &gt; gas; carbohydrates to gas ≈ biochar &gt; biocrude; and ash to aqueous &gt; biochar. Modeled quality indicators included biocrude C/H/N contents, higher heating value (HHV), and energy recovery (ER); aqueous total organic carbon (TOC) and total nitrogen (TN) contents; and biochar carbon content. The model was validated with HTL data from the literature, the potential to expand the application of this modeling framework to include waste biosolids ( e.g. , wastewater sludge, manure) was explored, and future research needs for industrial application were identified. Ultimately, the MCA model represents a critical step towards the integration of cultivation models with downstream HTL and biorefinery operations to enable system-level optimization, valorization of co-product streams ( e.g. , through catalytic hydrothermal gasification and nutrient recovery), and the navigation of tradeoffs across the value chain. ","author":[{"dropping-particle":"","family":"Li","given":"Yalin","non-dropping-particle":"","parse-names":false,"suffix":""},{"dropping-particle":"","family":"Leow","given":"Shijie","non-dropping-particle":"","parse-names":false,"suffix":""},{"dropping-particle":"","family":"Fedders","given":"Anna C.","non-dropping-particle":"","parse-names":false,"suffix":""},{"dropping-particle":"","family":"Sharma","given":"Brajendra K.","non-dropping-particle":"","parse-names":false,"suffix":""},{"dropping-particle":"","family":"Guest","given":"Jeremy S.","non-dropping-particle":"","parse-names":false,"suffix":""},{"dropping-particle":"","family":"Strathmann","given":"Timothy J.","non-dropping-particle":"","parse-names":false,"suffix":""}],"container-title":"Green Chemistry","id":"ITEM-2","issue":"4","issued":{"date-parts":[["2017"]]},"page":"1163-1174","publisher":"Royal Society of Chemistry","title":"Quantitative multiphase model for hydrothermal liquefaction of algal biomass","type":"article-journal","volume":"19"},"uris":["http://www.mendeley.com/documents/?uuid=2d5f1849-b13b-4951-bb08-87603c9a142c"]},{"id":"ITEM-3","itemData":{"DOI":"10.1039/c5gc00574d","ISSN":"14639270","abstract":"Hydrothermal liquefaction (HTL) uses water under elevated temperatures and pressures (200-350 °C, 5-20 MPa) to convert biomass into liquid \"biocrude\" oil. Despite extensive reports on factors influencing microalgae cell composition during cultivation and separate reports on HTL products linked to cell composition, the field still lacks a quantitative model to predict HTL conversion product yield and qualities from feedstock biochemical composition; the tailoring of microalgae feedstock for downstream conversion is a unique and critical aspect of microalgae biofuels that must be leveraged upon for optimization of the whole process. This study developed predictive relationships for HTL biocrude yield and other conversion product characteristics based on HTL of Nannochloropsis oculata batches harvested with a wide range of compositions (23-59% dw lipids, 58-17% dw proteins, 12-22% dw carbohydrates) and a defatted batch (0% dw lipids, 75% dw proteins, 19% dw carbohydrates). HTL biocrude yield (33-68% dw) and carbon distribution (49-83%) increased in proportion to the fatty acid (FA) content. A component additivity model (predicting biocrude yield from lipid, protein, and carbohydrates) was more accurate predicting literature yields for diverse microalgae species than previous additivity models derived from model compounds. FA profiling of the biocrude product showed strong links to the initial feedstock FA profile of the lipid component, demonstrating that HTL acts as a water-based extraction process for FAs; the remainder non-FA structural components could be represented using the defatted batch. These findings were used to introduce a new FA-based model that predicts biocrude oil yields along with other critical parameters, and is capable of adjusting for the wide variations in HTL methodology and microalgae species through the defatted batch. The FA model was linked to an upstream cultivation model (Phototrophic Process Model), providing for the first time an integrated modeling framework to overcome a critical barrier to microalgae-derived HTL biofuels and enable predictive analysis of the overall microalgal-to-biofuel process.","author":[{"dropping-particle":"","family":"Leow","given":"Shijie","non-dropping-particle":"","parse-names":false,"suffix":""},{"dropping-particle":"","family":"Witter","given":"John R.","non-dropping-particle":"","parse-names":false,"suffix":""},{"dropping-particle":"","family":"Vardon","given":"Derek R.","non-dropping-particle":"","parse-names":false,"suffix":""},{"dropping-particle":"","family":"Sharma","given":"Brajendra K.","non-dropping-particle":"","parse-names":false,"suffix":""},{"dropping-particle":"","family":"Guest","given":"Jeremy S.","non-dropping-particle":"","parse-names":false,"suffix":""},{"dropping-particle":"","family":"Strathmann","given":"Timothy J.","non-dropping-particle":"","parse-names":false,"suffix":""}],"container-title":"Green Chemistry","id":"ITEM-3","issued":{"date-parts":[["2015"]]},"title":"Prediction of microalgae hydrothermal liquefaction products from feedstock biochemical composition","type":"article-journal"},"uris":["http://www.mendeley.com/documents/?uuid=f439ae0b-9cd1-44e3-8fb7-6e442b93c276"]}],"mendeley":{"formattedCitation":"&lt;sup&gt;7–9&lt;/sup&gt;","plainTextFormattedCitation":"7–9","previouslyFormattedCitation":"&lt;sup&gt;7–9&lt;/sup&gt;"},"properties":{"noteIndex":0},"schema":"https://github.com/citation-style-language/schema/raw/master/csl-citation.json"}</w:instrText>
      </w:r>
      <w:r w:rsidR="009A02C4">
        <w:fldChar w:fldCharType="separate"/>
      </w:r>
      <w:r w:rsidR="009A02C4" w:rsidRPr="009A02C4">
        <w:rPr>
          <w:noProof/>
          <w:vertAlign w:val="superscript"/>
        </w:rPr>
        <w:t>7–9</w:t>
      </w:r>
      <w:r w:rsidR="009A02C4">
        <w:fldChar w:fldCharType="end"/>
      </w:r>
      <w:r w:rsidR="008C40FC">
        <w:t>.</w:t>
      </w:r>
      <w:r w:rsidR="002273DC">
        <w:t xml:space="preserve"> Seshasayee et al.</w:t>
      </w:r>
      <w:r w:rsidR="009A02C4">
        <w:fldChar w:fldCharType="begin" w:fldLock="1"/>
      </w:r>
      <w:r w:rsidR="009A02C4">
        <w:instrText>ADDIN CSL_CITATION {"citationItems":[{"id":"ITEM-1","itemData":{"DOI":"10.1016/J.ISCI.2021.103498","ISSN":"2589-0042","abstract":"We produced oils via hydrothermal liquefaction (HTL) of binary mixtures of biomass components (e.g., lignin, cellulose, starch) with different plastics and binary mixtures of plastics themselves. Cellulose, starch, and lignin demonstrated synergistic interactions (i.e., enhanced oil yields) with the plastics tested (polypropylene, polycarbonate, polystyrene, and polyethylene terephthalate). Polystyrene exhibited synergy during HTL with the three other plastics as did polypropylene during HTL with PET or PC. We used the experimental results to develop the first component-additivity model that predicts the oil yields from HTL of biomass-plastic and plastic-plastic mixtures. The model accounts for interactions among and between biomass components and plastic components in sub-, near-, and supercritical water. The model predicts 88% of 48 published oil yields from HTL experiments with mixtures containing plastics to within 10 wt%.","author":[{"dropping-particle":"","family":"Seshasayee","given":"Mahadevan Subramanya","non-dropping-particle":"","parse-names":false,"suffix":""},{"dropping-particle":"","family":"Stofanak","given":"Rachel","non-dropping-particle":"","parse-names":false,"suffix":""},{"dropping-particle":"","family":"Savage","given":"Phillip E.","non-dropping-particle":"","parse-names":false,"suffix":""}],"container-title":"iScience","id":"ITEM-1","issue":"12","issued":{"date-parts":[["2021","12","17"]]},"page":"103498","publisher":"Elsevier","title":"Component additivity model for plastics—biomass mixtures during hydrothermal liquefaction in sub-, near-, and supercritical water","type":"article-journal","volume":"24"},"uris":["http://www.mendeley.com/documents/?uuid=d752038c-1834-3c7b-9ccb-b64d4dc90fe4"]}],"mendeley":{"formattedCitation":"&lt;sup&gt;6&lt;/sup&gt;","plainTextFormattedCitation":"6","previouslyFormattedCitation":"&lt;sup&gt;6&lt;/sup&gt;"},"properties":{"noteIndex":0},"schema":"https://github.com/citation-style-language/schema/raw/master/csl-citation.json"}</w:instrText>
      </w:r>
      <w:r w:rsidR="009A02C4">
        <w:fldChar w:fldCharType="separate"/>
      </w:r>
      <w:r w:rsidR="009A02C4" w:rsidRPr="009A02C4">
        <w:rPr>
          <w:noProof/>
          <w:vertAlign w:val="superscript"/>
        </w:rPr>
        <w:t>6</w:t>
      </w:r>
      <w:r w:rsidR="009A02C4">
        <w:fldChar w:fldCharType="end"/>
      </w:r>
      <w:r w:rsidR="009A02C4">
        <w:t xml:space="preserve"> </w:t>
      </w:r>
      <w:r w:rsidR="002273DC">
        <w:t xml:space="preserve">recently </w:t>
      </w:r>
      <w:r w:rsidR="00D56AA2">
        <w:t xml:space="preserve">extended </w:t>
      </w:r>
      <w:r w:rsidR="007A51D8">
        <w:t>the model study to include</w:t>
      </w:r>
      <w:r w:rsidR="002273DC">
        <w:t xml:space="preserve"> </w:t>
      </w:r>
      <w:r w:rsidR="0007232C">
        <w:t>interactions between plastic and biomass and interactions among different plastics</w:t>
      </w:r>
      <w:r w:rsidR="0093356D">
        <w:t xml:space="preserve"> during HTL</w:t>
      </w:r>
      <w:r w:rsidR="0007232C">
        <w:t xml:space="preserve">. </w:t>
      </w:r>
      <w:r w:rsidR="0093356D">
        <w:t xml:space="preserve">The author identified interactions </w:t>
      </w:r>
      <w:r w:rsidR="001432D4">
        <w:t>between lignocelluloses</w:t>
      </w:r>
      <w:r w:rsidR="005E677F">
        <w:t xml:space="preserve"> </w:t>
      </w:r>
      <w:r w:rsidR="001432D4">
        <w:t>and all plastics tested (PP, PC, PET, PS) during HTL that</w:t>
      </w:r>
      <w:r w:rsidR="003D5F90">
        <w:t xml:space="preserve"> led to</w:t>
      </w:r>
      <w:r w:rsidR="001432D4">
        <w:t xml:space="preserve"> </w:t>
      </w:r>
      <w:r w:rsidR="00FA4393">
        <w:t xml:space="preserve">synergistic </w:t>
      </w:r>
      <w:r w:rsidR="001432D4">
        <w:t>increase</w:t>
      </w:r>
      <w:r w:rsidR="003D5F90">
        <w:t>s</w:t>
      </w:r>
      <w:r w:rsidR="00FA4393">
        <w:t xml:space="preserve"> in</w:t>
      </w:r>
      <w:r w:rsidR="001432D4">
        <w:t xml:space="preserve"> </w:t>
      </w:r>
      <w:r w:rsidR="00214AB6">
        <w:t>oil yield</w:t>
      </w:r>
      <w:r w:rsidR="001432D4">
        <w:t xml:space="preserve">. </w:t>
      </w:r>
      <w:r w:rsidR="006F3CD5">
        <w:t xml:space="preserve">The model included interactions </w:t>
      </w:r>
      <w:r w:rsidR="00FE43EF">
        <w:t xml:space="preserve">among different </w:t>
      </w:r>
      <w:r w:rsidR="00D1081F">
        <w:t xml:space="preserve">components at </w:t>
      </w:r>
      <w:r w:rsidR="00E01451">
        <w:t xml:space="preserve">sub-, near-, and super-critical temperatures </w:t>
      </w:r>
      <w:r w:rsidR="00E41FD2">
        <w:t xml:space="preserve">at </w:t>
      </w:r>
      <w:r w:rsidR="00D1081F">
        <w:t xml:space="preserve">a single </w:t>
      </w:r>
      <w:r w:rsidR="00495B87">
        <w:t xml:space="preserve">HTL process </w:t>
      </w:r>
      <w:r w:rsidR="00D1081F">
        <w:t>time</w:t>
      </w:r>
      <w:r w:rsidR="009937E7">
        <w:t xml:space="preserve"> (30 mins)</w:t>
      </w:r>
      <w:r w:rsidR="00D1081F">
        <w:t xml:space="preserve">. </w:t>
      </w:r>
      <w:r w:rsidR="009937E7">
        <w:t>The model helps understan</w:t>
      </w:r>
      <w:r w:rsidR="00102301">
        <w:t xml:space="preserve">d </w:t>
      </w:r>
      <w:r w:rsidR="00742598">
        <w:t xml:space="preserve">nature of </w:t>
      </w:r>
      <w:r w:rsidR="00102301">
        <w:t xml:space="preserve">interactions </w:t>
      </w:r>
      <w:r w:rsidR="00A45577">
        <w:lastRenderedPageBreak/>
        <w:t>at different</w:t>
      </w:r>
      <w:r w:rsidR="00102301">
        <w:t xml:space="preserve"> </w:t>
      </w:r>
      <w:r w:rsidR="00A45577">
        <w:t>temperature regimes</w:t>
      </w:r>
      <w:r w:rsidR="00742598">
        <w:t xml:space="preserve"> (sub-, near- and supercritical). However, it </w:t>
      </w:r>
      <w:r w:rsidR="00A45577">
        <w:t>gives limited information on</w:t>
      </w:r>
      <w:r w:rsidR="00742598">
        <w:t xml:space="preserve"> </w:t>
      </w:r>
      <w:r w:rsidR="00E120A9">
        <w:t xml:space="preserve">time effects and </w:t>
      </w:r>
      <w:r w:rsidR="0008643A">
        <w:t xml:space="preserve">propagation </w:t>
      </w:r>
      <w:r w:rsidR="008B1D39">
        <w:t>of reactio</w:t>
      </w:r>
      <w:r w:rsidR="004A6C9E">
        <w:t>n products across the different phases</w:t>
      </w:r>
      <w:r w:rsidR="002B4D00">
        <w:t xml:space="preserve"> – solid, aqueous, gas</w:t>
      </w:r>
      <w:r w:rsidR="00102301">
        <w:t xml:space="preserve">. </w:t>
      </w:r>
    </w:p>
    <w:p w14:paraId="0C17C0B1" w14:textId="2C41A312" w:rsidR="00B356D3" w:rsidRDefault="004A6C9E" w:rsidP="00C22ACE">
      <w:pPr>
        <w:spacing w:before="240" w:after="0" w:line="360" w:lineRule="auto"/>
        <w:jc w:val="both"/>
      </w:pPr>
      <w:r>
        <w:t xml:space="preserve">Kinetic models can serve as an ideal tool to </w:t>
      </w:r>
      <w:r w:rsidR="00A835D7">
        <w:t>address both these limitations. However, previous kinetic models in HTL are solely developed for biomass and more particularly microalgae</w:t>
      </w:r>
      <w:r w:rsidR="009A02C4">
        <w:fldChar w:fldCharType="begin" w:fldLock="1"/>
      </w:r>
      <w:r w:rsidR="0014444C">
        <w:instrText>ADDIN CSL_CITATION {"citationItems":[{"id":"ITEM-1","itemData":{"DOI":"10.1016/j.biortech.2017.05.013","ISSN":"18732976","abstract":"A kinetic model for the hydrothermal liquefaction (HTL) of microalgae was developed and its performance in predicting biocrude yields was tested. Kinetic interactions between algal proteins, carbohydrates, and lipids were also included for the first time. These interactions provided a better fit of the data used to determine model parameters, but the kinetics model lacking interactions provided a better prediction of published biocrude yields. This model predicted 70 published biocrude yields to within ±5 wt% given the biochemical composition of the alga and the HTL temperature and time as model inputs. Forty-two other published biocrude yields were predicted to within ±10 wt%. The model accurately predicts that feedstocks richer in proteins or lipids give higher biocrude yields than those abundant in carbohydrates. This updated model better predicts the combined influences of HTL reaction conditions and algae biochemical composition on HTL biocrude yields than any other model currently available.","author":[{"dropping-particle":"","family":"Sheehan","given":"James D.","non-dropping-particle":"","parse-names":false,"suffix":""},{"dropping-particle":"","family":"Savage","given":"Phillip E.","non-dropping-particle":"","parse-names":false,"suffix":""}],"container-title":"Bioresource Technology","id":"ITEM-1","issued":{"date-parts":[["2017"]]},"title":"Modeling the effects of microalga biochemical content on the kinetics and biocrude yields from hydrothermal liquefaction","type":"article-journal"},"uris":["http://www.mendeley.com/documents/?uuid=561c2ca5-f6d4-459e-a01d-dea40d35c929"]},{"id":"ITEM-2","itemData":{"DOI":"10.1016/j.algal.2013.08.002","ISSN":"22119264","abstract":"We isolated the solid, aqueous-phase, and biocrude product fractions from the hydrothermal liquefaction of Nannochloropsis sp. and then further reacted each individually. These results permitted construction of a detailed reaction network for hydrothermal liquefaction that comprises the pathways for consumption and formation of each product fraction. We used the reaction network to develop a quantitative kinetic model and estimated its parameters using experimental results for the hydrothermal liquefaction of Nannochloropsis sp. at different temperatures and times. The model accurately predicted previously published biocrude and gas yields for the hydrothermal treatment of Nannochloropsis sp., though predictions became poorer further outside the experimental parameter space used to determine the model parameters. The reaction path between aqueous-phase products and heavy biocrude switches direction during the course of liquefaction. It initially produces aqueous-phase products, but after several minutes it consumes aqueous-phase products and produces heavy biocrude. The activation energies for the gas formation pathways (66 and 80. kJ/mol) are in good accord with the value (71. kJ/mol) estimated from literature for algae gasification in supercritical water [2]. The model predicts that the yields of light and heavy biocrudes are highest at temperatures &gt; 300. °C and reaction times &lt; 20. min. © 2013 Elsevier B.V.","author":[{"dropping-particle":"","family":"Valdez","given":"Peter J.","non-dropping-particle":"","parse-names":false,"suffix":""},{"dropping-particle":"","family":"Savage","given":"Phillip E.","non-dropping-particle":"","parse-names":false,"suffix":""}],"container-title":"Algal Research","id":"ITEM-2","issued":{"date-parts":[["2013"]]},"title":"A reaction network for the hydrothermal liquefaction of Nannochloropsis sp.","type":"article-journal"},"uris":["http://www.mendeley.com/documents/?uuid=a947b90a-975e-4de8-9a8a-ed5f9d00253e"]},{"id":"ITEM-3","itemData":{"DOI":"10.1016/j.biortech.2014.04.013","ISSN":"18732976","abstract":"We developed a general kinetic model for hydrothermal liquefaction (HTL) of microalgae. The model, which allows the protein, lipid, and carbohydrate fractions of the cell to react at different rates, successfully correlated experimental data for the hydrothermal liquefaction of Chlorella protothecoides, Scenedesmus sp., and Nannochloropsis sp. The model can faithfully account for the influence of time and temperature on the gravimetric yields of gas, solid, biocrude, and aqueous-phase products from isothermal HTL of a 15. wt% slurry. Examination of the rate constants shows that lipids and proteins are the major contributors to the biocrude, while other algal cell constituents contribute very little to the biocrude. © 2014 Elsevier Ltd.","author":[{"dropping-particle":"","family":"Valdez","given":"Peter J.","non-dropping-particle":"","parse-names":false,"suffix":""},{"dropping-particle":"","family":"Tocco","given":"Vincent J.","non-dropping-particle":"","parse-names":false,"suffix":""},{"dropping-particle":"","family":"Savage","given":"Phillip E.","non-dropping-particle":"","parse-names":false,"suffix":""}],"container-title":"Bioresource Technology","id":"ITEM-3","issued":{"date-parts":[["2014"]]},"title":"A general kinetic model for the hydrothermal liquefaction of microalgae","type":"article-journal"},"uris":["http://www.mendeley.com/documents/?uuid=00cb66ed-5a2e-4a67-a969-af338cdf122d"]},{"id":"ITEM-4","itemData":{"DOI":"10.1016/j.biortech.2016.04.067","ISSN":"18732976","PMID":"27128195","abstract":"Hydrothermal liquefaction (HTL) is a technology for converting algal biomass into biocrude oil and high-value products. To elucidate the underlying kinetics for this process, we conducted isothermal and non-isothermal reactions over a broad range of holding times (10 s-60 min), temperatures (100-400 °C), and average heating rates (110-350 °C min-1). Biocrude reached high yields (≥37 wt%) within 2 min for heat-source set-point temperatures of 350 °C or higher. We developed a microalgal HTL kinetic model valid from 10 s to 60 min, including significantly shorter timescales (10 s-10 min) than any previous model. The model predicts that up to 46 wt% biocrude yields are achievable at 400 °C and 1 min, reaffirming the utility of short holding times and \"fast\" HTL. We highlight potential trade-offs between maximizing biocrude quantity and facilitating aqueous phase recovery, which may improve biocrude quality.","author":[{"dropping-particle":"","family":"Hietala","given":"David C.","non-dropping-particle":"","parse-names":false,"suffix":""},{"dropping-particle":"","family":"Faeth","given":"Julia L.","non-dropping-particle":"","parse-names":false,"suffix":""},{"dropping-particle":"","family":"Savage","given":"Phillip E.","non-dropping-particle":"","parse-names":false,"suffix":""}],"container-title":"Bioresource Technology","id":"ITEM-4","issued":{"date-parts":[["2016","8","1"]]},"page":"102-111","publisher":"Elsevier Ltd","title":"A quantitative kinetic model for the fast and isothermal hydrothermal liquefaction of Nannochloropsis sp.","type":"article-journal","volume":"214"},"uris":["http://www.mendeley.com/documents/?uuid=9acfab36-e4e8-440f-8c9a-d908e95be193"]}],"mendeley":{"formattedCitation":"&lt;sup&gt;10–13&lt;/sup&gt;","plainTextFormattedCitation":"10–13","previouslyFormattedCitation":"&lt;sup&gt;10–13&lt;/sup&gt;"},"properties":{"noteIndex":0},"schema":"https://github.com/citation-style-language/schema/raw/master/csl-citation.json"}</w:instrText>
      </w:r>
      <w:r w:rsidR="009A02C4">
        <w:fldChar w:fldCharType="separate"/>
      </w:r>
      <w:r w:rsidR="009A02C4" w:rsidRPr="009A02C4">
        <w:rPr>
          <w:noProof/>
          <w:vertAlign w:val="superscript"/>
        </w:rPr>
        <w:t>10–13</w:t>
      </w:r>
      <w:r w:rsidR="009A02C4">
        <w:fldChar w:fldCharType="end"/>
      </w:r>
      <w:r w:rsidR="00A835D7">
        <w:t xml:space="preserve">. </w:t>
      </w:r>
      <w:r w:rsidR="00B356D3">
        <w:t xml:space="preserve">These models are </w:t>
      </w:r>
      <w:r w:rsidR="00A57423">
        <w:t xml:space="preserve">exclusively lumped product kinetic models. This is because HTL of biomass or plastic feedstocks lead to </w:t>
      </w:r>
      <w:proofErr w:type="gramStart"/>
      <w:r w:rsidR="00EE723F">
        <w:t>a large number of</w:t>
      </w:r>
      <w:proofErr w:type="gramEnd"/>
      <w:r w:rsidR="00EE723F">
        <w:t xml:space="preserve"> products. </w:t>
      </w:r>
      <w:r w:rsidR="0070039D">
        <w:t xml:space="preserve">It is hence </w:t>
      </w:r>
      <w:r w:rsidR="00D8559A">
        <w:t xml:space="preserve">a </w:t>
      </w:r>
      <w:r w:rsidR="0070039D">
        <w:t xml:space="preserve">difficult </w:t>
      </w:r>
      <w:r w:rsidR="00D8559A">
        <w:t xml:space="preserve">task to quantify all different products </w:t>
      </w:r>
      <w:r w:rsidR="00163EF1">
        <w:t xml:space="preserve">formed </w:t>
      </w:r>
      <w:r w:rsidR="002C4DC3">
        <w:t>across</w:t>
      </w:r>
      <w:r w:rsidR="00163EF1">
        <w:t xml:space="preserve"> four </w:t>
      </w:r>
      <w:r w:rsidR="002C4DC3">
        <w:t xml:space="preserve">different </w:t>
      </w:r>
      <w:r w:rsidR="00163EF1">
        <w:t xml:space="preserve">phases. </w:t>
      </w:r>
    </w:p>
    <w:p w14:paraId="6401B464" w14:textId="52978349" w:rsidR="004A6C9E" w:rsidRDefault="00B84489" w:rsidP="00C22ACE">
      <w:pPr>
        <w:spacing w:before="240" w:after="0" w:line="360" w:lineRule="auto"/>
        <w:jc w:val="both"/>
      </w:pPr>
      <w:r>
        <w:t>Most</w:t>
      </w:r>
      <w:r w:rsidR="00B356D3">
        <w:t xml:space="preserve"> kinetic models</w:t>
      </w:r>
      <w:r>
        <w:t xml:space="preserve"> </w:t>
      </w:r>
      <w:r w:rsidR="00A80817">
        <w:t xml:space="preserve">developed for HTL </w:t>
      </w:r>
      <w:r>
        <w:t xml:space="preserve">do not </w:t>
      </w:r>
      <w:r w:rsidR="00B356D3">
        <w:t xml:space="preserve">include </w:t>
      </w:r>
      <w:r w:rsidR="00A80817">
        <w:t xml:space="preserve">interactions among </w:t>
      </w:r>
      <w:r w:rsidR="00B356D3">
        <w:t>different components</w:t>
      </w:r>
      <w:r w:rsidR="00BD78A9">
        <w:t xml:space="preserve"> as well</w:t>
      </w:r>
      <w:r w:rsidR="006D4F12">
        <w:t xml:space="preserve"> </w:t>
      </w:r>
      <w:r w:rsidR="006D4F12">
        <w:fldChar w:fldCharType="begin" w:fldLock="1"/>
      </w:r>
      <w:r w:rsidR="006D4F12">
        <w:instrText>ADDIN CSL_CITATION {"citationItems":[{"id":"ITEM-1","itemData":{"DOI":"10.1016/j.biortech.2017.05.013","ISSN":"18732976","abstract":"A kinetic model for the hydrothermal liquefaction (HTL) of microalgae was developed and its performance in predicting biocrude yields was tested. Kinetic interactions between algal proteins, carbohydrates, and lipids were also included for the first time. These interactions provided a better fit of the data used to determine model parameters, but the kinetics model lacking interactions provided a better prediction of published biocrude yields. This model predicted 70 published biocrude yields to within ±5 wt% given the biochemical composition of the alga and the HTL temperature and time as model inputs. Forty-two other published biocrude yields were predicted to within ±10 wt%. The model accurately predicts that feedstocks richer in proteins or lipids give higher biocrude yields than those abundant in carbohydrates. This updated model better predicts the combined influences of HTL reaction conditions and algae biochemical composition on HTL biocrude yields than any other model currently available.","author":[{"dropping-particle":"","family":"Sheehan","given":"James D.","non-dropping-particle":"","parse-names":false,"suffix":""},{"dropping-particle":"","family":"Savage","given":"Phillip E.","non-dropping-particle":"","parse-names":false,"suffix":""}],"container-title":"Bioresource Technology","id":"ITEM-1","issued":{"date-parts":[["2017"]]},"title":"Modeling the effects of microalga biochemical content on the kinetics and biocrude yields from hydrothermal liquefaction","type":"article-journal"},"uris":["http://www.mendeley.com/documents/?uuid=561c2ca5-f6d4-459e-a01d-dea40d35c929"]},{"id":"ITEM-2","itemData":{"DOI":"10.1016/j.algal.2013.08.002","ISSN":"22119264","abstract":"We isolated the solid, aqueous-phase, and biocrude product fractions from the hydrothermal liquefaction of Nannochloropsis sp. and then further reacted each individually. These results permitted construction of a detailed reaction network for hydrothermal liquefaction that comprises the pathways for consumption and formation of each product fraction. We used the reaction network to develop a quantitative kinetic model and estimated its parameters using experimental results for the hydrothermal liquefaction of Nannochloropsis sp. at different temperatures and times. The model accurately predicted previously published biocrude and gas yields for the hydrothermal treatment of Nannochloropsis sp., though predictions became poorer further outside the experimental parameter space used to determine the model parameters. The reaction path between aqueous-phase products and heavy biocrude switches direction during the course of liquefaction. It initially produces aqueous-phase products, but after several minutes it consumes aqueous-phase products and produces heavy biocrude. The activation energies for the gas formation pathways (66 and 80. kJ/mol) are in good accord with the value (71. kJ/mol) estimated from literature for algae gasification in supercritical water [2]. The model predicts that the yields of light and heavy biocrudes are highest at temperatures &gt; 300. °C and reaction times &lt; 20. min. © 2013 Elsevier B.V.","author":[{"dropping-particle":"","family":"Valdez","given":"Peter J.","non-dropping-particle":"","parse-names":false,"suffix":""},{"dropping-particle":"","family":"Savage","given":"Phillip E.","non-dropping-particle":"","parse-names":false,"suffix":""}],"container-title":"Algal Research","id":"ITEM-2","issued":{"date-parts":[["2013"]]},"title":"A reaction network for the hydrothermal liquefaction of Nannochloropsis sp.","type":"article-journal"},"uris":["http://www.mendeley.com/documents/?uuid=a947b90a-975e-4de8-9a8a-ed5f9d00253e"]},{"id":"ITEM-3","itemData":{"DOI":"10.1016/j.biortech.2014.04.013","ISSN":"18732976","abstract":"We developed a general kinetic model for hydrothermal liquefaction (HTL) of microalgae. The model, which allows the protein, lipid, and carbohydrate fractions of the cell to react at different rates, successfully correlated experimental data for the hydrothermal liquefaction of Chlorella protothecoides, Scenedesmus sp., and Nannochloropsis sp. The model can faithfully account for the influence of time and temperature on the gravimetric yields of gas, solid, biocrude, and aqueous-phase products from isothermal HTL of a 15. wt% slurry. Examination of the rate constants shows that lipids and proteins are the major contributors to the biocrude, while other algal cell constituents contribute very little to the biocrude. © 2014 Elsevier Ltd.","author":[{"dropping-particle":"","family":"Valdez","given":"Peter J.","non-dropping-particle":"","parse-names":false,"suffix":""},{"dropping-particle":"","family":"Tocco","given":"Vincent J.","non-dropping-particle":"","parse-names":false,"suffix":""},{"dropping-particle":"","family":"Savage","given":"Phillip E.","non-dropping-particle":"","parse-names":false,"suffix":""}],"container-title":"Bioresource Technology","id":"ITEM-3","issued":{"date-parts":[["2014"]]},"title":"A general kinetic model for the hydrothermal liquefaction of microalgae","type":"article-journal"},"uris":["http://www.mendeley.com/documents/?uuid=00cb66ed-5a2e-4a67-a969-af338cdf122d"]},{"id":"ITEM-4","itemData":{"DOI":"10.1016/j.biortech.2016.04.067","ISSN":"18732976","PMID":"27128195","abstract":"Hydrothermal liquefaction (HTL) is a technology for converting algal biomass into biocrude oil and high-value products. To elucidate the underlying kinetics for this process, we conducted isothermal and non-isothermal reactions over a broad range of holding times (10 s-60 min), temperatures (100-400 °C), and average heating rates (110-350 °C min-1). Biocrude reached high yields (≥37 wt%) within 2 min for heat-source set-point temperatures of 350 °C or higher. We developed a microalgal HTL kinetic model valid from 10 s to 60 min, including significantly shorter timescales (10 s-10 min) than any previous model. The model predicts that up to 46 wt% biocrude yields are achievable at 400 °C and 1 min, reaffirming the utility of short holding times and \"fast\" HTL. We highlight potential trade-offs between maximizing biocrude quantity and facilitating aqueous phase recovery, which may improve biocrude quality.","author":[{"dropping-particle":"","family":"Hietala","given":"David C.","non-dropping-particle":"","parse-names":false,"suffix":""},{"dropping-particle":"","family":"Faeth","given":"Julia L.","non-dropping-particle":"","parse-names":false,"suffix":""},{"dropping-particle":"","family":"Savage","given":"Phillip E.","non-dropping-particle":"","parse-names":false,"suffix":""}],"container-title":"Bioresource Technology","id":"ITEM-4","issued":{"date-parts":[["2016","8","1"]]},"page":"102-111","publisher":"Elsevier Ltd","title":"A quantitative kinetic model for the fast and isothermal hydrothermal liquefaction of Nannochloropsis sp.","type":"article-journal","volume":"214"},"uris":["http://www.mendeley.com/documents/?uuid=9acfab36-e4e8-440f-8c9a-d908e95be193"]}],"mendeley":{"formattedCitation":"&lt;sup&gt;10–13&lt;/sup&gt;","plainTextFormattedCitation":"10–13","previouslyFormattedCitation":"&lt;sup&gt;10–13&lt;/sup&gt;"},"properties":{"noteIndex":0},"schema":"https://github.com/citation-style-language/schema/raw/master/csl-citation.json"}</w:instrText>
      </w:r>
      <w:r w:rsidR="006D4F12">
        <w:fldChar w:fldCharType="separate"/>
      </w:r>
      <w:r w:rsidR="006D4F12" w:rsidRPr="009A02C4">
        <w:rPr>
          <w:noProof/>
          <w:vertAlign w:val="superscript"/>
        </w:rPr>
        <w:t>10–13</w:t>
      </w:r>
      <w:r w:rsidR="006D4F12">
        <w:fldChar w:fldCharType="end"/>
      </w:r>
      <w:r w:rsidR="00BD78A9">
        <w:t xml:space="preserve">. They </w:t>
      </w:r>
      <w:r w:rsidR="008B57EF">
        <w:t xml:space="preserve">either consider the feedstock as a monolith or have each </w:t>
      </w:r>
      <w:r w:rsidR="00334206">
        <w:t xml:space="preserve">of biomass components react independently of each other. </w:t>
      </w:r>
      <w:proofErr w:type="spellStart"/>
      <w:r w:rsidR="00334206">
        <w:t>Hietala</w:t>
      </w:r>
      <w:proofErr w:type="spellEnd"/>
      <w:r w:rsidR="00334206">
        <w:t xml:space="preserve"> et. al.</w:t>
      </w:r>
      <w:r w:rsidR="0014444C">
        <w:fldChar w:fldCharType="begin" w:fldLock="1"/>
      </w:r>
      <w:r w:rsidR="007E2EC5">
        <w:instrText>ADDIN CSL_CITATION {"citationItems":[{"id":"ITEM-1","itemData":{"DOI":"10.1016/J.CEJ.2020.127007","ISSN":"1385-8947","abstract":"This work presents a molecular, elemental, and multiphase kinetic model for the hydrothermal liquefaction (HTL) of microalgae that leverages previously published experimental data. We propose a reaction network comprising 16 reaction pathways based on known classes of reactions that occur during HTL, including hydrolysis, repolymerization, cyclodehydration, retro-aldol condensation, Maillard reactions, deamination, and decarboxylation. We utilize these pathways with 22 unique lumped-product components to construct a system of coupled, first-order ordinary differential equations governing the rate of evolution of the carbon, nitrogen, and mass yields of each component. We evaluate the accuracy of model solutions over the entire range of experimental conditions, including over specific subsets therein, highlighting their relative strengths and areas to expand upon for future iterations. The model describes many empirical trends that were documented previously, including the effects of slurry concentration and Maillard reactions, which until now have never been modeled for this system. The model captures the biocrude and ammonia quantities most accurately, substantiating the utility of the model for optimizing important HTL process metrics, such as biocrude C recovery and aqueous ammonium recovery, that could help enhance overall process sustainability and energy return on investment.","author":[{"dropping-particle":"","family":"Hietala","given":"David C.","non-dropping-particle":"","parse-names":false,"suffix":""},{"dropping-particle":"","family":"Savage","given":"Phillip E.","non-dropping-particle":"","parse-names":false,"suffix":""}],"container-title":"Chemical Engineering Journal","id":"ITEM-1","issued":{"date-parts":[["2021","3","1"]]},"page":"127007","publisher":"Elsevier","title":"A molecular, elemental, and multiphase kinetic model for the hydrothermal liquefaction of microalgae","type":"article-journal","volume":"407"},"uris":["http://www.mendeley.com/documents/?uuid=32920d3a-d14c-3e0d-a918-ac35b946a227"]}],"mendeley":{"formattedCitation":"&lt;sup&gt;14&lt;/sup&gt;","plainTextFormattedCitation":"14","previouslyFormattedCitation":"&lt;sup&gt;14&lt;/sup&gt;"},"properties":{"noteIndex":0},"schema":"https://github.com/citation-style-language/schema/raw/master/csl-citation.json"}</w:instrText>
      </w:r>
      <w:r w:rsidR="0014444C">
        <w:fldChar w:fldCharType="separate"/>
      </w:r>
      <w:r w:rsidR="0014444C" w:rsidRPr="0014444C">
        <w:rPr>
          <w:noProof/>
          <w:vertAlign w:val="superscript"/>
        </w:rPr>
        <w:t>14</w:t>
      </w:r>
      <w:r w:rsidR="0014444C">
        <w:fldChar w:fldCharType="end"/>
      </w:r>
      <w:r w:rsidR="00334206">
        <w:t>, the only exception, included</w:t>
      </w:r>
      <w:r w:rsidR="00B356D3">
        <w:t xml:space="preserve"> </w:t>
      </w:r>
      <w:r w:rsidR="00B71C20">
        <w:t xml:space="preserve">carbohydrate – protein interactions in their model. The author considered carbohydrates, proteins breaking down </w:t>
      </w:r>
      <w:r w:rsidR="00B146F3">
        <w:t xml:space="preserve">to </w:t>
      </w:r>
      <w:r w:rsidR="00D1512A">
        <w:t>saccharides and amino acids</w:t>
      </w:r>
      <w:r w:rsidR="00B146F3">
        <w:t xml:space="preserve"> and further reacting with each other to form </w:t>
      </w:r>
      <w:r w:rsidR="00D1512A">
        <w:t xml:space="preserve">oil. </w:t>
      </w:r>
      <w:r w:rsidR="0000365E">
        <w:t xml:space="preserve">The interactions </w:t>
      </w:r>
      <w:proofErr w:type="gramStart"/>
      <w:r w:rsidR="0000365E">
        <w:t>was</w:t>
      </w:r>
      <w:proofErr w:type="gramEnd"/>
      <w:r w:rsidR="0000365E">
        <w:t xml:space="preserve"> modelled as </w:t>
      </w:r>
      <w:r w:rsidR="00E033A0">
        <w:t xml:space="preserve">a </w:t>
      </w:r>
      <w:r w:rsidR="0000365E">
        <w:t xml:space="preserve">second order pathway with first order in each </w:t>
      </w:r>
      <w:r w:rsidR="007B078A">
        <w:t>saccharide and amino acid. This assumption was made for the simplicity of the model.</w:t>
      </w:r>
    </w:p>
    <w:p w14:paraId="116DE465" w14:textId="77777777" w:rsidR="00660F0C" w:rsidRDefault="006C228B" w:rsidP="00C22ACE">
      <w:pPr>
        <w:spacing w:before="240" w:after="0" w:line="360" w:lineRule="auto"/>
        <w:jc w:val="both"/>
      </w:pPr>
      <w:r>
        <w:t xml:space="preserve">Herein </w:t>
      </w:r>
      <w:r w:rsidR="007B078A">
        <w:t xml:space="preserve">in this manuscript, we study </w:t>
      </w:r>
      <w:r>
        <w:t>the interactional effect</w:t>
      </w:r>
      <w:r w:rsidR="00E10012">
        <w:t xml:space="preserve">s in </w:t>
      </w:r>
      <w:r>
        <w:t xml:space="preserve">cellulose, polypropylene (PP), and polycarbonate (PC) </w:t>
      </w:r>
      <w:r w:rsidR="00E10012">
        <w:t>mixtures. Cellulose</w:t>
      </w:r>
      <w:r w:rsidR="00571403">
        <w:t>, PP, PC are</w:t>
      </w:r>
      <w:r w:rsidR="00E10012">
        <w:t xml:space="preserve"> </w:t>
      </w:r>
      <w:r>
        <w:t>model lignocellulose, polyolefin, and condensation polymer, respectively.</w:t>
      </w:r>
      <w:r w:rsidR="003B1860">
        <w:t xml:space="preserve"> </w:t>
      </w:r>
      <w:r>
        <w:t>We perform</w:t>
      </w:r>
      <w:r w:rsidR="00CA604F">
        <w:t>ed</w:t>
      </w:r>
      <w:r>
        <w:t xml:space="preserve"> HTL experiments on each component alone (i.e., cellulose alone), each </w:t>
      </w:r>
      <w:proofErr w:type="spellStart"/>
      <w:r>
        <w:t>equi</w:t>
      </w:r>
      <w:proofErr w:type="spellEnd"/>
      <w:r>
        <w:t xml:space="preserve">-mass binary combination (i.e., PP – cellulose (1:1 mixture)) and one </w:t>
      </w:r>
      <w:proofErr w:type="spellStart"/>
      <w:r>
        <w:t>equi</w:t>
      </w:r>
      <w:proofErr w:type="spellEnd"/>
      <w:r>
        <w:t>-mass tertiary combination (PP – PC – cellulose (1:1:1 mixture)) at six different batch holding times (1 – 60 min). We also vary the relative amount of each component in binary mixtures to analyze the ratio effects for each of the interactions through additional experimentation</w:t>
      </w:r>
      <w:r w:rsidR="005E4717">
        <w:t xml:space="preserve"> at a fixed batch holding time </w:t>
      </w:r>
      <w:r w:rsidR="00106DCE">
        <w:t>of 30 mins</w:t>
      </w:r>
      <w:r>
        <w:t>.</w:t>
      </w:r>
      <w:r w:rsidR="00106DCE">
        <w:t xml:space="preserve"> All experiments are performed at </w:t>
      </w:r>
      <w:r w:rsidR="00106DCE">
        <w:t>350 °C</w:t>
      </w:r>
      <w:r w:rsidR="00106DCE">
        <w:t>.</w:t>
      </w:r>
      <w:r>
        <w:t xml:space="preserve"> </w:t>
      </w:r>
    </w:p>
    <w:p w14:paraId="6910E780" w14:textId="51F2B0DB" w:rsidR="005F1C37" w:rsidRDefault="006C228B" w:rsidP="00C22ACE">
      <w:pPr>
        <w:spacing w:before="240" w:after="0" w:line="360" w:lineRule="auto"/>
        <w:jc w:val="both"/>
      </w:pPr>
      <w:r>
        <w:t>A lumped product kinetic model is developed using the</w:t>
      </w:r>
      <w:r w:rsidR="00322DD8">
        <w:t xml:space="preserve"> unary, </w:t>
      </w:r>
      <w:r w:rsidR="00220697">
        <w:t>binary and ratio</w:t>
      </w:r>
      <w:r>
        <w:t xml:space="preserve"> experimental results</w:t>
      </w:r>
      <w:r w:rsidR="00D12A0E">
        <w:t xml:space="preserve">. The kinetic model </w:t>
      </w:r>
      <w:r w:rsidR="00A543ED">
        <w:t>informs the influence of all three interactions (PP – PC, PP – Cellulose, PC – cellulose)</w:t>
      </w:r>
      <w:r w:rsidR="0044751F">
        <w:t xml:space="preserve"> </w:t>
      </w:r>
      <w:r w:rsidR="006E759F">
        <w:t xml:space="preserve">during HTL </w:t>
      </w:r>
      <w:r w:rsidR="00D424D7">
        <w:t xml:space="preserve">on </w:t>
      </w:r>
      <w:r w:rsidR="0044751F">
        <w:t xml:space="preserve">all </w:t>
      </w:r>
      <w:r w:rsidR="00D424D7">
        <w:t xml:space="preserve">four </w:t>
      </w:r>
      <w:r w:rsidR="0044751F">
        <w:t xml:space="preserve">phases </w:t>
      </w:r>
      <w:r w:rsidR="00D424D7">
        <w:t xml:space="preserve">of products. It also </w:t>
      </w:r>
      <w:r w:rsidR="005F1C37">
        <w:t>estimates</w:t>
      </w:r>
      <w:r w:rsidR="00482F72">
        <w:t xml:space="preserve"> the order of reaction for bio-oil pathways. </w:t>
      </w:r>
      <w:r w:rsidR="004658D0">
        <w:t>The predictive ability of the model</w:t>
      </w:r>
      <w:r w:rsidR="005D1BA5">
        <w:t xml:space="preserve"> across all phases of products</w:t>
      </w:r>
      <w:r w:rsidR="004658D0">
        <w:t xml:space="preserve"> is tested on the tertiary combination experiments.</w:t>
      </w:r>
      <w:r w:rsidR="00554A5A">
        <w:t xml:space="preserve"> </w:t>
      </w:r>
      <w:r w:rsidR="005F1C37">
        <w:t xml:space="preserve">This lumped product kinetic model is the first to </w:t>
      </w:r>
      <w:r w:rsidR="00823013">
        <w:t xml:space="preserve">model </w:t>
      </w:r>
      <w:r w:rsidR="006E759F">
        <w:t>HTL of plastics</w:t>
      </w:r>
      <w:r w:rsidR="004C2CE6">
        <w:t>.</w:t>
      </w:r>
      <w:r w:rsidR="00DB5BB6">
        <w:t xml:space="preserve"> This manuscript </w:t>
      </w:r>
      <w:r w:rsidR="00C646CD">
        <w:t xml:space="preserve">both </w:t>
      </w:r>
      <w:r w:rsidR="001078EE">
        <w:t>stud</w:t>
      </w:r>
      <w:r w:rsidR="00C646CD">
        <w:t>ies</w:t>
      </w:r>
      <w:r w:rsidR="00635B56">
        <w:t xml:space="preserve"> the nature of </w:t>
      </w:r>
      <w:r w:rsidR="001F5A8F">
        <w:t>interactional effects</w:t>
      </w:r>
      <w:r w:rsidR="001078EE">
        <w:t xml:space="preserve"> between plastic and biomass</w:t>
      </w:r>
      <w:r w:rsidR="00061D27">
        <w:t xml:space="preserve">, </w:t>
      </w:r>
      <w:r w:rsidR="001078EE">
        <w:t>among different plastics</w:t>
      </w:r>
      <w:r w:rsidR="00061D27">
        <w:t>, and models them as well</w:t>
      </w:r>
      <w:r w:rsidR="001078EE">
        <w:t xml:space="preserve">. </w:t>
      </w:r>
      <w:r w:rsidR="002435F1">
        <w:t xml:space="preserve">This also serves </w:t>
      </w:r>
      <w:r w:rsidR="00E00669">
        <w:t xml:space="preserve">as the first kinetic model in HTL to </w:t>
      </w:r>
      <w:r w:rsidR="007446D6">
        <w:t>f</w:t>
      </w:r>
      <w:r w:rsidR="002435F1">
        <w:t>it</w:t>
      </w:r>
      <w:r w:rsidR="00C320C0">
        <w:t xml:space="preserve"> order of reaction</w:t>
      </w:r>
      <w:r w:rsidR="00345C6B">
        <w:t xml:space="preserve">. </w:t>
      </w:r>
    </w:p>
    <w:p w14:paraId="07EA8709" w14:textId="2DEFAC08" w:rsidR="002F4580" w:rsidRDefault="002F4580" w:rsidP="00C22ACE">
      <w:pPr>
        <w:pStyle w:val="Heading2"/>
        <w:spacing w:before="240"/>
      </w:pPr>
      <w:r>
        <w:lastRenderedPageBreak/>
        <w:t>Methods:</w:t>
      </w:r>
    </w:p>
    <w:p w14:paraId="61BF4F48" w14:textId="77777777" w:rsidR="00C61DB9" w:rsidRPr="00A60AFF" w:rsidRDefault="00C61DB9" w:rsidP="00C61DB9">
      <w:pPr>
        <w:pStyle w:val="Heading3"/>
        <w:rPr>
          <w:b/>
          <w:color w:val="000000" w:themeColor="text1"/>
        </w:rPr>
      </w:pPr>
      <w:r w:rsidRPr="00A60AFF">
        <w:rPr>
          <w:b/>
          <w:color w:val="000000" w:themeColor="text1"/>
        </w:rPr>
        <w:t>Materials:</w:t>
      </w:r>
    </w:p>
    <w:p w14:paraId="035154FA" w14:textId="62221094" w:rsidR="00C61DB9" w:rsidRDefault="00C61DB9" w:rsidP="00C61DB9">
      <w:pPr>
        <w:spacing w:line="360" w:lineRule="auto"/>
        <w:ind w:firstLine="720"/>
        <w:jc w:val="both"/>
      </w:pPr>
      <w:r>
        <w:t xml:space="preserve">Cellulose (microcrystalline, Alfa </w:t>
      </w:r>
      <w:proofErr w:type="spellStart"/>
      <w:r>
        <w:t>Aeser</w:t>
      </w:r>
      <w:proofErr w:type="spellEnd"/>
      <w:r>
        <w:t xml:space="preserve">), </w:t>
      </w:r>
      <w:r w:rsidR="00900792">
        <w:t xml:space="preserve">polypropylene and polycarbonate </w:t>
      </w:r>
      <w:r w:rsidR="000C3BA0">
        <w:t xml:space="preserve">from </w:t>
      </w:r>
      <w:r w:rsidR="000859A8">
        <w:t>Sigma Aldrich</w:t>
      </w:r>
      <w:r>
        <w:t xml:space="preserve">, were used as received. </w:t>
      </w:r>
      <w:r w:rsidRPr="007C1096">
        <w:t>Reagent grade dichloromethane</w:t>
      </w:r>
      <w:r>
        <w:t xml:space="preserve"> were procured</w:t>
      </w:r>
      <w:r w:rsidRPr="007C1096">
        <w:t xml:space="preserve"> from VWR International</w:t>
      </w:r>
      <w:r>
        <w:t>,</w:t>
      </w:r>
      <w:r w:rsidRPr="007C1096">
        <w:t xml:space="preserve"> </w:t>
      </w:r>
      <w:r>
        <w:t xml:space="preserve">while deionized water was produced in-house. We constructed 10 mL (internal volume) 316 stainless steel mini-batch reactors from ¾ in. Swagelok parts (a port connector and two caps). </w:t>
      </w:r>
    </w:p>
    <w:p w14:paraId="6235A9CC" w14:textId="77777777" w:rsidR="00C61DB9" w:rsidRDefault="00C61DB9" w:rsidP="00C61DB9">
      <w:pPr>
        <w:pStyle w:val="Heading3"/>
        <w:spacing w:line="360" w:lineRule="auto"/>
        <w:rPr>
          <w:b/>
          <w:color w:val="000000" w:themeColor="text1"/>
        </w:rPr>
      </w:pPr>
      <w:r>
        <w:rPr>
          <w:b/>
          <w:color w:val="000000" w:themeColor="text1"/>
        </w:rPr>
        <w:t xml:space="preserve">Reaction process: </w:t>
      </w:r>
    </w:p>
    <w:p w14:paraId="3FBFF30B" w14:textId="12D8E71A" w:rsidR="00C61DB9" w:rsidRDefault="00C61DB9" w:rsidP="00C61DB9">
      <w:pPr>
        <w:spacing w:line="360" w:lineRule="auto"/>
        <w:jc w:val="both"/>
      </w:pPr>
      <w:r>
        <w:t>We load 0.3</w:t>
      </w:r>
      <w:r w:rsidR="00EF6B98">
        <w:t>6</w:t>
      </w:r>
      <w:r>
        <w:t xml:space="preserve">92 g of feedstock into the mini-batch reactors. </w:t>
      </w:r>
      <w:r w:rsidR="00383EDD">
        <w:t>In mixture experiments, equal masses of each component are added to attain total feedstock mass loading of 0.3692 g. W</w:t>
      </w:r>
      <w:r>
        <w:t xml:space="preserve">ater </w:t>
      </w:r>
      <w:r w:rsidR="00383EDD">
        <w:t>is</w:t>
      </w:r>
      <w:r>
        <w:t xml:space="preserve"> added to achieve saturation pressure </w:t>
      </w:r>
      <w:r w:rsidR="00383EDD">
        <w:t>at</w:t>
      </w:r>
      <w:r>
        <w:t xml:space="preserve"> 350 </w:t>
      </w:r>
      <w:r>
        <w:rPr>
          <w:rFonts w:cstheme="minorHAnsi"/>
        </w:rPr>
        <w:t>°</w:t>
      </w:r>
      <w:r>
        <w:t xml:space="preserve">C. The reactions are carried out in an isothermal Techne-fluidized sand </w:t>
      </w:r>
      <w:proofErr w:type="gramStart"/>
      <w:r>
        <w:t>bath  for</w:t>
      </w:r>
      <w:proofErr w:type="gramEnd"/>
      <w:r>
        <w:t xml:space="preserve"> </w:t>
      </w:r>
      <w:r w:rsidR="008B45DD">
        <w:t>1 – 60</w:t>
      </w:r>
      <w:r>
        <w:t xml:space="preserve"> mins. Triplicate runs at each condition allows for calculation of the mean value and standard deviation. </w:t>
      </w:r>
      <w:r w:rsidR="002B7A3B">
        <w:t xml:space="preserve">The </w:t>
      </w:r>
      <w:r w:rsidR="007826C0">
        <w:t xml:space="preserve">temperature profile </w:t>
      </w:r>
      <w:r w:rsidR="00DD43EE">
        <w:t xml:space="preserve">of the reactor during the heat up process </w:t>
      </w:r>
      <w:r w:rsidR="007826C0">
        <w:t xml:space="preserve">is measured using a </w:t>
      </w:r>
      <w:r w:rsidR="00DD43EE">
        <w:t>d</w:t>
      </w:r>
      <w:r w:rsidR="00DD43EE" w:rsidRPr="00DD43EE">
        <w:t xml:space="preserve">ummy reactor loaded with water and equipped with an Omega 1/8 in. </w:t>
      </w:r>
      <w:proofErr w:type="spellStart"/>
      <w:r w:rsidR="00DD43EE" w:rsidRPr="00DD43EE">
        <w:t>Ktype</w:t>
      </w:r>
      <w:proofErr w:type="spellEnd"/>
      <w:r w:rsidR="00DD43EE" w:rsidRPr="00DD43EE">
        <w:t xml:space="preserve"> thermocouple.</w:t>
      </w:r>
    </w:p>
    <w:p w14:paraId="41DBC81C" w14:textId="77777777" w:rsidR="00C61DB9" w:rsidRPr="00BD3D4C" w:rsidRDefault="00C61DB9" w:rsidP="00C61DB9">
      <w:pPr>
        <w:pStyle w:val="Heading3"/>
        <w:spacing w:line="360" w:lineRule="auto"/>
        <w:rPr>
          <w:b/>
          <w:color w:val="000000" w:themeColor="text1"/>
        </w:rPr>
      </w:pPr>
      <w:r>
        <w:rPr>
          <w:b/>
          <w:color w:val="000000" w:themeColor="text1"/>
        </w:rPr>
        <w:t>Product work up</w:t>
      </w:r>
      <w:r w:rsidRPr="00A60AFF">
        <w:rPr>
          <w:b/>
          <w:color w:val="000000" w:themeColor="text1"/>
        </w:rPr>
        <w:t>:</w:t>
      </w:r>
    </w:p>
    <w:p w14:paraId="2798AF38" w14:textId="010FE67F" w:rsidR="00C61DB9" w:rsidRDefault="00C61DB9" w:rsidP="00C61DB9">
      <w:pPr>
        <w:spacing w:line="360" w:lineRule="auto"/>
        <w:jc w:val="both"/>
      </w:pPr>
      <w:r>
        <w:t xml:space="preserve">The contents of the reactor are extracted using </w:t>
      </w:r>
      <w:r w:rsidR="001E13B7">
        <w:t>1</w:t>
      </w:r>
      <w:r>
        <w:t xml:space="preserve">0 mL of dichloromethane (DCM) and </w:t>
      </w:r>
      <w:r w:rsidR="001E13B7">
        <w:t>1</w:t>
      </w:r>
      <w:r>
        <w:t xml:space="preserve">0 mL of deionized water. The DCM </w:t>
      </w:r>
      <w:r w:rsidR="003213BB">
        <w:t xml:space="preserve">soluble phase is termed as the </w:t>
      </w:r>
      <w:r>
        <w:t>oil</w:t>
      </w:r>
      <w:r w:rsidR="003213BB">
        <w:t xml:space="preserve"> phase</w:t>
      </w:r>
      <w:r>
        <w:t xml:space="preserve">. Solid products are removed in a 1 </w:t>
      </w:r>
      <w:r>
        <w:rPr>
          <w:rFonts w:cstheme="minorHAnsi"/>
        </w:rPr>
        <w:t>µ</w:t>
      </w:r>
      <w:r>
        <w:t xml:space="preserve">m glass fiber syringe filter from Tisch Scientific (North Bend, OH). The DCM-water mixture is then centrifuged for 8 mins at 3000 RPM. </w:t>
      </w:r>
      <w:r w:rsidR="00161DB2">
        <w:t>The oil, aqueous and solid</w:t>
      </w:r>
      <w:r>
        <w:t xml:space="preserve"> phase is recovered and then dried, and the yield is calculated gravimetrically (See Eqn. 1).  </w:t>
      </w:r>
      <w:r w:rsidR="00596392">
        <w:t>The gas yields are calculated by difference</w:t>
      </w:r>
      <w:r w:rsidR="0024099A">
        <w:t xml:space="preserve"> (100 </w:t>
      </w:r>
      <w:r w:rsidR="00C707C8">
        <w:t>–</w:t>
      </w:r>
      <w:r w:rsidR="0024099A">
        <w:t xml:space="preserve"> </w:t>
      </w:r>
      <w:r w:rsidR="00C707C8">
        <w:t xml:space="preserve">oil </w:t>
      </w:r>
      <w:proofErr w:type="gramStart"/>
      <w:r w:rsidR="00C707C8">
        <w:t>yield(</w:t>
      </w:r>
      <w:proofErr w:type="gramEnd"/>
      <w:r w:rsidR="00C707C8">
        <w:t xml:space="preserve">%) – solid yield(%) – aqueous yield(%)). </w:t>
      </w:r>
    </w:p>
    <w:p w14:paraId="2786B10A" w14:textId="77777777" w:rsidR="00C61DB9" w:rsidRPr="00CE5CB5" w:rsidRDefault="00C61DB9" w:rsidP="00C61DB9">
      <w:pPr>
        <w:spacing w:line="360" w:lineRule="auto"/>
        <w:ind w:left="2880"/>
        <w:jc w:val="center"/>
        <w:rPr>
          <w:rFonts w:eastAsiaTheme="minorEastAsia"/>
        </w:rPr>
      </w:pPr>
      <m:oMath>
        <m:r>
          <w:rPr>
            <w:rFonts w:ascii="Cambria Math" w:hAnsi="Cambria Math"/>
          </w:rPr>
          <m:t xml:space="preserve">Experimental Yield=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Residue</m:t>
                </m:r>
              </m:sub>
            </m:sSub>
          </m:num>
          <m:den>
            <m:sSub>
              <m:sSubPr>
                <m:ctrlPr>
                  <w:rPr>
                    <w:rFonts w:ascii="Cambria Math" w:hAnsi="Cambria Math"/>
                    <w:i/>
                  </w:rPr>
                </m:ctrlPr>
              </m:sSubPr>
              <m:e>
                <m:r>
                  <w:rPr>
                    <w:rFonts w:ascii="Cambria Math" w:hAnsi="Cambria Math"/>
                  </w:rPr>
                  <m:t>W</m:t>
                </m:r>
              </m:e>
              <m:sub>
                <m:r>
                  <w:rPr>
                    <w:rFonts w:ascii="Cambria Math" w:hAnsi="Cambria Math"/>
                  </w:rPr>
                  <m:t>Feedstock</m:t>
                </m:r>
              </m:sub>
            </m:sSub>
          </m:den>
        </m:f>
        <m:r>
          <w:rPr>
            <w:rFonts w:ascii="Cambria Math" w:hAnsi="Cambria Math"/>
          </w:rPr>
          <m:t>×100</m:t>
        </m:r>
      </m:oMath>
      <w:r>
        <w:rPr>
          <w:rFonts w:eastAsiaTheme="minorEastAsia"/>
        </w:rPr>
        <w:t xml:space="preserve"> </w:t>
      </w:r>
      <w:r>
        <w:rPr>
          <w:rFonts w:eastAsiaTheme="minorEastAsia"/>
        </w:rPr>
        <w:tab/>
        <w:t xml:space="preserve">  </w:t>
      </w:r>
      <w:r>
        <w:rPr>
          <w:rFonts w:eastAsiaTheme="minorEastAsia"/>
        </w:rPr>
        <w:tab/>
      </w:r>
      <w:r>
        <w:rPr>
          <w:rFonts w:eastAsiaTheme="minorEastAsia"/>
        </w:rPr>
        <w:tab/>
        <w:t>[1]</w:t>
      </w:r>
    </w:p>
    <w:p w14:paraId="0616A289" w14:textId="77777777" w:rsidR="00C61DB9" w:rsidRPr="00FB0988" w:rsidRDefault="00C61DB9" w:rsidP="00C61DB9">
      <w:pPr>
        <w:pStyle w:val="Heading3"/>
        <w:spacing w:line="360" w:lineRule="auto"/>
        <w:rPr>
          <w:rStyle w:val="Strong"/>
          <w:color w:val="auto"/>
        </w:rPr>
      </w:pPr>
      <w:r w:rsidRPr="00FB0988">
        <w:rPr>
          <w:rStyle w:val="Strong"/>
          <w:color w:val="auto"/>
        </w:rPr>
        <w:t>Oil phase analysis:</w:t>
      </w:r>
    </w:p>
    <w:p w14:paraId="6AE3A118" w14:textId="77777777" w:rsidR="00DD43EE" w:rsidRDefault="00C61DB9" w:rsidP="007C5A25">
      <w:pPr>
        <w:spacing w:line="360" w:lineRule="auto"/>
        <w:jc w:val="both"/>
      </w:pPr>
      <w:r>
        <w:t xml:space="preserve">Compounds in the oil phase are analyzed using Shimadzu GCMS-QP2010 with helium as the carrier gas (flow velocity = 26.5 cm/s). The oven temperature is initially 40 </w:t>
      </w:r>
      <w:r>
        <w:rPr>
          <w:rFonts w:cstheme="minorHAnsi"/>
        </w:rPr>
        <w:t>°</w:t>
      </w:r>
      <w:r>
        <w:t xml:space="preserve">C for 6 min, followed by a heating ramp of 6 </w:t>
      </w:r>
      <w:r>
        <w:rPr>
          <w:rFonts w:cstheme="minorHAnsi"/>
        </w:rPr>
        <w:t>°</w:t>
      </w:r>
      <w:r>
        <w:t xml:space="preserve">C/min to 310 </w:t>
      </w:r>
      <w:r>
        <w:rPr>
          <w:rFonts w:cstheme="minorHAnsi"/>
        </w:rPr>
        <w:t>°</w:t>
      </w:r>
      <w:r>
        <w:t xml:space="preserve">C. The oven is then held at 310 </w:t>
      </w:r>
      <w:r>
        <w:rPr>
          <w:rFonts w:cstheme="minorHAnsi"/>
        </w:rPr>
        <w:t>°</w:t>
      </w:r>
      <w:r>
        <w:t xml:space="preserve">C for 2 mins. A split injection mode is used for a </w:t>
      </w:r>
      <w:r w:rsidR="0085693F">
        <w:t>5</w:t>
      </w:r>
      <w:r>
        <w:t xml:space="preserve"> </w:t>
      </w:r>
      <w:r>
        <w:rPr>
          <w:rFonts w:cstheme="minorHAnsi"/>
        </w:rPr>
        <w:t>µ</w:t>
      </w:r>
      <w:r>
        <w:t xml:space="preserve">L sample injection with a split ratio of 5. The samples are analyzed by the MS detector in full scan mode. </w:t>
      </w:r>
    </w:p>
    <w:p w14:paraId="24AEA6DC" w14:textId="77777777" w:rsidR="0047443E" w:rsidRDefault="0047443E" w:rsidP="007C5A25">
      <w:pPr>
        <w:spacing w:line="360" w:lineRule="auto"/>
        <w:jc w:val="both"/>
      </w:pPr>
    </w:p>
    <w:p w14:paraId="7321530D" w14:textId="41884AE9" w:rsidR="004A0693" w:rsidRPr="00DD43EE" w:rsidRDefault="000B5CC4" w:rsidP="007C5A25">
      <w:pPr>
        <w:spacing w:line="360" w:lineRule="auto"/>
        <w:jc w:val="both"/>
        <w:rPr>
          <w:rStyle w:val="Heading3Char"/>
          <w:rFonts w:asciiTheme="minorHAnsi" w:eastAsiaTheme="minorHAnsi" w:hAnsiTheme="minorHAnsi" w:cstheme="minorBidi"/>
          <w:color w:val="auto"/>
          <w:sz w:val="22"/>
          <w:szCs w:val="22"/>
        </w:rPr>
      </w:pPr>
      <w:r w:rsidRPr="007C5A25">
        <w:rPr>
          <w:rStyle w:val="Heading3Char"/>
          <w:b/>
          <w:bCs/>
          <w:color w:val="auto"/>
        </w:rPr>
        <w:t>Kinetic Model Development:</w:t>
      </w:r>
    </w:p>
    <w:p w14:paraId="63813705" w14:textId="7FA29A71" w:rsidR="007C5A25" w:rsidRPr="00073969" w:rsidRDefault="007C5A25" w:rsidP="00073969">
      <w:pPr>
        <w:spacing w:before="240" w:after="0" w:line="360" w:lineRule="auto"/>
        <w:jc w:val="both"/>
        <w:rPr>
          <w:rStyle w:val="Strong"/>
          <w:b w:val="0"/>
          <w:bCs w:val="0"/>
        </w:rPr>
      </w:pPr>
      <w:r>
        <w:t>&lt;Need for ratio effects for improved fit&gt;</w:t>
      </w:r>
    </w:p>
    <w:p w14:paraId="3D934EED" w14:textId="17AA872C" w:rsidR="00DC7563" w:rsidRDefault="008C4CCC" w:rsidP="00DC7563">
      <w:pPr>
        <w:pStyle w:val="Heading2"/>
        <w:spacing w:before="240"/>
      </w:pPr>
      <w:r>
        <w:lastRenderedPageBreak/>
        <w:t>Results and discussion</w:t>
      </w:r>
      <w:r w:rsidR="00DC7563">
        <w:t>:</w:t>
      </w:r>
    </w:p>
    <w:p w14:paraId="58108263" w14:textId="523F0F46" w:rsidR="00876622" w:rsidRPr="00DC4F49" w:rsidRDefault="00876622" w:rsidP="000E20EA">
      <w:pPr>
        <w:spacing w:before="240" w:after="0" w:line="360" w:lineRule="auto"/>
        <w:jc w:val="both"/>
        <w:rPr>
          <w:b/>
          <w:bCs/>
        </w:rPr>
      </w:pPr>
      <w:r w:rsidRPr="00DC4F49">
        <w:rPr>
          <w:b/>
          <w:bCs/>
        </w:rPr>
        <w:t xml:space="preserve">Comparison of oil yield from </w:t>
      </w:r>
      <w:r w:rsidR="00DC4F49" w:rsidRPr="00DC4F49">
        <w:rPr>
          <w:b/>
          <w:bCs/>
        </w:rPr>
        <w:t>HTL mixture experiments with single component HTL experiments:</w:t>
      </w:r>
    </w:p>
    <w:p w14:paraId="6F5359A4" w14:textId="66940855" w:rsidR="002F46A3" w:rsidRDefault="00A21CD6" w:rsidP="000E20EA">
      <w:pPr>
        <w:spacing w:before="240" w:after="0" w:line="360" w:lineRule="auto"/>
        <w:jc w:val="both"/>
      </w:pPr>
      <w:r>
        <w:rPr>
          <w:noProof/>
        </w:rPr>
        <mc:AlternateContent>
          <mc:Choice Requires="wpg">
            <w:drawing>
              <wp:anchor distT="0" distB="0" distL="114300" distR="114300" simplePos="0" relativeHeight="251656192" behindDoc="0" locked="0" layoutInCell="1" allowOverlap="1" wp14:anchorId="5C2E09E3" wp14:editId="6060CFBA">
                <wp:simplePos x="0" y="0"/>
                <wp:positionH relativeFrom="column">
                  <wp:posOffset>41365</wp:posOffset>
                </wp:positionH>
                <wp:positionV relativeFrom="paragraph">
                  <wp:posOffset>2418080</wp:posOffset>
                </wp:positionV>
                <wp:extent cx="5883275" cy="475107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883275" cy="4751070"/>
                          <a:chOff x="0" y="0"/>
                          <a:chExt cx="5883728" cy="4751614"/>
                        </a:xfrm>
                      </wpg:grpSpPr>
                      <wpg:grpSp>
                        <wpg:cNvPr id="9" name="Group 9"/>
                        <wpg:cNvGrpSpPr/>
                        <wpg:grpSpPr>
                          <a:xfrm>
                            <a:off x="0" y="0"/>
                            <a:ext cx="5828665" cy="4311015"/>
                            <a:chOff x="0" y="0"/>
                            <a:chExt cx="5828665" cy="4311015"/>
                          </a:xfrm>
                        </wpg:grpSpPr>
                        <wpg:grpSp>
                          <wpg:cNvPr id="5" name="Group 5"/>
                          <wpg:cNvGrpSpPr/>
                          <wpg:grpSpPr>
                            <a:xfrm>
                              <a:off x="0" y="0"/>
                              <a:ext cx="5828665" cy="4311015"/>
                              <a:chOff x="0" y="-31660"/>
                              <a:chExt cx="5828846" cy="4311560"/>
                            </a:xfrm>
                          </wpg:grpSpPr>
                          <pic:pic xmlns:pic="http://schemas.openxmlformats.org/drawingml/2006/picture">
                            <pic:nvPicPr>
                              <pic:cNvPr id="4" name="Picture 4"/>
                              <pic:cNvPicPr>
                                <a:picLocks noChangeAspect="1"/>
                              </pic:cNvPicPr>
                            </pic:nvPicPr>
                            <pic:blipFill rotWithShape="1">
                              <a:blip r:embed="rId6" cstate="print">
                                <a:extLst>
                                  <a:ext uri="{28A0092B-C50C-407E-A947-70E740481C1C}">
                                    <a14:useLocalDpi xmlns:a14="http://schemas.microsoft.com/office/drawing/2010/main" val="0"/>
                                  </a:ext>
                                </a:extLst>
                              </a:blip>
                              <a:srcRect l="1051" r="7274"/>
                              <a:stretch/>
                            </pic:blipFill>
                            <pic:spPr bwMode="auto">
                              <a:xfrm>
                                <a:off x="90" y="-31660"/>
                                <a:ext cx="2955290" cy="22212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7" cstate="print">
                                <a:extLst>
                                  <a:ext uri="{28A0092B-C50C-407E-A947-70E740481C1C}">
                                    <a14:useLocalDpi xmlns:a14="http://schemas.microsoft.com/office/drawing/2010/main" val="0"/>
                                  </a:ext>
                                </a:extLst>
                              </a:blip>
                              <a:srcRect l="1218" t="-4" r="7159" b="4"/>
                              <a:stretch/>
                            </pic:blipFill>
                            <pic:spPr bwMode="auto">
                              <a:xfrm>
                                <a:off x="2917371" y="0"/>
                                <a:ext cx="2911475" cy="21894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r="7736"/>
                              <a:stretch/>
                            </pic:blipFill>
                            <pic:spPr bwMode="auto">
                              <a:xfrm>
                                <a:off x="2911656" y="2101215"/>
                                <a:ext cx="2917190" cy="21786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9" cstate="print">
                                <a:extLst>
                                  <a:ext uri="{28A0092B-C50C-407E-A947-70E740481C1C}">
                                    <a14:useLocalDpi xmlns:a14="http://schemas.microsoft.com/office/drawing/2010/main" val="0"/>
                                  </a:ext>
                                </a:extLst>
                              </a:blip>
                              <a:srcRect l="1011" r="6967"/>
                              <a:stretch/>
                            </pic:blipFill>
                            <pic:spPr bwMode="auto">
                              <a:xfrm>
                                <a:off x="0" y="2095500"/>
                                <a:ext cx="2917190" cy="2184400"/>
                              </a:xfrm>
                              <a:prstGeom prst="rect">
                                <a:avLst/>
                              </a:prstGeom>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337457" y="125185"/>
                              <a:ext cx="1474470" cy="271780"/>
                            </a:xfrm>
                            <a:prstGeom prst="rect">
                              <a:avLst/>
                            </a:prstGeom>
                            <a:noFill/>
                            <a:ln w="9525">
                              <a:noFill/>
                              <a:miter lim="800000"/>
                              <a:headEnd/>
                              <a:tailEnd/>
                            </a:ln>
                          </wps:spPr>
                          <wps:txbx>
                            <w:txbxContent>
                              <w:p w14:paraId="1F74ACBC" w14:textId="0314F278" w:rsidR="00A8791F" w:rsidRDefault="00DB50CF" w:rsidP="00DB50CF">
                                <w:r>
                                  <w:t xml:space="preserve">a) </w:t>
                                </w:r>
                                <w:r w:rsidR="002D1072">
                                  <w:t>PP</w:t>
                                </w:r>
                                <w:r>
                                  <w:t xml:space="preserve"> + Cellulose</w:t>
                                </w:r>
                              </w:p>
                            </w:txbxContent>
                          </wps:txbx>
                          <wps:bodyPr rot="0" vert="horz" wrap="square" lIns="91440" tIns="45720" rIns="91440" bIns="45720" anchor="t" anchorCtr="0">
                            <a:noAutofit/>
                          </wps:bodyPr>
                        </wps:wsp>
                        <wps:wsp>
                          <wps:cNvPr id="6" name="Text Box 2"/>
                          <wps:cNvSpPr txBox="1">
                            <a:spLocks noChangeArrowheads="1"/>
                          </wps:cNvSpPr>
                          <wps:spPr bwMode="auto">
                            <a:xfrm>
                              <a:off x="3636917" y="157842"/>
                              <a:ext cx="1474470" cy="271780"/>
                            </a:xfrm>
                            <a:prstGeom prst="rect">
                              <a:avLst/>
                            </a:prstGeom>
                            <a:noFill/>
                            <a:ln w="9525">
                              <a:noFill/>
                              <a:miter lim="800000"/>
                              <a:headEnd/>
                              <a:tailEnd/>
                            </a:ln>
                          </wps:spPr>
                          <wps:txbx>
                            <w:txbxContent>
                              <w:p w14:paraId="1019E536" w14:textId="2C19E940" w:rsidR="00DB50CF" w:rsidRDefault="00DB50CF" w:rsidP="00DB50CF">
                                <w:r>
                                  <w:t>b) PC + Cellulose</w:t>
                                </w:r>
                              </w:p>
                            </w:txbxContent>
                          </wps:txbx>
                          <wps:bodyPr rot="0" vert="horz" wrap="square" lIns="91440" tIns="45720" rIns="91440" bIns="45720" anchor="t" anchorCtr="0">
                            <a:noAutofit/>
                          </wps:bodyPr>
                        </wps:wsp>
                        <wps:wsp>
                          <wps:cNvPr id="7" name="Text Box 2"/>
                          <wps:cNvSpPr txBox="1">
                            <a:spLocks noChangeArrowheads="1"/>
                          </wps:cNvSpPr>
                          <wps:spPr bwMode="auto">
                            <a:xfrm>
                              <a:off x="337457" y="2269671"/>
                              <a:ext cx="1474470" cy="271780"/>
                            </a:xfrm>
                            <a:prstGeom prst="rect">
                              <a:avLst/>
                            </a:prstGeom>
                            <a:noFill/>
                            <a:ln w="9525">
                              <a:noFill/>
                              <a:miter lim="800000"/>
                              <a:headEnd/>
                              <a:tailEnd/>
                            </a:ln>
                          </wps:spPr>
                          <wps:txbx>
                            <w:txbxContent>
                              <w:p w14:paraId="352F7E3B" w14:textId="72860B27" w:rsidR="001A5D06" w:rsidRDefault="001A5D06" w:rsidP="001A5D06">
                                <w:r>
                                  <w:t>c) PC + PP</w:t>
                                </w:r>
                              </w:p>
                            </w:txbxContent>
                          </wps:txbx>
                          <wps:bodyPr rot="0" vert="horz" wrap="square" lIns="91440" tIns="45720" rIns="91440" bIns="45720" anchor="t" anchorCtr="0">
                            <a:noAutofit/>
                          </wps:bodyPr>
                        </wps:wsp>
                        <wps:wsp>
                          <wps:cNvPr id="8" name="Text Box 2"/>
                          <wps:cNvSpPr txBox="1">
                            <a:spLocks noChangeArrowheads="1"/>
                          </wps:cNvSpPr>
                          <wps:spPr bwMode="auto">
                            <a:xfrm>
                              <a:off x="3222171" y="2269671"/>
                              <a:ext cx="1474470" cy="271780"/>
                            </a:xfrm>
                            <a:prstGeom prst="rect">
                              <a:avLst/>
                            </a:prstGeom>
                            <a:noFill/>
                            <a:ln w="9525">
                              <a:noFill/>
                              <a:miter lim="800000"/>
                              <a:headEnd/>
                              <a:tailEnd/>
                            </a:ln>
                          </wps:spPr>
                          <wps:txbx>
                            <w:txbxContent>
                              <w:p w14:paraId="3D51F442" w14:textId="50B1776F" w:rsidR="001A5D06" w:rsidRDefault="001A5D06" w:rsidP="001A5D06">
                                <w:r>
                                  <w:t>d) PP + PC + Cellulose</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0" y="4261757"/>
                            <a:ext cx="5883728" cy="489857"/>
                          </a:xfrm>
                          <a:prstGeom prst="rect">
                            <a:avLst/>
                          </a:prstGeom>
                          <a:noFill/>
                          <a:ln w="9525">
                            <a:noFill/>
                            <a:miter lim="800000"/>
                            <a:headEnd/>
                            <a:tailEnd/>
                          </a:ln>
                        </wps:spPr>
                        <wps:txbx>
                          <w:txbxContent>
                            <w:p w14:paraId="603BEC2C" w14:textId="7ECFBD03" w:rsidR="008C4CCC" w:rsidRDefault="008C4CCC" w:rsidP="00A21CD6">
                              <w:pPr>
                                <w:jc w:val="center"/>
                              </w:pPr>
                              <w:r>
                                <w:t xml:space="preserve">Fig. 1: Experimental and calculated </w:t>
                              </w:r>
                              <w:r w:rsidR="008000D3">
                                <w:t xml:space="preserve">oil yields from </w:t>
                              </w:r>
                              <w:r w:rsidR="004812E1">
                                <w:t xml:space="preserve">HTL of a) PP + cellulose, b) PC + cellulose, c) </w:t>
                              </w:r>
                              <w:r w:rsidR="00A21CD6">
                                <w:t>PC + PP and d) PP + PC + Cellulose</w:t>
                              </w:r>
                            </w:p>
                          </w:txbxContent>
                        </wps:txbx>
                        <wps:bodyPr rot="0" vert="horz" wrap="square" lIns="91440" tIns="45720" rIns="91440" bIns="45720" anchor="t" anchorCtr="0">
                          <a:noAutofit/>
                        </wps:bodyPr>
                      </wps:wsp>
                    </wpg:wgp>
                  </a:graphicData>
                </a:graphic>
              </wp:anchor>
            </w:drawing>
          </mc:Choice>
          <mc:Fallback>
            <w:pict>
              <v:group w14:anchorId="5C2E09E3" id="Group 11" o:spid="_x0000_s1026" style="position:absolute;left:0;text-align:left;margin-left:3.25pt;margin-top:190.4pt;width:463.25pt;height:374.1pt;z-index:251656192" coordsize="58837,475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">
                <v:group id="Group 9" o:spid="_x0000_s1027" style="position:absolute;width:58286;height:43110" coordsize="58286,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28" style="position:absolute;width:58286;height:43110" coordorigin=",-316" coordsize="58288,4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top:-316;width:29553;height:2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">
                      <v:imagedata r:id="rId10" o:title="" cropleft="689f" cropright="4767f"/>
                    </v:shape>
                    <v:shape id="Picture 2" o:spid="_x0000_s1030" type="#_x0000_t75" style="position:absolute;left:29173;width:29115;height:21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">
                      <v:imagedata r:id="rId11" o:title="" croptop="-3f" cropbottom="3f" cropleft="798f" cropright="4692f"/>
                    </v:shape>
                    <v:shape id="Picture 1" o:spid="_x0000_s1031" type="#_x0000_t75" style="position:absolute;left:29116;top:21012;width:29172;height:2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">
                      <v:imagedata r:id="rId12" o:title="" cropright="5070f"/>
                    </v:shape>
                    <v:shape id="Picture 3" o:spid="_x0000_s1032" type="#_x0000_t75" style="position:absolute;top:20955;width:29171;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">
                      <v:imagedata r:id="rId13" o:title="" cropleft="663f" cropright="4566f"/>
                    </v:shape>
                  </v:group>
                  <v:shapetype id="_x0000_t202" coordsize="21600,21600" o:spt="202" path="m,l,21600r21600,l21600,xe">
                    <v:stroke joinstyle="miter"/>
                    <v:path gradientshapeok="t" o:connecttype="rect"/>
                  </v:shapetype>
                  <v:shape id="Text Box 2" o:spid="_x0000_s1033" type="#_x0000_t202" style="position:absolute;left:3374;top:1251;width:1474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74ACBC" w14:textId="0314F278" w:rsidR="00A8791F" w:rsidRDefault="00DB50CF" w:rsidP="00DB50CF">
                          <w:r>
                            <w:t xml:space="preserve">a) </w:t>
                          </w:r>
                          <w:r w:rsidR="002D1072">
                            <w:t>PP</w:t>
                          </w:r>
                          <w:r>
                            <w:t xml:space="preserve"> + Cellulose</w:t>
                          </w:r>
                        </w:p>
                      </w:txbxContent>
                    </v:textbox>
                  </v:shape>
                  <v:shape id="Text Box 2" o:spid="_x0000_s1034" type="#_x0000_t202" style="position:absolute;left:36369;top:1578;width:1474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019E536" w14:textId="2C19E940" w:rsidR="00DB50CF" w:rsidRDefault="00DB50CF" w:rsidP="00DB50CF">
                          <w:r>
                            <w:t>b) PC + Cellulose</w:t>
                          </w:r>
                        </w:p>
                      </w:txbxContent>
                    </v:textbox>
                  </v:shape>
                  <v:shape id="Text Box 2" o:spid="_x0000_s1035" type="#_x0000_t202" style="position:absolute;left:3374;top:22696;width:1474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52F7E3B" w14:textId="72860B27" w:rsidR="001A5D06" w:rsidRDefault="001A5D06" w:rsidP="001A5D06">
                          <w:r>
                            <w:t>c) PC + PP</w:t>
                          </w:r>
                        </w:p>
                      </w:txbxContent>
                    </v:textbox>
                  </v:shape>
                  <v:shape id="Text Box 2" o:spid="_x0000_s1036" type="#_x0000_t202" style="position:absolute;left:32221;top:22696;width:1474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D51F442" w14:textId="50B1776F" w:rsidR="001A5D06" w:rsidRDefault="001A5D06" w:rsidP="001A5D06">
                          <w:r>
                            <w:t>d) PP + PC + Cellulose</w:t>
                          </w:r>
                        </w:p>
                      </w:txbxContent>
                    </v:textbox>
                  </v:shape>
                </v:group>
                <v:shape id="Text Box 2" o:spid="_x0000_s1037" type="#_x0000_t202" style="position:absolute;top:42617;width:58837;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03BEC2C" w14:textId="7ECFBD03" w:rsidR="008C4CCC" w:rsidRDefault="008C4CCC" w:rsidP="00A21CD6">
                        <w:pPr>
                          <w:jc w:val="center"/>
                        </w:pPr>
                        <w:r>
                          <w:t xml:space="preserve">Fig. 1: Experimental and calculated </w:t>
                        </w:r>
                        <w:r w:rsidR="008000D3">
                          <w:t xml:space="preserve">oil yields from </w:t>
                        </w:r>
                        <w:r w:rsidR="004812E1">
                          <w:t xml:space="preserve">HTL of a) PP + cellulose, b) PC + cellulose, c) </w:t>
                        </w:r>
                        <w:r w:rsidR="00A21CD6">
                          <w:t>PC + PP and d) PP + PC + Cellulose</w:t>
                        </w:r>
                      </w:p>
                    </w:txbxContent>
                  </v:textbox>
                </v:shape>
                <w10:wrap type="topAndBottom"/>
              </v:group>
            </w:pict>
          </mc:Fallback>
        </mc:AlternateContent>
      </w:r>
      <w:r w:rsidR="00C97A37">
        <w:t xml:space="preserve">Fig. 1 indicates </w:t>
      </w:r>
      <w:r w:rsidR="00000803">
        <w:t xml:space="preserve">process </w:t>
      </w:r>
      <w:r w:rsidR="00C97A37">
        <w:t xml:space="preserve">time </w:t>
      </w:r>
      <w:r w:rsidR="00000803">
        <w:t>dependence</w:t>
      </w:r>
      <w:r w:rsidR="00C97A37">
        <w:t xml:space="preserve"> of oil yields from HTL of </w:t>
      </w:r>
      <w:r w:rsidR="00AF199F">
        <w:t xml:space="preserve">PP, PC, cellulose </w:t>
      </w:r>
      <w:proofErr w:type="gramStart"/>
      <w:r w:rsidR="002E3ACB">
        <w:t>binary</w:t>
      </w:r>
      <w:proofErr w:type="gramEnd"/>
      <w:r w:rsidR="002E3ACB">
        <w:t xml:space="preserve"> and tertiary mixtures. </w:t>
      </w:r>
      <w:r w:rsidR="00FF77D1">
        <w:t xml:space="preserve">The oil yields from </w:t>
      </w:r>
      <w:r w:rsidR="00D21DDE">
        <w:t xml:space="preserve">PP alone, PC alone and cellulose alone are given in </w:t>
      </w:r>
      <w:r w:rsidR="0080328F">
        <w:t>Fig. S</w:t>
      </w:r>
      <w:r w:rsidR="00A34681">
        <w:t>1</w:t>
      </w:r>
      <w:r w:rsidR="0080328F">
        <w:t>.</w:t>
      </w:r>
      <w:r w:rsidR="00D21DDE">
        <w:t xml:space="preserve"> </w:t>
      </w:r>
      <w:r w:rsidR="002E3ACB">
        <w:t xml:space="preserve">The </w:t>
      </w:r>
      <w:r w:rsidR="00E7140D">
        <w:t xml:space="preserve">calculated </w:t>
      </w:r>
      <w:r w:rsidR="00735727">
        <w:t xml:space="preserve">oil yields are mass-averaged oil yields from </w:t>
      </w:r>
      <w:r w:rsidR="0080328F">
        <w:t xml:space="preserve">these </w:t>
      </w:r>
      <w:r w:rsidR="00735727">
        <w:t xml:space="preserve">single component experiments (see eqn. </w:t>
      </w:r>
      <w:r w:rsidR="003F5D30">
        <w:t>2)</w:t>
      </w:r>
      <w:r w:rsidR="00735727">
        <w:t xml:space="preserve">. </w:t>
      </w:r>
      <w:r w:rsidR="002F46A3">
        <w:t>We conduct t-test</w:t>
      </w:r>
      <w:r w:rsidR="002C2C42">
        <w:t>s</w:t>
      </w:r>
      <w:r w:rsidR="002F46A3">
        <w:t xml:space="preserve"> with null hypothesis that </w:t>
      </w:r>
      <w:r w:rsidR="002C2C42">
        <w:t xml:space="preserve">difference between experimental and calculated values are zero to check for presence of interaction effects. A </w:t>
      </w:r>
      <w:bookmarkStart w:id="0" w:name="OLE_LINK1"/>
      <w:r w:rsidR="002C2C42">
        <w:t>(**)</w:t>
      </w:r>
      <w:bookmarkEnd w:id="0"/>
      <w:r w:rsidR="002C2C42">
        <w:t xml:space="preserve"> mark for an experiment </w:t>
      </w:r>
      <w:r w:rsidR="00A430EE">
        <w:t xml:space="preserve">in Fig 1 </w:t>
      </w:r>
      <w:r w:rsidR="002C2C42">
        <w:t>indicates</w:t>
      </w:r>
      <w:r w:rsidR="00E01C22">
        <w:t xml:space="preserve"> statistically significant</w:t>
      </w:r>
      <w:r w:rsidR="00A430EE">
        <w:t xml:space="preserve"> (with p &lt; 0.05)</w:t>
      </w:r>
      <w:r w:rsidR="00E01C22">
        <w:t xml:space="preserve"> interactions that change oil yields during HTL. </w:t>
      </w:r>
      <w:r w:rsidR="004661F7">
        <w:t>An i</w:t>
      </w:r>
      <w:r w:rsidR="00764F16">
        <w:t>nteraction</w:t>
      </w:r>
      <w:r w:rsidR="00242D72">
        <w:t xml:space="preserve"> </w:t>
      </w:r>
      <w:r w:rsidR="004661F7">
        <w:t>is</w:t>
      </w:r>
      <w:r w:rsidR="00242D72">
        <w:t xml:space="preserve"> </w:t>
      </w:r>
      <w:r w:rsidR="004661F7">
        <w:t xml:space="preserve">termed </w:t>
      </w:r>
      <w:r w:rsidR="00242D72">
        <w:t xml:space="preserve">synergistic if </w:t>
      </w:r>
      <w:r w:rsidR="004661F7">
        <w:t>it</w:t>
      </w:r>
      <w:r w:rsidR="00764F16">
        <w:t xml:space="preserve"> cause</w:t>
      </w:r>
      <w:r w:rsidR="004661F7">
        <w:t>s an</w:t>
      </w:r>
      <w:r w:rsidR="00242D72">
        <w:t xml:space="preserve"> </w:t>
      </w:r>
      <w:r w:rsidR="00764F16">
        <w:t xml:space="preserve">increase </w:t>
      </w:r>
      <w:r w:rsidR="00242D72">
        <w:t xml:space="preserve">in oil yield and </w:t>
      </w:r>
      <w:r w:rsidR="004661F7">
        <w:t xml:space="preserve">termed </w:t>
      </w:r>
      <w:r w:rsidR="00242D72">
        <w:t xml:space="preserve">antagonistic if </w:t>
      </w:r>
      <w:r w:rsidR="004661F7">
        <w:t>it causes a</w:t>
      </w:r>
      <w:r w:rsidR="00242D72">
        <w:t xml:space="preserve"> decrease </w:t>
      </w:r>
      <w:r w:rsidR="004661F7">
        <w:t xml:space="preserve">in </w:t>
      </w:r>
      <w:r w:rsidR="00242D72">
        <w:t xml:space="preserve">oil yield. </w:t>
      </w:r>
    </w:p>
    <w:p w14:paraId="302F548E" w14:textId="77777777" w:rsidR="003F5D30" w:rsidRPr="00CE5CB5" w:rsidRDefault="003F5D30" w:rsidP="003F5D30">
      <w:pPr>
        <w:spacing w:line="360" w:lineRule="auto"/>
        <w:ind w:left="2160"/>
        <w:jc w:val="right"/>
        <w:rPr>
          <w:rFonts w:eastAsiaTheme="minorEastAsia"/>
        </w:rPr>
      </w:pPr>
      <m:oMath>
        <m:r>
          <w:rPr>
            <w:rFonts w:ascii="Cambria Math" w:hAnsi="Cambria Math"/>
          </w:rPr>
          <m:t xml:space="preserve">Calculated </m:t>
        </m:r>
        <m:sSub>
          <m:sSubPr>
            <m:ctrlPr>
              <w:rPr>
                <w:rFonts w:ascii="Cambria Math" w:hAnsi="Cambria Math"/>
                <w:i/>
              </w:rPr>
            </m:ctrlPr>
          </m:sSubPr>
          <m:e>
            <m:r>
              <w:rPr>
                <w:rFonts w:ascii="Cambria Math" w:hAnsi="Cambria Math"/>
              </w:rPr>
              <m:t>Y</m:t>
            </m:r>
          </m:e>
          <m:sub>
            <m:r>
              <w:rPr>
                <w:rFonts w:ascii="Cambria Math" w:hAnsi="Cambria Math"/>
              </w:rPr>
              <m:t>oil,mix</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oil,i</m:t>
                </m:r>
              </m:sub>
            </m:sSub>
          </m:e>
        </m:nary>
      </m:oMath>
      <w:r>
        <w:rPr>
          <w:rFonts w:eastAsiaTheme="minorEastAsia"/>
        </w:rPr>
        <w:tab/>
        <w:t xml:space="preserve">       </w:t>
      </w:r>
      <w:r>
        <w:rPr>
          <w:rFonts w:eastAsiaTheme="minorEastAsia"/>
        </w:rPr>
        <w:tab/>
      </w:r>
      <w:r>
        <w:rPr>
          <w:rFonts w:eastAsiaTheme="minorEastAsia"/>
        </w:rPr>
        <w:tab/>
      </w:r>
      <w:r>
        <w:rPr>
          <w:rFonts w:eastAsiaTheme="minorEastAsia"/>
        </w:rPr>
        <w:tab/>
      </w:r>
      <w:r>
        <w:rPr>
          <w:rFonts w:eastAsiaTheme="minorEastAsia"/>
        </w:rPr>
        <w:tab/>
        <w:t>[2]</w:t>
      </w:r>
    </w:p>
    <w:p w14:paraId="68D2BFEC" w14:textId="64C141B0" w:rsidR="00971040" w:rsidRDefault="00971040" w:rsidP="000E20EA">
      <w:pPr>
        <w:spacing w:before="240" w:after="0" w:line="360" w:lineRule="auto"/>
        <w:jc w:val="both"/>
      </w:pPr>
      <w:r>
        <w:t>&lt;Temperature profile&gt;</w:t>
      </w:r>
    </w:p>
    <w:p w14:paraId="2244ABC4" w14:textId="1F15253C" w:rsidR="00B368BC" w:rsidRDefault="00953DCD" w:rsidP="000E20EA">
      <w:pPr>
        <w:spacing w:before="240" w:after="0" w:line="360" w:lineRule="auto"/>
        <w:jc w:val="both"/>
      </w:pPr>
      <w:r>
        <w:t xml:space="preserve">The </w:t>
      </w:r>
      <w:r w:rsidR="00EB7B4A">
        <w:t xml:space="preserve">experiments with process times ranging from 1 – 5 mins are termed as fast HTL experiments while the longer time scales are termed as </w:t>
      </w:r>
      <w:r w:rsidR="00D50395">
        <w:t>isothermal HTL. In fast HTL experiments, the reactor</w:t>
      </w:r>
      <w:r w:rsidR="00423244">
        <w:t>s</w:t>
      </w:r>
      <w:r w:rsidR="00D50395">
        <w:t xml:space="preserve"> do</w:t>
      </w:r>
      <w:r w:rsidR="00423244">
        <w:t xml:space="preserve"> </w:t>
      </w:r>
      <w:r w:rsidR="00D50395">
        <w:t xml:space="preserve">not reach the set point temperature and </w:t>
      </w:r>
      <w:r w:rsidR="00423244">
        <w:t>the temperature keeps increasing through</w:t>
      </w:r>
      <w:r w:rsidR="00502EE0">
        <w:t>out</w:t>
      </w:r>
      <w:r w:rsidR="00423244">
        <w:t xml:space="preserve"> the reaction time.</w:t>
      </w:r>
      <w:r w:rsidR="000E20EA">
        <w:t xml:space="preserve"> We </w:t>
      </w:r>
      <w:r w:rsidR="000E20EA">
        <w:lastRenderedPageBreak/>
        <w:t xml:space="preserve">observe characteristic difference in interaction effects between fast and isothermal HTL. </w:t>
      </w:r>
      <w:r w:rsidR="00484945">
        <w:t xml:space="preserve">For HTL of PP + PC, the interactions </w:t>
      </w:r>
      <w:r w:rsidR="006B47AB">
        <w:t xml:space="preserve">are synergistic in fast HTL conditions and then turn antagonistic in isothermal HTL conditions. </w:t>
      </w:r>
      <w:r w:rsidR="003C78DE">
        <w:t>This might be due to the low depolymerization temperature for PC.</w:t>
      </w:r>
      <w:r w:rsidR="000E2A4A">
        <w:t xml:space="preserve"> HTL of PC alone gives </w:t>
      </w:r>
      <w:r w:rsidR="00E64A76">
        <w:t>high</w:t>
      </w:r>
      <w:r w:rsidR="000E2A4A">
        <w:t xml:space="preserve"> oil yields</w:t>
      </w:r>
      <w:r w:rsidR="003C78DE">
        <w:t xml:space="preserve"> </w:t>
      </w:r>
      <w:r w:rsidR="00E64A76">
        <w:t xml:space="preserve">(of the order of 30 %) even </w:t>
      </w:r>
      <w:r w:rsidR="00FA3254">
        <w:t>at</w:t>
      </w:r>
      <w:r w:rsidR="00E64A76">
        <w:t xml:space="preserve"> </w:t>
      </w:r>
      <w:r w:rsidR="00FA3254">
        <w:t xml:space="preserve">250 </w:t>
      </w:r>
      <w:r w:rsidR="00FA3254">
        <w:rPr>
          <w:rFonts w:cstheme="minorHAnsi"/>
        </w:rPr>
        <w:t>°</w:t>
      </w:r>
      <w:r w:rsidR="00FA3254">
        <w:t>C</w:t>
      </w:r>
      <w:r w:rsidR="00EE7CAE">
        <w:t>, 30 mins</w:t>
      </w:r>
      <w:r w:rsidR="00C55F6B">
        <w:fldChar w:fldCharType="begin" w:fldLock="1"/>
      </w:r>
      <w:r w:rsidR="00067F3B">
        <w:instrText>ADDIN CSL_CITATION {"citationItems":[{"id":"ITEM-1","itemData":{"DOI":"10.1016/j.apenergy.2020.115673","ISSN":"03062619","author":[{"dropping-particle":"","family":"Seshasayee","given":"Mahadevan Subramanya","non-dropping-particle":"","parse-names":false,"suffix":""},{"dropping-particle":"","family":"Savage","given":"Phillip E.","non-dropping-particle":"","parse-names":false,"suffix":""}],"container-title":"Applied Energy","id":"ITEM-1","issued":{"date-parts":[["2020","11","15"]]},"page":"115673","publisher":"Elsevier","title":"Oil from plastic via hydrothermal liquefaction: Production and characterization","type":"article-journal","volume":"278"},"uris":["http://www.mendeley.com/documents/?uuid=a89193a2-05e7-3184-935d-a66282d678a2"]}],"mendeley":{"formattedCitation":"&lt;sup&gt;2&lt;/sup&gt;","plainTextFormattedCitation":"2","previouslyFormattedCitation":"&lt;sup&gt;2&lt;/sup&gt;"},"properties":{"noteIndex":0},"schema":"https://github.com/citation-style-language/schema/raw/master/csl-citation.json"}</w:instrText>
      </w:r>
      <w:r w:rsidR="00C55F6B">
        <w:fldChar w:fldCharType="separate"/>
      </w:r>
      <w:r w:rsidR="00C55F6B" w:rsidRPr="00C55F6B">
        <w:rPr>
          <w:noProof/>
          <w:vertAlign w:val="superscript"/>
        </w:rPr>
        <w:t>2</w:t>
      </w:r>
      <w:r w:rsidR="00C55F6B">
        <w:fldChar w:fldCharType="end"/>
      </w:r>
      <w:r w:rsidR="00FA3254">
        <w:t xml:space="preserve">. </w:t>
      </w:r>
      <w:r w:rsidR="00521BC9">
        <w:t>The oil yield from HTL of PC alone further increases</w:t>
      </w:r>
      <w:r w:rsidR="00FA3254">
        <w:t xml:space="preserve"> </w:t>
      </w:r>
      <w:r w:rsidR="00521BC9">
        <w:t xml:space="preserve">to 60 % at </w:t>
      </w:r>
      <w:r w:rsidR="00EE7CAE">
        <w:t xml:space="preserve">350 </w:t>
      </w:r>
      <w:r w:rsidR="00DF1A15">
        <w:rPr>
          <w:rFonts w:cstheme="minorHAnsi"/>
        </w:rPr>
        <w:t>°</w:t>
      </w:r>
      <w:r w:rsidR="00EE7CAE">
        <w:t>C, 30 mins. Hence, as temperature increases</w:t>
      </w:r>
      <w:r w:rsidR="00B50D03">
        <w:t xml:space="preserve"> to 350 </w:t>
      </w:r>
      <w:r w:rsidR="00DF1A15">
        <w:rPr>
          <w:rFonts w:cstheme="minorHAnsi"/>
        </w:rPr>
        <w:t>°</w:t>
      </w:r>
      <w:r w:rsidR="00B50D03">
        <w:t>C</w:t>
      </w:r>
      <w:r w:rsidR="00EE7CAE">
        <w:t xml:space="preserve">, PC </w:t>
      </w:r>
      <w:r w:rsidR="00B50D03">
        <w:t>is depolymerizing.</w:t>
      </w:r>
      <w:r w:rsidR="00364F4A">
        <w:t xml:space="preserve"> Thus, interactions with PP </w:t>
      </w:r>
      <w:r w:rsidR="00557789">
        <w:t>are</w:t>
      </w:r>
      <w:r w:rsidR="00364F4A">
        <w:t xml:space="preserve"> likely furthering this depolymerization. </w:t>
      </w:r>
      <w:r w:rsidR="00557789">
        <w:t xml:space="preserve">However, when the </w:t>
      </w:r>
      <w:r w:rsidR="001F48A2">
        <w:t xml:space="preserve">temperature increases beyond 350 </w:t>
      </w:r>
      <w:r w:rsidR="00DF1A15">
        <w:rPr>
          <w:rFonts w:cstheme="minorHAnsi"/>
        </w:rPr>
        <w:t>°</w:t>
      </w:r>
      <w:r w:rsidR="001F48A2">
        <w:t xml:space="preserve">C, HTL of PC alone gives oil yields between 50 and 60 %. </w:t>
      </w:r>
      <w:r w:rsidR="00483848">
        <w:t>Thus,</w:t>
      </w:r>
      <w:r w:rsidR="001F48A2">
        <w:t xml:space="preserve"> no further depolymerization </w:t>
      </w:r>
      <w:r w:rsidR="00A11AEF">
        <w:t>is happening. This might be the reason why PP could be further</w:t>
      </w:r>
      <w:r w:rsidR="0012476D">
        <w:t xml:space="preserve"> </w:t>
      </w:r>
      <w:r w:rsidR="00483848">
        <w:t>degrading</w:t>
      </w:r>
      <w:r w:rsidR="0012476D">
        <w:t xml:space="preserve"> products formed in oil phase from PP. Note that PP produces very low oil </w:t>
      </w:r>
      <w:r w:rsidR="00483848">
        <w:t xml:space="preserve">yields at 350 </w:t>
      </w:r>
      <w:r w:rsidR="00DF1A15">
        <w:rPr>
          <w:rFonts w:cstheme="minorHAnsi"/>
        </w:rPr>
        <w:t>°</w:t>
      </w:r>
      <w:r w:rsidR="00483848">
        <w:t xml:space="preserve">C. Thus, the oil yield </w:t>
      </w:r>
      <w:proofErr w:type="gramStart"/>
      <w:r w:rsidR="00483848">
        <w:t>increases</w:t>
      </w:r>
      <w:proofErr w:type="gramEnd"/>
      <w:r w:rsidR="00483848">
        <w:t xml:space="preserve"> and decreases are likely from PC. </w:t>
      </w:r>
    </w:p>
    <w:p w14:paraId="15D45DF4" w14:textId="49BD7CEC" w:rsidR="00483848" w:rsidRDefault="00AF7FB3" w:rsidP="000E20EA">
      <w:pPr>
        <w:spacing w:before="240" w:after="0" w:line="360" w:lineRule="auto"/>
        <w:jc w:val="both"/>
      </w:pPr>
      <w:r>
        <w:t xml:space="preserve">Hydrogen abstraction </w:t>
      </w:r>
      <w:r w:rsidR="00DA3D86">
        <w:t xml:space="preserve">by PC </w:t>
      </w:r>
      <w:r w:rsidR="00C0138D">
        <w:t>degrades substituted phenolics to phenols</w:t>
      </w:r>
      <w:r w:rsidR="007E2EC5">
        <w:fldChar w:fldCharType="begin" w:fldLock="1"/>
      </w:r>
      <w:r w:rsidR="007E2EC5">
        <w:instrText xml:space="preserve">ADDIN CSL_CITATION {"citationItems":[{"id":"ITEM-1","itemData":{"DOI":"10.1016/J.POLYMDEGRADSTAB.2014.10.007","ISSN":"01413910","abstract":"A meaningful and advanced method concerning the management of waste electrical and electronic equipment (WEEE) becomes a necessity, mainly due to their increased production, applications and their short life. Thermal methods have been an attractive option and for this reason the investigation of pyrolysis and catalytic pyrolysis as a potential method for the recycling of polycarbonate (PC) based plastics has been the aim of the current study. Nine different catalysts with variations in properties (such as porosity and acidity/basicity) were introduced in a bench scale pyrolysis system together with the polycarbonate polymeric material and the pyrolysis fractions were collected and analyzed. The liquid product consisted mainly of phenols and substituted phenols as well as the original monomer and, due to the commercial value of these products in the chemical industry, it is expected to enhance the economic viability of the process. Results showed a reduction in the degradation temperature in the presence of all catalytic materials, depending on the pore characteristics and the acidic nature of the solid. It seems that in the presence of the basic catalysts, PC degradation leads to lower molecular weight compounds and high phenolic fractions in the liquid produced. In terms of reduction in the production of the monomer, pore size rather than acidity appears to be the determining factor.","author":[{"dropping-particle":"V.","family":"Antonakou","given":"E.","non-dropping-particle":"","parse-names":false,"suffix":""},{"dropping-particle":"","family":"Kalogiannis","given":"K. G.","non-dropping-particle":"","parse-names":false,"suffix":""},{"dropping-particle":"","family":"Stefanidis","given":"S. D.","non-dropping-particle":"","parse-names":false,"suffix":""},{"dropping-particle":"","family":"Karakoulia","given":"S. A.","non-dropping-particle":"","parse-names":false,"suffix":""},{"dropping-particle":"","family":"Triantafyllidis","given":"K. S.","non-dropping-particle":"","parse-names":false,"suffix":""},{"dropping-particle":"","family":"Lappas","given":"A. A.","non-dropping-particle":"","parse-names":false,"suffix":""},{"dropping-particle":"","family":"Achilias","given":"D. S.","non-dropping-particle":"","parse-names":false,"suffix":""}],"container-title":"Polymer Degradation and Stability","id":"ITEM-1","issued":{"date-parts":[["2014"]]},"page":"482-491","publisher":"Elsevier Ltd","title":"Catalytic and thermal pyrolysis of polycarbonate in a fixed-bed reactor: The effect of catalysts on products yields and composition","type":"article-journal","volume":"110"},"uris":["http://www.mendeley.com/documents/?uuid=dfdaa083-53a1-389a-98da-ed53273f2721"]},{"id":"ITEM-2","itemData":{"DOI":"10.1016/J.JHAZMAT.2019.121970","ISSN":"0304-3894","PMID":"31887562","abstract":"Thermochemical conversion of plastic wastes is a promising approach to produce alternative energy-based fuels. Herein, we conducted catalytic fast co-pyrolysis of polycarbonate (PC) and polystyrene (PS) to generate aromatic hydrocarbons using HZSM-5 (Zeolite Socony Mobil-5, hydrogen, Aluminosilicate) as a catalyst. The results indicated that employing HZSM-5 in the catalytic conversion of PC facilitated the synthesis of aromatic hydrocarbons in comparison to the non-catalytic run. A competitive reaction between aromatic hydrocarbons and aromatic oxygenates was observed within the studied temperature region, and catalytic degradation temperature of 700 °C maximized the competing reaction towards the formation of targeted aromatic hydrocarbons at the expense of phenolic products. Catalyst type also played a vital role in the catalytic decomposition of PC wastes, and HZSM-5 with different Si/Al molar ratios produced more aromatic hydrocarbons than HY (Zeolite Y, hydrogen, Faujasite). Regarding the effect of Si/Al molar ration in HZSM-5 on the distribution of monocyclic aromatic hydrocarbons (MAHs), a Si/Al molar ratio of 38 maximized benzene formation with an advanced factor of 5.1. Catalytic fast co-pyrolysis of PC with hydrogen-rich plastic wastes including polypropylene (PP), polyethylene (PE), and polystyrene (PS) favored the production of MAHs, and PS was the most effective hydrogen donor with a </w:instrText>
      </w:r>
      <w:r w:rsidR="007E2EC5">
        <w:rPr>
          <w:rFonts w:ascii="Cambria Math" w:hAnsi="Cambria Math" w:cs="Cambria Math"/>
        </w:rPr>
        <w:instrText>∼</w:instrText>
      </w:r>
      <w:r w:rsidR="007E2EC5">
        <w:instrText>2.5-fold increase. The additive effect of MAHs increased at first and then decreased when the PC percentage was elevated from 30 % to 90 %, achieving the maximum value of 32.4 % at 70 % PC.","author":[{"dropping-particle":"","family":"Wang","given":"Jia","non-dropping-particle":"","parse-names":false,"suffix":""},{"dropping-particle":"","family":"Jiang","given":"Jianchun","non-dropping-particle":"","parse-names":false,"suffix":""},{"dropping-particle":"","family":"Wang","given":"Xiaobo","non-dropping-particle":"","parse-names":false,"suffix":""},{"dropping-particle":"","family":"Wang","given":"Ruizhen","non-dropping-particle":"","parse-names":false,"suffix":""},{"dropping-particle":"","family":"Wang","given":"Kui","non-dropping-particle":"","parse-names":false,"suffix":""},{"dropping-particle":"","family":"Pang","given":"Shusheng","non-dropping-particle":"","parse-names":false,"suffix":""},{"dropping-particle":"","family":"Zhong","given":"Zhaoping","non-dropping-particle":"","parse-names":false,"suffix":""},{"dropping-particle":"","family":"Sun","given":"Yunjuan","non-dropping-particle":"","parse-names":false,"suffix":""},{"dropping-particle":"","family":"Ruan","given":"Roger","non-dropping-particle":"","parse-names":false,"suffix":""},{"dropping-particle":"","family":"Ragauskas","given":"Arthur J.","non-dropping-particle":"","parse-names":false,"suffix":""}],"container-title":"Journal of Hazardous Materials","id":"ITEM-2","issued":{"date-parts":[["2020","3","15"]]},"page":"121970","publisher":"Elsevier","title":"Converting polycarbonate and polystyrene plastic wastes intoaromatic hydrocarbons via catalytic fast co-pyrolysis","type":"article-journal","volume":"386"},"uris":["http://www.mendeley.com/documents/?uuid=8c7255f1-1d8d-3730-ad41-f1fcdb6d8fd5"]}],"mendeley":{"formattedCitation":"&lt;sup&gt;15,16&lt;/sup&gt;","plainTextFormattedCitation":"15,16","previouslyFormattedCitation":"&lt;sup&gt;15,16&lt;/sup&gt;"},"properties":{"noteIndex":0},"schema":"https://github.com/citation-style-language/schema/raw/master/csl-citation.json"}</w:instrText>
      </w:r>
      <w:r w:rsidR="007E2EC5">
        <w:fldChar w:fldCharType="separate"/>
      </w:r>
      <w:r w:rsidR="007E2EC5" w:rsidRPr="007E2EC5">
        <w:rPr>
          <w:noProof/>
          <w:vertAlign w:val="superscript"/>
        </w:rPr>
        <w:t>15,16</w:t>
      </w:r>
      <w:r w:rsidR="007E2EC5">
        <w:fldChar w:fldCharType="end"/>
      </w:r>
      <w:r w:rsidR="00C0138D">
        <w:t xml:space="preserve">. This would incur a loss of oil yield as mass of oil products decrease. </w:t>
      </w:r>
      <w:r w:rsidR="006C3895">
        <w:t>This is observed both in the presence of acid catalysts</w:t>
      </w:r>
      <w:r w:rsidR="007E2EC5">
        <w:fldChar w:fldCharType="begin" w:fldLock="1"/>
      </w:r>
      <w:r w:rsidR="007E2EC5">
        <w:instrText>ADDIN CSL_CITATION {"citationItems":[{"id":"ITEM-1","itemData":{"DOI":"10.1016/J.POLYMDEGRADSTAB.2014.10.007","ISSN":"01413910","abstract":"A meaningful and advanced method concerning the management of waste electrical and electronic equipment (WEEE) becomes a necessity, mainly due to their increased production, applications and their short life. Thermal methods have been an attractive option and for this reason the investigation of pyrolysis and catalytic pyrolysis as a potential method for the recycling of polycarbonate (PC) based plastics has been the aim of the current study. Nine different catalysts with variations in properties (such as porosity and acidity/basicity) were introduced in a bench scale pyrolysis system together with the polycarbonate polymeric material and the pyrolysis fractions were collected and analyzed. The liquid product consisted mainly of phenols and substituted phenols as well as the original monomer and, due to the commercial value of these products in the chemical industry, it is expected to enhance the economic viability of the process. Results showed a reduction in the degradation temperature in the presence of all catalytic materials, depending on the pore characteristics and the acidic nature of the solid. It seems that in the presence of the basic catalysts, PC degradation leads to lower molecular weight compounds and high phenolic fractions in the liquid produced. In terms of reduction in the production of the monomer, pore size rather than acidity appears to be the determining factor.","author":[{"dropping-particle":"V.","family":"Antonakou","given":"E.","non-dropping-particle":"","parse-names":false,"suffix":""},{"dropping-particle":"","family":"Kalogiannis","given":"K. G.","non-dropping-particle":"","parse-names":false,"suffix":""},{"dropping-particle":"","family":"Stefanidis","given":"S. D.","non-dropping-particle":"","parse-names":false,"suffix":""},{"dropping-particle":"","family":"Karakoulia","given":"S. A.","non-dropping-particle":"","parse-names":false,"suffix":""},{"dropping-particle":"","family":"Triantafyllidis","given":"K. S.","non-dropping-particle":"","parse-names":false,"suffix":""},{"dropping-particle":"","family":"Lappas","given":"A. A.","non-dropping-particle":"","parse-names":false,"suffix":""},{"dropping-particle":"","family":"Achilias","given":"D. S.","non-dropping-particle":"","parse-names":false,"suffix":""}],"container-title":"Polymer Degradation and Stability","id":"ITEM-1","issued":{"date-parts":[["2014"]]},"page":"482-491","publisher":"Elsevier Ltd","title":"Catalytic and thermal pyrolysis of polycarbonate in a fixed-bed reactor: The effect of catalysts on products yields and composition","type":"article-journal","volume":"110"},"uris":["http://www.mendeley.com/documents/?uuid=dfdaa083-53a1-389a-98da-ed53273f2721"]}],"mendeley":{"formattedCitation":"&lt;sup&gt;15&lt;/sup&gt;","plainTextFormattedCitation":"15","previouslyFormattedCitation":"&lt;sup&gt;15&lt;/sup&gt;"},"properties":{"noteIndex":0},"schema":"https://github.com/citation-style-language/schema/raw/master/csl-citation.json"}</w:instrText>
      </w:r>
      <w:r w:rsidR="007E2EC5">
        <w:fldChar w:fldCharType="separate"/>
      </w:r>
      <w:r w:rsidR="007E2EC5" w:rsidRPr="007E2EC5">
        <w:rPr>
          <w:noProof/>
          <w:vertAlign w:val="superscript"/>
        </w:rPr>
        <w:t>15</w:t>
      </w:r>
      <w:r w:rsidR="007E2EC5">
        <w:fldChar w:fldCharType="end"/>
      </w:r>
      <w:r w:rsidR="006C3895">
        <w:t xml:space="preserve"> and H rich plastics</w:t>
      </w:r>
      <w:r w:rsidR="007E2EC5">
        <w:fldChar w:fldCharType="begin" w:fldLock="1"/>
      </w:r>
      <w:r w:rsidR="00C443A7">
        <w:instrText xml:space="preserve">ADDIN CSL_CITATION {"citationItems":[{"id":"ITEM-1","itemData":{"DOI":"10.1016/J.JHAZMAT.2019.121970","ISSN":"0304-3894","PMID":"31887562","abstract":"Thermochemical conversion of plastic wastes is a promising approach to produce alternative energy-based fuels. Herein, we conducted catalytic fast co-pyrolysis of polycarbonate (PC) and polystyrene (PS) to generate aromatic hydrocarbons using HZSM-5 (Zeolite Socony Mobil-5, hydrogen, Aluminosilicate) as a catalyst. The results indicated that employing HZSM-5 in the catalytic conversion of PC facilitated the synthesis of aromatic hydrocarbons in comparison to the non-catalytic run. A competitive reaction between aromatic hydrocarbons and aromatic oxygenates was observed within the studied temperature region, and catalytic degradation temperature of 700 °C maximized the competing reaction towards the formation of targeted aromatic hydrocarbons at the expense of phenolic products. Catalyst type also played a vital role in the catalytic decomposition of PC wastes, and HZSM-5 with different Si/Al molar ratios produced more aromatic hydrocarbons than HY (Zeolite Y, hydrogen, Faujasite). Regarding the effect of Si/Al molar ration in HZSM-5 on the distribution of monocyclic aromatic hydrocarbons (MAHs), a Si/Al molar ratio of 38 maximized benzene formation with an advanced factor of 5.1. Catalytic fast co-pyrolysis of PC with hydrogen-rich plastic wastes including polypropylene (PP), polyethylene (PE), and polystyrene (PS) favored the production of MAHs, and PS was the most effective hydrogen donor with a </w:instrText>
      </w:r>
      <w:r w:rsidR="00C443A7">
        <w:rPr>
          <w:rFonts w:ascii="Cambria Math" w:hAnsi="Cambria Math" w:cs="Cambria Math"/>
        </w:rPr>
        <w:instrText>∼</w:instrText>
      </w:r>
      <w:r w:rsidR="00C443A7">
        <w:instrText>2.5-fold increase. The additive effect of MAHs increased at first and then decreased when the PC percentage was elevated from 30 % to 90 %, achieving the maximum value of 32.4 % at 70 % PC.","author":[{"dropping-particle":"","family":"Wang","given":"Jia","non-dropping-particle":"","parse-names":false,"suffix":""},{"dropping-particle":"","family":"Jiang","given":"Jianchun","non-dropping-particle":"","parse-names":false,"suffix":""},{"dropping-particle":"","family":"Wang","given":"Xiaobo","non-dropping-particle":"","parse-names":false,"suffix":""},{"dropping-particle":"","family":"Wang","given":"Ruizhen","non-dropping-particle":"","parse-names":false,"suffix":""},{"dropping-particle":"","family":"Wang","given":"Kui","non-dropping-particle":"","parse-names":false,"suffix":""},{"dropping-particle":"","family":"Pang","given":"Shusheng","non-dropping-particle":"","parse-names":false,"suffix":""},{"dropping-particle":"","family":"Zhong","given":"Zhaoping","non-dropping-particle":"","parse-names":false,"suffix":""},{"dropping-particle":"","family":"Sun","given":"Yunjuan","non-dropping-particle":"","parse-names":false,"suffix":""},{"dropping-particle":"","family":"Ruan","given":"Roger","non-dropping-particle":"","parse-names":false,"suffix":""},{"dropping-particle":"","family":"Ragauskas","given":"Arthur J.","non-dropping-particle":"","parse-names":false,"suffix":""}],"container-title":"Journal of Hazardous Materials","id":"ITEM-1","issued":{"date-parts":[["2020","3","15"]]},"page":"121970","publisher":"Elsevier","title":"Converting polycarbonate and polystyrene plastic wastes intoaromatic hydrocarbons via catalytic fast co-pyrolysis","type":"article-journal","volume":"386"},"uris":["http://www.mendeley.com/documents/?uuid=8c7255f1-1d8d-3730-ad41-f1fcdb6d8fd5"]}],"mendeley":{"formattedCitation":"&lt;sup&gt;16&lt;/sup&gt;","plainTextFormattedCitation":"16","previouslyFormattedCitation":"&lt;sup&gt;16&lt;/sup&gt;"},"properties":{"noteIndex":0},"schema":"https://github.com/citation-style-language/schema/raw/master/csl-citation.json"}</w:instrText>
      </w:r>
      <w:r w:rsidR="007E2EC5">
        <w:fldChar w:fldCharType="separate"/>
      </w:r>
      <w:r w:rsidR="007E2EC5" w:rsidRPr="007E2EC5">
        <w:rPr>
          <w:noProof/>
          <w:vertAlign w:val="superscript"/>
        </w:rPr>
        <w:t>16</w:t>
      </w:r>
      <w:r w:rsidR="007E2EC5">
        <w:fldChar w:fldCharType="end"/>
      </w:r>
      <w:r w:rsidR="006C3895">
        <w:t>.</w:t>
      </w:r>
      <w:r w:rsidR="007E2EC5">
        <w:t xml:space="preserve"> </w:t>
      </w:r>
      <w:r w:rsidR="0001421B">
        <w:t xml:space="preserve">PS, PP increased </w:t>
      </w:r>
      <w:r w:rsidR="00771588">
        <w:t xml:space="preserve">total amount of phenol formed from </w:t>
      </w:r>
      <w:r w:rsidR="00526681">
        <w:t xml:space="preserve">pyrolysis of PC – </w:t>
      </w:r>
      <w:r w:rsidR="00364BF4">
        <w:t>PP/PS</w:t>
      </w:r>
      <w:r w:rsidR="00526681">
        <w:t xml:space="preserve"> mixtures</w:t>
      </w:r>
      <w:r w:rsidR="00364BF4">
        <w:fldChar w:fldCharType="begin" w:fldLock="1"/>
      </w:r>
      <w:r w:rsidR="00C443A7">
        <w:instrText xml:space="preserve">ADDIN CSL_CITATION {"citationItems":[{"id":"ITEM-1","itemData":{"DOI":"10.1016/J.JHAZMAT.2019.121970","ISSN":"0304-3894","PMID":"31887562","abstract":"Thermochemical conversion of plastic wastes is a promising approach to produce alternative energy-based fuels. Herein, we conducted catalytic fast co-pyrolysis of polycarbonate (PC) and polystyrene (PS) to generate aromatic hydrocarbons using HZSM-5 (Zeolite Socony Mobil-5, hydrogen, Aluminosilicate) as a catalyst. The results indicated that employing HZSM-5 in the catalytic conversion of PC facilitated the synthesis of aromatic hydrocarbons in comparison to the non-catalytic run. A competitive reaction between aromatic hydrocarbons and aromatic oxygenates was observed within the studied temperature region, and catalytic degradation temperature of 700 °C maximized the competing reaction towards the formation of targeted aromatic hydrocarbons at the expense of phenolic products. Catalyst type also played a vital role in the catalytic decomposition of PC wastes, and HZSM-5 with different Si/Al molar ratios produced more aromatic hydrocarbons than HY (Zeolite Y, hydrogen, Faujasite). Regarding the effect of Si/Al molar ration in HZSM-5 on the distribution of monocyclic aromatic hydrocarbons (MAHs), a Si/Al molar ratio of 38 maximized benzene formation with an advanced factor of 5.1. Catalytic fast co-pyrolysis of PC with hydrogen-rich plastic wastes including polypropylene (PP), polyethylene (PE), and polystyrene (PS) favored the production of MAHs, and PS was the most effective hydrogen donor with a </w:instrText>
      </w:r>
      <w:r w:rsidR="00C443A7">
        <w:rPr>
          <w:rFonts w:ascii="Cambria Math" w:hAnsi="Cambria Math" w:cs="Cambria Math"/>
        </w:rPr>
        <w:instrText>∼</w:instrText>
      </w:r>
      <w:r w:rsidR="00C443A7">
        <w:instrText>2.5-fold increase. The additive effect of MAHs increased at first and then decreased when the PC percentage was elevated from 30 % to 90 %, achieving the maximum value of 32.4 % at 70 % PC.","author":[{"dropping-particle":"","family":"Wang","given":"Jia","non-dropping-particle":"","parse-names":false,"suffix":""},{"dropping-particle":"","family":"Jiang","given":"Jianchun","non-dropping-particle":"","parse-names":false,"suffix":""},{"dropping-particle":"","family":"Wang","given":"Xiaobo","non-dropping-particle":"","parse-names":false,"suffix":""},{"dropping-particle":"","family":"Wang","given":"Ruizhen","non-dropping-particle":"","parse-names":false,"suffix":""},{"dropping-particle":"","family":"Wang","given":"Kui","non-dropping-particle":"","parse-names":false,"suffix":""},{"dropping-particle":"","family":"Pang","given":"Shusheng","non-dropping-particle":"","parse-names":false,"suffix":""},{"dropping-particle":"","family":"Zhong","given":"Zhaoping","non-dropping-particle":"","parse-names":false,"suffix":""},{"dropping-particle":"","family":"Sun","given":"Yunjuan","non-dropping-particle":"","parse-names":false,"suffix":""},{"dropping-particle":"","family":"Ruan","given":"Roger","non-dropping-particle":"","parse-names":false,"suffix":""},{"dropping-particle":"","family":"Ragauskas","given":"Arthur J.","non-dropping-particle":"","parse-names":false,"suffix":""}],"container-title":"Journal of Hazardous Materials","id":"ITEM-1","issued":{"date-parts":[["2020","3","15"]]},"page":"121970","publisher":"Elsevier","title":"Converting polycarbonate and polystyrene plastic wastes intoaromatic hydrocarbons via catalytic fast co-pyrolysis","type":"article-journal","volume":"386"},"uris":["http://www.mendeley.com/documents/?uuid=8c7255f1-1d8d-3730-ad41-f1fcdb6d8fd5"]}],"mendeley":{"formattedCitation":"&lt;sup&gt;16&lt;/sup&gt;","plainTextFormattedCitation":"16","previouslyFormattedCitation":"&lt;sup&gt;16&lt;/sup&gt;"},"properties":{"noteIndex":0},"schema":"https://github.com/citation-style-language/schema/raw/master/csl-citation.json"}</w:instrText>
      </w:r>
      <w:r w:rsidR="00364BF4">
        <w:fldChar w:fldCharType="separate"/>
      </w:r>
      <w:r w:rsidR="00364BF4" w:rsidRPr="007E2EC5">
        <w:rPr>
          <w:noProof/>
          <w:vertAlign w:val="superscript"/>
        </w:rPr>
        <w:t>16</w:t>
      </w:r>
      <w:r w:rsidR="00364BF4">
        <w:fldChar w:fldCharType="end"/>
      </w:r>
      <w:r w:rsidR="00526681">
        <w:t>.</w:t>
      </w:r>
      <w:r w:rsidR="006C3895">
        <w:t xml:space="preserve"> </w:t>
      </w:r>
      <w:r w:rsidR="00206916">
        <w:t xml:space="preserve">Note that </w:t>
      </w:r>
      <w:r w:rsidR="00DA3D86">
        <w:t xml:space="preserve">PP has a </w:t>
      </w:r>
      <w:r w:rsidR="00EF1FA2">
        <w:t xml:space="preserve">H wt. % of </w:t>
      </w:r>
      <w:r w:rsidR="00357A2C">
        <w:t>14.2</w:t>
      </w:r>
      <w:r w:rsidR="00EF1FA2">
        <w:t xml:space="preserve"> while PC has a H wt.% of </w:t>
      </w:r>
      <w:r w:rsidR="00082CC1">
        <w:t>5.5</w:t>
      </w:r>
      <w:r w:rsidR="00EF1FA2">
        <w:t xml:space="preserve">. </w:t>
      </w:r>
      <w:r w:rsidR="00AF5524">
        <w:t xml:space="preserve">Hence, </w:t>
      </w:r>
      <w:r w:rsidR="00135247">
        <w:t xml:space="preserve">we hypothesize that </w:t>
      </w:r>
      <w:r w:rsidR="00AF5524">
        <w:t xml:space="preserve">there is likelihood of </w:t>
      </w:r>
      <w:r w:rsidR="00E312DF">
        <w:t>transference</w:t>
      </w:r>
      <w:r w:rsidR="00AF5524">
        <w:t xml:space="preserve"> of H from PP to PC causing a decrease in oil yield. We test this hypothesis by performing HTL of</w:t>
      </w:r>
      <w:r w:rsidR="00210F79">
        <w:t xml:space="preserve"> 1:3</w:t>
      </w:r>
      <w:r w:rsidR="00AF5524">
        <w:t xml:space="preserve"> tetralin – PC mixture</w:t>
      </w:r>
      <w:r w:rsidR="008871BF">
        <w:t xml:space="preserve"> at 350 </w:t>
      </w:r>
      <w:r w:rsidR="00210F79">
        <w:rPr>
          <w:rFonts w:cstheme="minorHAnsi"/>
        </w:rPr>
        <w:t>°</w:t>
      </w:r>
      <w:r w:rsidR="008871BF">
        <w:t>C, 30 mins</w:t>
      </w:r>
      <w:r w:rsidR="00AF5524">
        <w:t xml:space="preserve">. </w:t>
      </w:r>
      <w:r w:rsidR="00B368BC">
        <w:t xml:space="preserve">Tetralin </w:t>
      </w:r>
      <w:r w:rsidR="008563FC">
        <w:t xml:space="preserve">acts as </w:t>
      </w:r>
      <w:r w:rsidR="00B368BC">
        <w:t>a hydrogen donating agent</w:t>
      </w:r>
      <w:r w:rsidR="008563FC">
        <w:t xml:space="preserve"> in this experiment</w:t>
      </w:r>
      <w:r w:rsidR="00F1668D">
        <w:t xml:space="preserve">. </w:t>
      </w:r>
      <w:r w:rsidR="00AF5524">
        <w:t xml:space="preserve">The </w:t>
      </w:r>
      <w:r w:rsidR="004E20BC">
        <w:t xml:space="preserve">experimental </w:t>
      </w:r>
      <w:r w:rsidR="00AF5524">
        <w:t xml:space="preserve">oil yield decreases </w:t>
      </w:r>
      <w:r w:rsidR="00E312DF">
        <w:t>to 42</w:t>
      </w:r>
      <w:r w:rsidR="008871BF">
        <w:t xml:space="preserve">.6 </w:t>
      </w:r>
      <w:r w:rsidR="00342EE6">
        <w:rPr>
          <w:rFonts w:cstheme="minorHAnsi"/>
        </w:rPr>
        <w:t>±</w:t>
      </w:r>
      <w:r w:rsidR="00342EE6">
        <w:t xml:space="preserve"> 1.93 </w:t>
      </w:r>
      <w:r w:rsidR="008871BF">
        <w:t xml:space="preserve">% </w:t>
      </w:r>
      <w:r w:rsidR="00AF5524">
        <w:t>which is</w:t>
      </w:r>
      <w:r w:rsidR="00342EE6">
        <w:t xml:space="preserve"> significantly</w:t>
      </w:r>
      <w:r w:rsidR="00AF5524">
        <w:t xml:space="preserve"> </w:t>
      </w:r>
      <w:r w:rsidR="00342EE6">
        <w:t xml:space="preserve">less than the </w:t>
      </w:r>
      <w:r w:rsidR="006826E1">
        <w:t xml:space="preserve">calculated </w:t>
      </w:r>
      <w:r w:rsidR="004E20BC">
        <w:t>oil yield</w:t>
      </w:r>
      <w:r w:rsidR="00297E4F">
        <w:t xml:space="preserve"> for the tetralin – PC mixture (</w:t>
      </w:r>
      <w:r w:rsidR="008F2446">
        <w:t>53.84</w:t>
      </w:r>
      <w:r w:rsidR="005874D4">
        <w:t xml:space="preserve"> </w:t>
      </w:r>
      <w:r w:rsidR="005874D4">
        <w:rPr>
          <w:rFonts w:cstheme="minorHAnsi"/>
        </w:rPr>
        <w:t>±</w:t>
      </w:r>
      <w:r w:rsidR="005874D4">
        <w:t xml:space="preserve"> 0.85 %</w:t>
      </w:r>
      <w:r w:rsidR="00297E4F">
        <w:t>)</w:t>
      </w:r>
      <w:r w:rsidR="005874D4">
        <w:t xml:space="preserve">. </w:t>
      </w:r>
      <w:r w:rsidR="00A1287D">
        <w:t xml:space="preserve">This observation supports </w:t>
      </w:r>
      <w:r w:rsidR="00135247">
        <w:t>the</w:t>
      </w:r>
      <w:r w:rsidR="00A1287D">
        <w:t xml:space="preserve"> previous hypothesis regarding the nature of </w:t>
      </w:r>
      <w:r w:rsidR="006B59F2">
        <w:t>PP – PC interactions during isothermal HTL regime.</w:t>
      </w:r>
    </w:p>
    <w:p w14:paraId="2AF9887B" w14:textId="5273EF85" w:rsidR="00E91E64" w:rsidRDefault="00E91E64" w:rsidP="000E20EA">
      <w:pPr>
        <w:spacing w:before="240" w:after="0" w:line="360" w:lineRule="auto"/>
        <w:jc w:val="both"/>
      </w:pPr>
      <w:r>
        <w:t xml:space="preserve">However, at </w:t>
      </w:r>
      <w:r w:rsidR="009360EF">
        <w:t>shorter</w:t>
      </w:r>
      <w:r>
        <w:t xml:space="preserve"> </w:t>
      </w:r>
      <w:r w:rsidR="009360EF">
        <w:t>times</w:t>
      </w:r>
      <w:r>
        <w:t xml:space="preserve">, </w:t>
      </w:r>
      <w:r w:rsidR="009A5F45">
        <w:t xml:space="preserve">the same H donation likely </w:t>
      </w:r>
      <w:r w:rsidR="00AC0313">
        <w:t>causes</w:t>
      </w:r>
      <w:r w:rsidR="009A5F45">
        <w:t xml:space="preserve"> depolymerization </w:t>
      </w:r>
      <w:r w:rsidR="00436A4E">
        <w:t xml:space="preserve">of PC </w:t>
      </w:r>
      <w:r w:rsidR="009A5F45">
        <w:t xml:space="preserve">to occur. </w:t>
      </w:r>
      <w:r w:rsidR="00563E85">
        <w:t>Previous literature indicates that a</w:t>
      </w:r>
      <w:r w:rsidR="005403E0">
        <w:t xml:space="preserve">ddition of </w:t>
      </w:r>
      <w:r w:rsidR="004B606E">
        <w:t>acid</w:t>
      </w:r>
      <w:r w:rsidR="003118C2">
        <w:t xml:space="preserve"> catalysts</w:t>
      </w:r>
      <w:r w:rsidR="005403E0">
        <w:t xml:space="preserve"> </w:t>
      </w:r>
      <w:r w:rsidR="00563E85">
        <w:t>expedite depolymerization of PC</w:t>
      </w:r>
      <w:r w:rsidR="003118C2">
        <w:fldChar w:fldCharType="begin" w:fldLock="1"/>
      </w:r>
      <w:r w:rsidR="003118C2">
        <w:instrText>ADDIN CSL_CITATION {"citationItems":[{"id":"ITEM-1","itemData":{"DOI":"10.1016/J.POLYMDEGRADSTAB.2014.10.007","ISSN":"01413910","abstract":"A meaningful and advanced method concerning the management of waste electrical and electronic equipment (WEEE) becomes a necessity, mainly due to their increased production, applications and their short life. Thermal methods have been an attractive option and for this reason the investigation of pyrolysis and catalytic pyrolysis as a potential method for the recycling of polycarbonate (PC) based plastics has been the aim of the current study. Nine different catalysts with variations in properties (such as porosity and acidity/basicity) were introduced in a bench scale pyrolysis system together with the polycarbonate polymeric material and the pyrolysis fractions were collected and analyzed. The liquid product consisted mainly of phenols and substituted phenols as well as the original monomer and, due to the commercial value of these products in the chemical industry, it is expected to enhance the economic viability of the process. Results showed a reduction in the degradation temperature in the presence of all catalytic materials, depending on the pore characteristics and the acidic nature of the solid. It seems that in the presence of the basic catalysts, PC degradation leads to lower molecular weight compounds and high phenolic fractions in the liquid produced. In terms of reduction in the production of the monomer, pore size rather than acidity appears to be the determining factor.","author":[{"dropping-particle":"V.","family":"Antonakou","given":"E.","non-dropping-particle":"","parse-names":false,"suffix":""},{"dropping-particle":"","family":"Kalogiannis","given":"K. G.","non-dropping-particle":"","parse-names":false,"suffix":""},{"dropping-particle":"","family":"Stefanidis","given":"S. D.","non-dropping-particle":"","parse-names":false,"suffix":""},{"dropping-particle":"","family":"Karakoulia","given":"S. A.","non-dropping-particle":"","parse-names":false,"suffix":""},{"dropping-particle":"","family":"Triantafyllidis","given":"K. S.","non-dropping-particle":"","parse-names":false,"suffix":""},{"dropping-particle":"","family":"Lappas","given":"A. A.","non-dropping-particle":"","parse-names":false,"suffix":""},{"dropping-particle":"","family":"Achilias","given":"D. S.","non-dropping-particle":"","parse-names":false,"suffix":""}],"container-title":"Polymer Degradation and Stability","id":"ITEM-1","issued":{"date-parts":[["2014"]]},"page":"482-491","publisher":"Elsevier Ltd","title":"Catalytic and thermal pyrolysis of polycarbonate in a fixed-bed reactor: The effect of catalysts on products yields and composition","type":"article-journal","volume":"110"},"uris":["http://www.mendeley.com/documents/?uuid=dfdaa083-53a1-389a-98da-ed53273f2721"]}],"mendeley":{"formattedCitation":"&lt;sup&gt;15&lt;/sup&gt;","plainTextFormattedCitation":"15","previouslyFormattedCitation":"&lt;sup&gt;15&lt;/sup&gt;"},"properties":{"noteIndex":0},"schema":"https://github.com/citation-style-language/schema/raw/master/csl-citation.json"}</w:instrText>
      </w:r>
      <w:r w:rsidR="003118C2">
        <w:fldChar w:fldCharType="separate"/>
      </w:r>
      <w:r w:rsidR="003118C2" w:rsidRPr="007E2EC5">
        <w:rPr>
          <w:noProof/>
          <w:vertAlign w:val="superscript"/>
        </w:rPr>
        <w:t>15</w:t>
      </w:r>
      <w:r w:rsidR="003118C2">
        <w:fldChar w:fldCharType="end"/>
      </w:r>
      <w:r w:rsidR="0014147D">
        <w:t>.</w:t>
      </w:r>
      <w:r w:rsidR="003118C2">
        <w:t xml:space="preserve"> Hence, </w:t>
      </w:r>
      <w:proofErr w:type="gramStart"/>
      <w:r w:rsidR="003118C2">
        <w:t>similar to</w:t>
      </w:r>
      <w:proofErr w:type="gramEnd"/>
      <w:r w:rsidR="003118C2">
        <w:t xml:space="preserve"> prior corollary for </w:t>
      </w:r>
      <w:r w:rsidR="00D01F1D">
        <w:t xml:space="preserve">increased formation of phenols, </w:t>
      </w:r>
      <w:r w:rsidR="00E93A5F">
        <w:t xml:space="preserve">addition of H-rich plastic may increase depolymerization of PC and hence oil yield from PC. </w:t>
      </w:r>
      <w:r w:rsidR="00A83034">
        <w:t xml:space="preserve">To test the hypothesis, we performed short time HTL experiments for PC and tetralin. </w:t>
      </w:r>
      <w:r w:rsidR="00A73F81">
        <w:t>&lt;perform PC – tetralin short time experiment&gt;</w:t>
      </w:r>
    </w:p>
    <w:p w14:paraId="0D19CCDF" w14:textId="7333823E" w:rsidR="009A73E9" w:rsidRDefault="009A73E9" w:rsidP="000E20EA">
      <w:pPr>
        <w:spacing w:before="240" w:after="0" w:line="360" w:lineRule="auto"/>
        <w:jc w:val="both"/>
      </w:pPr>
      <w:r>
        <w:t xml:space="preserve">PC + Cellulose </w:t>
      </w:r>
      <w:r w:rsidR="00C56697">
        <w:t xml:space="preserve">mixtures </w:t>
      </w:r>
      <w:r>
        <w:t xml:space="preserve">follows </w:t>
      </w:r>
      <w:r w:rsidR="00071992">
        <w:t xml:space="preserve">a similar trend under fast HTL conditions. Synergistic interactions among cellulose and </w:t>
      </w:r>
      <w:r w:rsidR="00C56697">
        <w:t xml:space="preserve">PC increase </w:t>
      </w:r>
      <w:r w:rsidR="00AF47EE">
        <w:t xml:space="preserve">oil yield. However, under </w:t>
      </w:r>
      <w:r w:rsidR="00720B15">
        <w:t xml:space="preserve">isothermal conditions, the observations are different. </w:t>
      </w:r>
      <w:r w:rsidR="00D324AB">
        <w:t>The interactions are antagonistic at</w:t>
      </w:r>
      <w:r w:rsidR="00720B15">
        <w:t xml:space="preserve"> 10 mins,</w:t>
      </w:r>
      <w:r w:rsidR="00D324AB">
        <w:t xml:space="preserve"> non-sig</w:t>
      </w:r>
      <w:r w:rsidR="00AE79CE">
        <w:t xml:space="preserve">nificant at 30 mins and synergistic at 60 mins. </w:t>
      </w:r>
      <w:r w:rsidR="00D03F39">
        <w:t>These</w:t>
      </w:r>
      <w:r w:rsidR="00AE79CE">
        <w:t xml:space="preserve"> variation</w:t>
      </w:r>
      <w:r w:rsidR="00D03F39">
        <w:t xml:space="preserve">s </w:t>
      </w:r>
      <w:r w:rsidR="00202000">
        <w:t xml:space="preserve">might be </w:t>
      </w:r>
      <w:r w:rsidR="00CC740E">
        <w:t xml:space="preserve">due to competing reactions for PC and cellulose </w:t>
      </w:r>
      <w:r w:rsidR="008E62BF">
        <w:t xml:space="preserve">that increase and decrease the oil yields. </w:t>
      </w:r>
      <w:r w:rsidR="00C06AEA">
        <w:t xml:space="preserve">Oil products from PC decompose in this regime due to interactions, which reduces </w:t>
      </w:r>
      <w:r w:rsidR="0036074C">
        <w:t xml:space="preserve">the oil yield. </w:t>
      </w:r>
      <w:r w:rsidR="009B6DA2">
        <w:t>Plastic – biomass interactions also lead to increases in oil yield</w:t>
      </w:r>
      <w:r w:rsidR="009C5C3D">
        <w:t xml:space="preserve"> from biomass. Hence, at longer times, </w:t>
      </w:r>
      <w:r w:rsidR="0063622B">
        <w:t xml:space="preserve">the </w:t>
      </w:r>
      <w:r w:rsidR="00780AE2">
        <w:t xml:space="preserve">increase in oil yield from cellulose offshoots the decrease in oil yield from PC. </w:t>
      </w:r>
      <w:r w:rsidR="00156123">
        <w:t xml:space="preserve">Co-pyrolysis of PC and </w:t>
      </w:r>
      <w:r w:rsidR="00735371">
        <w:t>lign</w:t>
      </w:r>
      <w:r w:rsidR="00851CE8">
        <w:t xml:space="preserve">in </w:t>
      </w:r>
      <w:r w:rsidR="00735371">
        <w:lastRenderedPageBreak/>
        <w:t xml:space="preserve">indicates faster depolymerization </w:t>
      </w:r>
      <w:r w:rsidR="005A1E36">
        <w:t>of both PC and lign</w:t>
      </w:r>
      <w:r w:rsidR="00851CE8">
        <w:t>in</w:t>
      </w:r>
      <w:r w:rsidR="008E1037">
        <w:t xml:space="preserve"> and higher oil yields</w:t>
      </w:r>
      <w:r w:rsidR="004F776A">
        <w:t xml:space="preserve"> from the mixture</w:t>
      </w:r>
      <w:r w:rsidR="00C443A7">
        <w:fldChar w:fldCharType="begin" w:fldLock="1"/>
      </w:r>
      <w:r w:rsidR="00C6797D">
        <w:instrText>ADDIN CSL_CITATION {"citationItems":[{"id":"ITEM-1","itemData":{"abstract":"The co-pyrolysis of bisphenol A polycarbonate with lignins of various origin and obtaining procedures (Klason annual plants, Organosolv hardwood and Lignoboost softwood lignin) were comparatively studied with a focus on product yield and oil composition. Similarities and differences among studied lignins were observed and discussed. Lignoboost lignin gave the highest oil yield and the lowest amount of residue. Organosolv hardwood yielded significant amounts of syringol, methylsyringol and isovanillic acid, while Lignoboost lignin yielded more guaiacol and its methyl-and ethyl-derivatives. Residual acetic acid and sulphur compounds from the obtaining procedures were found for Organosolv hardwood and Lignoboost lignin.","author":[{"dropping-particle":"","family":"Brebu","given":"Mihai","non-dropping-particle":"","parse-names":false,"suffix":""},{"dropping-particle":"","family":"Nistor","given":"Manuela","non-dropping-particle":"","parse-names":false,"suffix":""}],"container-title":"CELLULOSE CHEMISTRY AND TECHNOLOGY Cellulose Chem. Technol","id":"ITEM-1","issue":"2","issued":{"date-parts":[["2014"]]},"page":"69-74","title":"CO-PYROLYSIS OF VARIOUS LIGNINS WITH POLYCARBONATE","type":"article-journal","volume":"48"},"uris":["http://www.mendeley.com/documents/?uuid=9d4a1a5e-75d8-3ba1-b736-17a98b2287c3"]},{"id":"ITEM-2","itemData":{"DOI":"10.1016/J.POLYMDEGRADSTAB.2016.08.001","ISSN":"0141-3910","abstract":"Lignin extracted from black liquor was co-pyrolyzed with three kinds of plastic polymers (low density polyethylene (LDPE); polycarbonate (PC); polystyrene (PS)), in order to investigate the effect of plastic polymers on the distribution of pyrolysis products (especially monomeric aromatic compounds). TG-FTIR and Py-GC/MS were employed to understand the thermal behavior and identify the typical products from the pyrolysis of individual samples and their mixtures (mass ratio for the mixture: 1:1). For TG-FTIR analysis, the thermal decomposition behavior of lignin-PC mixture exhibits notable difference between the experimental and estimated results over that of lignin-PS mixture and lignin-LDPE mixture. The apparent activation energy for the main conversion zone of co-pyrolysis of lignin with PC (73.08 kJ/mol) is lowest among those of the lignin-plastic mixtures (180.17 kJ/mol for lignin with LDPE and 179.91 kJ/mol for lignin with PS mixtures), suggesting the strongest interaction between lignin and PC. The H2O produced by the decomposition of lignin at low temperature may promote the hydrolytic reaction of PC and the release of CO2. The production of several aromatic compounds assigned to lignin pyrolysis was suppressed by the addition of PC or LDPE, while the formation of monomer aromatic hydrocarbons was notably promoted during the co-pyrolysis of lignin with PS.","author":[{"dropping-particle":"","family":"Jin","given":"Wei","non-dropping-particle":"","parse-names":false,"suffix":""},{"dropping-particle":"","family":"Shen","given":"Dekui","non-dropping-particle":"","parse-names":false,"suffix":""},{"dropping-particle":"","family":"Liu","given":"Qian","non-dropping-particle":"","parse-names":false,"suffix":""},{"dropping-particle":"","family":"Xiao","given":"Rui","non-dropping-particle":"","parse-names":false,"suffix":""}],"container-title":"Polymer Degradation and Stability","id":"ITEM-2","issued":{"date-parts":[["2016","11","1"]]},"page":"65-74","publisher":"Elsevier","title":"Evaluation of the co-pyrolysis of lignin with plastic polymers by TG-FTIR and Py-GC/MS","type":"article-journal","volume":"133"},"uris":["http://www.mendeley.com/documents/?uuid=72c5b30a-e292-3dea-b4fc-97371c46a54c"]}],"mendeley":{"formattedCitation":"&lt;sup&gt;17,18&lt;/sup&gt;","plainTextFormattedCitation":"17,18","previouslyFormattedCitation":"&lt;sup&gt;17,18&lt;/sup&gt;"},"properties":{"noteIndex":0},"schema":"https://github.com/citation-style-language/schema/raw/master/csl-citation.json"}</w:instrText>
      </w:r>
      <w:r w:rsidR="00C443A7">
        <w:fldChar w:fldCharType="separate"/>
      </w:r>
      <w:r w:rsidR="00C443A7" w:rsidRPr="00C443A7">
        <w:rPr>
          <w:noProof/>
          <w:vertAlign w:val="superscript"/>
        </w:rPr>
        <w:t>17,18</w:t>
      </w:r>
      <w:r w:rsidR="00C443A7">
        <w:fldChar w:fldCharType="end"/>
      </w:r>
      <w:r w:rsidR="004F776A">
        <w:t>.</w:t>
      </w:r>
      <w:r w:rsidR="00EF520F">
        <w:t xml:space="preserve"> Thus, there are prior </w:t>
      </w:r>
      <w:proofErr w:type="gramStart"/>
      <w:r w:rsidR="00EF520F">
        <w:t>evidences</w:t>
      </w:r>
      <w:proofErr w:type="gramEnd"/>
      <w:r w:rsidR="00EF520F">
        <w:t xml:space="preserve"> of </w:t>
      </w:r>
      <w:r w:rsidR="00806E9C">
        <w:t xml:space="preserve">PC – biomass interactions accelerating depolymerization of PC. </w:t>
      </w:r>
      <w:r w:rsidR="00EB3F16">
        <w:t>We delve further into this hypothesis during the quantitative GCMS analysis</w:t>
      </w:r>
      <w:r w:rsidR="00AB0E0B">
        <w:t xml:space="preserve"> of oil phase</w:t>
      </w:r>
      <w:r w:rsidR="005A7969">
        <w:t xml:space="preserve"> </w:t>
      </w:r>
      <w:r w:rsidR="00EB3F16">
        <w:t>section.</w:t>
      </w:r>
    </w:p>
    <w:p w14:paraId="3855DAC3" w14:textId="0F41F76E" w:rsidR="00434A87" w:rsidRDefault="00AB0E0B" w:rsidP="00971040">
      <w:pPr>
        <w:spacing w:before="240" w:after="0" w:line="360" w:lineRule="auto"/>
        <w:jc w:val="both"/>
      </w:pPr>
      <w:r>
        <w:t>F</w:t>
      </w:r>
      <w:r w:rsidR="002F46A3">
        <w:t xml:space="preserve">or </w:t>
      </w:r>
      <w:r w:rsidR="00C56697">
        <w:t xml:space="preserve">HTL of </w:t>
      </w:r>
      <w:r w:rsidR="002F46A3">
        <w:t>PP + cellulose</w:t>
      </w:r>
      <w:r w:rsidR="00C56697">
        <w:t xml:space="preserve"> mixtures</w:t>
      </w:r>
      <w:r w:rsidR="002F46A3">
        <w:t xml:space="preserve">, </w:t>
      </w:r>
      <w:r w:rsidR="00502EE0">
        <w:t xml:space="preserve">interactions are </w:t>
      </w:r>
      <w:r w:rsidR="008F6A3A">
        <w:t xml:space="preserve">synergistic </w:t>
      </w:r>
      <w:r w:rsidR="00502EE0">
        <w:t>for</w:t>
      </w:r>
      <w:r w:rsidR="008F6A3A">
        <w:t xml:space="preserve"> both</w:t>
      </w:r>
      <w:r w:rsidR="00502EE0">
        <w:t xml:space="preserve"> fast and isothermal HTL</w:t>
      </w:r>
      <w:r w:rsidR="00484945">
        <w:t xml:space="preserve">. </w:t>
      </w:r>
      <w:r w:rsidR="00422269">
        <w:t xml:space="preserve">PP </w:t>
      </w:r>
      <w:proofErr w:type="gramStart"/>
      <w:r w:rsidR="00422269">
        <w:t>produces low oil yiel</w:t>
      </w:r>
      <w:r w:rsidR="00FF77D1">
        <w:t>ds at</w:t>
      </w:r>
      <w:r w:rsidR="006647C3">
        <w:t xml:space="preserve"> 350 C</w:t>
      </w:r>
      <w:r w:rsidR="004A0693">
        <w:rPr>
          <w:rFonts w:cstheme="minorHAnsi"/>
        </w:rPr>
        <w:t>°</w:t>
      </w:r>
      <w:r w:rsidR="006647C3">
        <w:t xml:space="preserve"> at</w:t>
      </w:r>
      <w:r w:rsidR="00FF77D1">
        <w:t xml:space="preserve"> all times</w:t>
      </w:r>
      <w:proofErr w:type="gramEnd"/>
      <w:r w:rsidR="006647C3">
        <w:t xml:space="preserve">. </w:t>
      </w:r>
      <w:r w:rsidR="00700095">
        <w:t xml:space="preserve">The oil yield </w:t>
      </w:r>
      <w:r w:rsidR="001F7E0C">
        <w:t xml:space="preserve">from HTL of PP alone further increases </w:t>
      </w:r>
      <w:r w:rsidR="00BC1369">
        <w:t xml:space="preserve">with temperature </w:t>
      </w:r>
      <w:r w:rsidR="001F7E0C">
        <w:t>until 425 C</w:t>
      </w:r>
      <w:r w:rsidR="004A0693">
        <w:rPr>
          <w:rFonts w:cstheme="minorHAnsi"/>
        </w:rPr>
        <w:t>°</w:t>
      </w:r>
      <w:r w:rsidR="001F7E0C">
        <w:t xml:space="preserve">. </w:t>
      </w:r>
      <w:r w:rsidR="00BC1369">
        <w:t>It is still in the depolyme</w:t>
      </w:r>
      <w:r w:rsidR="00F5569B">
        <w:t>rizing at 350 C</w:t>
      </w:r>
      <w:r w:rsidR="004A0693">
        <w:rPr>
          <w:rFonts w:cstheme="minorHAnsi"/>
        </w:rPr>
        <w:t>°</w:t>
      </w:r>
      <w:r w:rsidR="00F5569B">
        <w:t>. Addition of cellulose is likely further accelerating this process.</w:t>
      </w:r>
      <w:r w:rsidR="00A7601D">
        <w:t xml:space="preserve"> Hence, in both fast and isothermal HTL, the oil yield increases. </w:t>
      </w:r>
      <w:r w:rsidR="00434A87">
        <w:t>Previous literature on pyrolysis of PS – cellulose mixtures indicate increased decomposition of both PS-derived and cellulose-derived products as a result of interactions between the plastic and cellulose</w:t>
      </w:r>
      <w:r w:rsidR="00C6797D">
        <w:fldChar w:fldCharType="begin" w:fldLock="1"/>
      </w:r>
      <w:r w:rsidR="00FF11A9">
        <w:instrText>ADDIN CSL_CITATION {"citationItems":[{"id":"ITEM-1","itemData":{"DOI":"10.1021/ACS.ENERGYFUELS.7B01887/SUPPL_FILE/EF7B01887_SI_001.PDF","ISSN":"15205029","abstract":"Understanding of the interaction between cellulose and various plastics is crucial for designing waste-to-energy processes. In this work, co-pyrolysis of polystyrene (PS) and cellulose was performed in a Py-GC×GC/MS system at 450-600 °C with ratios 70:30, 50:50, and 30:70. Polypropylene (PP), polyethylene (PE), and polyethylene terephthalate (PET) were then added to the mixture with different ratios. It was found that co-pyrolysis of PS and cellulose promotes the formation of aromatic products with a large increase in the yield of ethylbenzene as compared to the calculated value from individual feedstock. This indicates interactions between cellulose and PS pyrolysis products. Observations from experiments including more than one type of plastics indicate that the interactions between different plastics are more pronounced than the interaction between plastics and cellulose.","author":[{"dropping-particle":"","family":"Sophonrat","given":"Nanta","non-dropping-particle":"","parse-names":false,"suffix":""},{"dropping-particle":"","family":"Sandström","given":"Linda","non-dropping-particle":"","parse-names":false,"suffix":""},{"dropping-particle":"","family":"Johansson","given":"Ann Christine","non-dropping-particle":"","parse-names":false,"suffix":""},{"dropping-particle":"","family":"Yang","given":"Weihong","non-dropping-particle":"","parse-names":false,"suffix":""}],"container-title":"Energy and Fuels","id":"ITEM-1","issue":"10","issued":{"date-parts":[["2017","10","19"]]},"page":"11078-11090","publisher":"American Chemical Society","title":"Co-pyrolysis of Mixed Plastics and Cellulose: An Interaction Study by Py-GC×GC/MS","type":"article-journal","volume":"31"},"uris":["http://www.mendeley.com/documents/?uuid=a6ff573a-ca79-3179-890f-faac6b6357f3"]}],"mendeley":{"formattedCitation":"&lt;sup&gt;19&lt;/sup&gt;","plainTextFormattedCitation":"19","previouslyFormattedCitation":"&lt;sup&gt;19&lt;/sup&gt;"},"properties":{"noteIndex":0},"schema":"https://github.com/citation-style-language/schema/raw/master/csl-citation.json"}</w:instrText>
      </w:r>
      <w:r w:rsidR="00C6797D">
        <w:fldChar w:fldCharType="separate"/>
      </w:r>
      <w:r w:rsidR="00C6797D" w:rsidRPr="00C6797D">
        <w:rPr>
          <w:noProof/>
          <w:vertAlign w:val="superscript"/>
        </w:rPr>
        <w:t>19</w:t>
      </w:r>
      <w:r w:rsidR="00C6797D">
        <w:fldChar w:fldCharType="end"/>
      </w:r>
      <w:r w:rsidR="00434A87">
        <w:t xml:space="preserve">. </w:t>
      </w:r>
      <w:r w:rsidR="000613E4">
        <w:t>A similar observation was made also made for PP – PS – Cellulose mixture</w:t>
      </w:r>
      <w:r w:rsidR="00C6797D">
        <w:fldChar w:fldCharType="begin" w:fldLock="1"/>
      </w:r>
      <w:r w:rsidR="00FF11A9">
        <w:instrText>ADDIN CSL_CITATION {"citationItems":[{"id":"ITEM-1","itemData":{"DOI":"10.1021/ACS.ENERGYFUELS.7B01887/SUPPL_FILE/EF7B01887_SI_001.PDF","ISSN":"15205029","abstract":"Understanding of the interaction between cellulose and various plastics is crucial for designing waste-to-energy processes. In this work, co-pyrolysis of polystyrene (PS) and cellulose was performed in a Py-GC×GC/MS system at 450-600 °C with ratios 70:30, 50:50, and 30:70. Polypropylene (PP), polyethylene (PE), and polyethylene terephthalate (PET) were then added to the mixture with different ratios. It was found that co-pyrolysis of PS and cellulose promotes the formation of aromatic products with a large increase in the yield of ethylbenzene as compared to the calculated value from individual feedstock. This indicates interactions between cellulose and PS pyrolysis products. Observations from experiments including more than one type of plastics indicate that the interactions between different plastics are more pronounced than the interaction between plastics and cellulose.","author":[{"dropping-particle":"","family":"Sophonrat","given":"Nanta","non-dropping-particle":"","parse-names":false,"suffix":""},{"dropping-particle":"","family":"Sandström","given":"Linda","non-dropping-particle":"","parse-names":false,"suffix":""},{"dropping-particle":"","family":"Johansson","given":"Ann Christine","non-dropping-particle":"","parse-names":false,"suffix":""},{"dropping-particle":"","family":"Yang","given":"Weihong","non-dropping-particle":"","parse-names":false,"suffix":""}],"container-title":"Energy and Fuels","id":"ITEM-1","issue":"10","issued":{"date-parts":[["2017","10","19"]]},"page":"11078-11090","publisher":"American Chemical Society","title":"Co-pyrolysis of Mixed Plastics and Cellulose: An Interaction Study by Py-GC×GC/MS","type":"article-journal","volume":"31"},"uris":["http://www.mendeley.com/documents/?uuid=a6ff573a-ca79-3179-890f-faac6b6357f3"]}],"mendeley":{"formattedCitation":"&lt;sup&gt;19&lt;/sup&gt;","plainTextFormattedCitation":"19","previouslyFormattedCitation":"&lt;sup&gt;19&lt;/sup&gt;"},"properties":{"noteIndex":0},"schema":"https://github.com/citation-style-language/schema/raw/master/csl-citation.json"}</w:instrText>
      </w:r>
      <w:r w:rsidR="00C6797D">
        <w:fldChar w:fldCharType="separate"/>
      </w:r>
      <w:r w:rsidR="00C6797D" w:rsidRPr="00C6797D">
        <w:rPr>
          <w:noProof/>
          <w:vertAlign w:val="superscript"/>
        </w:rPr>
        <w:t>19</w:t>
      </w:r>
      <w:r w:rsidR="00C6797D">
        <w:fldChar w:fldCharType="end"/>
      </w:r>
      <w:r w:rsidR="000613E4">
        <w:t xml:space="preserve">. </w:t>
      </w:r>
      <w:r w:rsidR="006C6049">
        <w:t>Hence</w:t>
      </w:r>
      <w:r w:rsidR="00540EC3">
        <w:t>, the</w:t>
      </w:r>
      <w:r w:rsidR="006C6049">
        <w:t xml:space="preserve">re are similar observations made in pyrolysis as well. </w:t>
      </w:r>
      <w:r w:rsidR="007222D2">
        <w:t xml:space="preserve">Note that </w:t>
      </w:r>
      <w:r w:rsidR="009130C8">
        <w:t xml:space="preserve">there could also be increases in oil yield from cellulose due to its interaction with PP. We further probe into </w:t>
      </w:r>
      <w:r w:rsidR="00C37025">
        <w:t xml:space="preserve">source of oil yield increases during the discussion of kinetic model and quantitative GCMS analysis. </w:t>
      </w:r>
    </w:p>
    <w:p w14:paraId="340A9282" w14:textId="77777777" w:rsidR="00F35381" w:rsidRDefault="00971040" w:rsidP="00971040">
      <w:pPr>
        <w:spacing w:before="240" w:after="0" w:line="360" w:lineRule="auto"/>
        <w:jc w:val="both"/>
      </w:pPr>
      <w:r>
        <w:t xml:space="preserve">When, </w:t>
      </w:r>
      <w:r w:rsidR="00B4053D">
        <w:t xml:space="preserve">PP, PC, and cellulose </w:t>
      </w:r>
      <w:r>
        <w:t xml:space="preserve">are mixed, </w:t>
      </w:r>
      <w:r w:rsidR="00B4053D">
        <w:t xml:space="preserve">the interactions are antagonistic at all </w:t>
      </w:r>
      <w:r w:rsidR="00DA28E2">
        <w:t>process times</w:t>
      </w:r>
      <w:r w:rsidR="00B4053D">
        <w:t xml:space="preserve">. </w:t>
      </w:r>
      <w:r w:rsidR="007A312C">
        <w:t xml:space="preserve">The decomposition of oil products from PC is </w:t>
      </w:r>
      <w:r w:rsidR="00B5541E">
        <w:t>promoted</w:t>
      </w:r>
      <w:r w:rsidR="007A312C">
        <w:t xml:space="preserve"> by</w:t>
      </w:r>
      <w:r w:rsidR="00B5541E">
        <w:t xml:space="preserve"> presence of</w:t>
      </w:r>
      <w:r w:rsidR="007A312C">
        <w:t xml:space="preserve"> both PP and cellulose</w:t>
      </w:r>
      <w:r w:rsidR="00C63DA6">
        <w:t xml:space="preserve">. </w:t>
      </w:r>
      <w:r w:rsidR="00B5541E">
        <w:t xml:space="preserve">Hence, addition of both these </w:t>
      </w:r>
      <w:r w:rsidR="00442B6E">
        <w:t xml:space="preserve">would promote antagonistic interactions – causing decrease in oil </w:t>
      </w:r>
      <w:r w:rsidR="004A0693">
        <w:t xml:space="preserve">yields. </w:t>
      </w:r>
      <w:r w:rsidR="00B5740D">
        <w:t xml:space="preserve">Note </w:t>
      </w:r>
      <w:r w:rsidR="007B2D8C">
        <w:t xml:space="preserve">that </w:t>
      </w:r>
      <w:r w:rsidR="00B5740D">
        <w:t>ternary interactions among components is also possible. Seshasayee et al.</w:t>
      </w:r>
      <w:r w:rsidR="003D41D3">
        <w:t xml:space="preserve"> &lt;cite data mining&gt;</w:t>
      </w:r>
      <w:r w:rsidR="00B5740D">
        <w:t xml:space="preserve"> observed </w:t>
      </w:r>
      <w:r w:rsidR="007B2D8C">
        <w:t xml:space="preserve">lipid-lignin-protein interactions that </w:t>
      </w:r>
      <w:r w:rsidR="006912E6">
        <w:t xml:space="preserve">increased formation of fatty amines. </w:t>
      </w:r>
      <w:r w:rsidR="00964BE4">
        <w:t xml:space="preserve">We hence utilize the kinetic model to predict </w:t>
      </w:r>
      <w:r w:rsidR="00690CE6">
        <w:t>yields</w:t>
      </w:r>
      <w:r w:rsidR="00964BE4">
        <w:t xml:space="preserve"> across al</w:t>
      </w:r>
      <w:r w:rsidR="00690CE6">
        <w:t>l phases to also test for presence of any ternary interactions</w:t>
      </w:r>
      <w:r w:rsidR="00BB0DD2">
        <w:t>.</w:t>
      </w:r>
    </w:p>
    <w:p w14:paraId="53E0F687" w14:textId="670ADA05" w:rsidR="008B4C57" w:rsidRPr="007A4CF1" w:rsidRDefault="007A4CF1" w:rsidP="00971040">
      <w:pPr>
        <w:spacing w:before="240" w:after="0" w:line="360" w:lineRule="auto"/>
        <w:jc w:val="both"/>
        <w:rPr>
          <w:b/>
          <w:bCs/>
        </w:rPr>
      </w:pPr>
      <w:r w:rsidRPr="007A4CF1">
        <w:rPr>
          <w:b/>
          <w:bCs/>
        </w:rPr>
        <w:t>Effect of relative ratio of components on oil yield from HTL:</w:t>
      </w:r>
      <w:r w:rsidR="00BB0DD2" w:rsidRPr="007A4CF1">
        <w:rPr>
          <w:b/>
          <w:bCs/>
        </w:rPr>
        <w:t xml:space="preserve"> </w:t>
      </w:r>
    </w:p>
    <w:p w14:paraId="1FE5F8C8" w14:textId="01D89AD9" w:rsidR="005816D1" w:rsidRDefault="00BB0DD2" w:rsidP="00971040">
      <w:pPr>
        <w:spacing w:before="240" w:after="0" w:line="360" w:lineRule="auto"/>
        <w:jc w:val="both"/>
      </w:pPr>
      <w:r>
        <w:t xml:space="preserve">Using </w:t>
      </w:r>
      <w:r w:rsidR="00833795">
        <w:t xml:space="preserve">unary and binary mixture experiments, we fit the kinetic model assuming all </w:t>
      </w:r>
      <w:r w:rsidR="007271A0">
        <w:t>reactions are first order</w:t>
      </w:r>
      <w:r w:rsidR="00782044">
        <w:t>. We further modify reaction pathway xx</w:t>
      </w:r>
      <w:r w:rsidR="007D5732">
        <w:t xml:space="preserve"> &lt;add number&gt;</w:t>
      </w:r>
      <w:r w:rsidR="00782044">
        <w:t xml:space="preserve"> </w:t>
      </w:r>
      <w:r w:rsidR="00C70928">
        <w:t>assuming variable reaction orders on both react</w:t>
      </w:r>
      <w:r w:rsidR="00B020A3">
        <w:t xml:space="preserve">ants. </w:t>
      </w:r>
      <w:r w:rsidR="00654C41">
        <w:t xml:space="preserve">Fig. x </w:t>
      </w:r>
      <w:r w:rsidR="00007FB0">
        <w:t>indicates the &lt;write about fit&gt;</w:t>
      </w:r>
    </w:p>
    <w:p w14:paraId="26781CF8" w14:textId="6CF3CD0C" w:rsidR="00592CEB" w:rsidRDefault="00CD7F3E" w:rsidP="00971040">
      <w:pPr>
        <w:spacing w:before="240" w:after="0" w:line="360" w:lineRule="auto"/>
        <w:jc w:val="both"/>
      </w:pPr>
      <w:r>
        <w:t xml:space="preserve">&lt;Order of reaction&gt; </w:t>
      </w:r>
      <w:r w:rsidR="00592CEB">
        <w:t>&lt;Ratio effects discussion&gt;</w:t>
      </w:r>
    </w:p>
    <w:p w14:paraId="600E27E3" w14:textId="24127C22" w:rsidR="00C81A6D" w:rsidRPr="005006DB" w:rsidRDefault="00C81A6D" w:rsidP="00971040">
      <w:pPr>
        <w:spacing w:before="240" w:after="0" w:line="360" w:lineRule="auto"/>
        <w:jc w:val="both"/>
        <w:rPr>
          <w:b/>
          <w:bCs/>
        </w:rPr>
      </w:pPr>
      <w:r w:rsidRPr="005006DB">
        <w:rPr>
          <w:b/>
          <w:bCs/>
        </w:rPr>
        <w:t xml:space="preserve">Fit of </w:t>
      </w:r>
      <w:r w:rsidR="0033202B" w:rsidRPr="005006DB">
        <w:rPr>
          <w:b/>
          <w:bCs/>
        </w:rPr>
        <w:t>Kinetic Model for HTL of PP – PC – cellulose mixture:</w:t>
      </w:r>
    </w:p>
    <w:p w14:paraId="138542B1" w14:textId="195A960D" w:rsidR="00C10413" w:rsidRDefault="00DA1D82" w:rsidP="00971040">
      <w:pPr>
        <w:spacing w:before="240" w:after="0" w:line="360" w:lineRule="auto"/>
        <w:jc w:val="both"/>
      </w:pPr>
      <w:r>
        <w:t xml:space="preserve">Fig. </w:t>
      </w:r>
      <w:r w:rsidR="00383482">
        <w:t>2</w:t>
      </w:r>
      <w:r>
        <w:t xml:space="preserve"> </w:t>
      </w:r>
      <w:r w:rsidR="00F4157A">
        <w:t xml:space="preserve">gives the experimental and fitted </w:t>
      </w:r>
      <w:r w:rsidR="007146B1">
        <w:t xml:space="preserve">product </w:t>
      </w:r>
      <w:r w:rsidR="00F4157A">
        <w:t>yield</w:t>
      </w:r>
      <w:r w:rsidR="007146B1">
        <w:t xml:space="preserve"> distribution from kinetic model </w:t>
      </w:r>
      <w:r w:rsidR="003A7BDE">
        <w:t xml:space="preserve">for </w:t>
      </w:r>
      <w:r w:rsidR="007146B1">
        <w:t xml:space="preserve">HTL of </w:t>
      </w:r>
      <w:r w:rsidR="007F7FF1">
        <w:t>cellulose, PP and PC alone</w:t>
      </w:r>
      <w:r w:rsidR="007146B1">
        <w:t xml:space="preserve"> at 350 </w:t>
      </w:r>
      <w:r w:rsidR="0017216E">
        <w:rPr>
          <w:rFonts w:cstheme="minorHAnsi"/>
        </w:rPr>
        <w:t>°</w:t>
      </w:r>
      <w:r w:rsidR="007146B1">
        <w:t xml:space="preserve">C. </w:t>
      </w:r>
      <w:r w:rsidR="00002989">
        <w:t xml:space="preserve">The experimental and fitted values </w:t>
      </w:r>
      <w:r w:rsidR="006F56EC">
        <w:t xml:space="preserve">for each of the cases </w:t>
      </w:r>
      <w:r w:rsidR="00002989">
        <w:t xml:space="preserve">fit with </w:t>
      </w:r>
      <w:r w:rsidR="006F56EC">
        <w:t>R</w:t>
      </w:r>
      <w:r w:rsidR="006F56EC" w:rsidRPr="006F56EC">
        <w:rPr>
          <w:vertAlign w:val="superscript"/>
        </w:rPr>
        <w:t>2</w:t>
      </w:r>
      <w:r w:rsidR="006F56EC">
        <w:rPr>
          <w:vertAlign w:val="superscript"/>
        </w:rPr>
        <w:t xml:space="preserve"> </w:t>
      </w:r>
      <w:r w:rsidR="006F56EC">
        <w:t>&gt; 0.8. The average</w:t>
      </w:r>
      <w:r w:rsidR="002E5F57">
        <w:t xml:space="preserve"> absolute</w:t>
      </w:r>
      <w:r w:rsidR="006F56EC">
        <w:t xml:space="preserve"> residual </w:t>
      </w:r>
      <w:r w:rsidR="00A72D71">
        <w:t xml:space="preserve">between experimental and fitted values </w:t>
      </w:r>
      <w:r w:rsidR="00621324">
        <w:t xml:space="preserve">for all </w:t>
      </w:r>
      <w:r w:rsidR="004B5ACA">
        <w:t xml:space="preserve">product distribution </w:t>
      </w:r>
      <w:r w:rsidR="00A72D71">
        <w:t xml:space="preserve">are </w:t>
      </w:r>
      <w:r w:rsidR="002E5F57">
        <w:t xml:space="preserve">6.20, 3.90, 1.45 </w:t>
      </w:r>
      <w:r w:rsidR="004B5ACA">
        <w:t xml:space="preserve">for cellulose, PP, and PC alone. </w:t>
      </w:r>
      <w:r w:rsidR="00DE7D57">
        <w:t xml:space="preserve">Previous </w:t>
      </w:r>
      <w:r w:rsidR="000B2840">
        <w:t>kinetic models for microalgae achieved a R</w:t>
      </w:r>
      <w:r w:rsidR="000B2840" w:rsidRPr="001F5B3B">
        <w:rPr>
          <w:vertAlign w:val="superscript"/>
        </w:rPr>
        <w:t>2</w:t>
      </w:r>
      <w:r w:rsidR="000B2840">
        <w:t xml:space="preserve"> fit of </w:t>
      </w:r>
      <w:r w:rsidR="006A56EE">
        <w:t>0.45</w:t>
      </w:r>
      <w:r w:rsidR="00067F3B">
        <w:fldChar w:fldCharType="begin" w:fldLock="1"/>
      </w:r>
      <w:r w:rsidR="00E551C2">
        <w:instrText>ADDIN CSL_CITATION {"citationItems":[{"id":"ITEM-1","itemData":{"DOI":"10.1016/j.biortech.2017.05.013","ISSN":"18732976","abstract":"A kinetic model for the hydrothermal liquefaction (HTL) of microalgae was developed and its performance in predicting biocrude yields was tested. Kinetic interactions between algal proteins, carbohydrates, and lipids were also included for the first time. These interactions provided a better fit of the data used to determine model parameters, but the kinetics model lacking interactions provided a better prediction of published biocrude yields. This model predicted 70 published biocrude yields to within ±5 wt% given the biochemical composition of the alga and the HTL temperature and time as model inputs. Forty-two other published biocrude yields were predicted to within ±10 wt%. The model accurately predicts that feedstocks richer in proteins or lipids give higher biocrude yields than those abundant in carbohydrates. This updated model better predicts the combined influences of HTL reaction conditions and algae biochemical composition on HTL biocrude yields than any other model currently available.","author":[{"dropping-particle":"","family":"Sheehan","given":"James D.","non-dropping-particle":"","parse-names":false,"suffix":""},{"dropping-particle":"","family":"Savage","given":"Phillip E.","non-dropping-particle":"","parse-names":false,"suffix":""}],"container-title":"Bioresource Technology","id":"ITEM-1","issued":{"date-parts":[["2017"]]},"title":"Modeling the effects of microalga biochemical content on the kinetics and biocrude yields from hydrothermal liquefaction","type":"article-journal"},"uris":["http://www.mendeley.com/documents/?uuid=561c2ca5-f6d4-459e-a01d-dea40d35c929"]}],"mendeley":{"formattedCitation":"&lt;sup&gt;10&lt;/sup&gt;","plainTextFormattedCitation":"10","previouslyFormattedCitation":"&lt;sup&gt;10&lt;/sup&gt;"},"properties":{"noteIndex":0},"schema":"https://github.com/citation-style-language/schema/raw/master/csl-citation.json"}</w:instrText>
      </w:r>
      <w:r w:rsidR="00067F3B">
        <w:fldChar w:fldCharType="separate"/>
      </w:r>
      <w:r w:rsidR="00067F3B" w:rsidRPr="00067F3B">
        <w:rPr>
          <w:noProof/>
          <w:vertAlign w:val="superscript"/>
        </w:rPr>
        <w:t>10</w:t>
      </w:r>
      <w:r w:rsidR="00067F3B">
        <w:fldChar w:fldCharType="end"/>
      </w:r>
      <w:r w:rsidR="00C42471">
        <w:t xml:space="preserve">. Hence, these models </w:t>
      </w:r>
      <w:r w:rsidR="0011210B">
        <w:t xml:space="preserve">achieve greater accuracy on training dataset. </w:t>
      </w:r>
    </w:p>
    <w:p w14:paraId="33C6B65F" w14:textId="3CE5E100" w:rsidR="00C10413" w:rsidRDefault="00C10413" w:rsidP="00C10413">
      <w:pPr>
        <w:spacing w:before="240" w:after="0" w:line="360" w:lineRule="auto"/>
        <w:jc w:val="both"/>
      </w:pPr>
      <w:r>
        <w:t xml:space="preserve">We observe for HTL of cellulose alone and PC alone, there is a clear interplay among all four phases of products. However, for PP alone, the aqueous yields are consistently less than 1 wt.% for all times. Hence, the interplay between phases during HTL is chiefly between oil, solid and gas phases. Note that we are fitting both fast and isothermal HTL using the same kinetic pathway. </w:t>
      </w:r>
      <w:r w:rsidR="00CB41A4">
        <w:t xml:space="preserve">Using different kinetic constants for the two </w:t>
      </w:r>
      <w:r w:rsidR="006C482E">
        <w:t>kinetic regimes</w:t>
      </w:r>
      <w:r>
        <w:t xml:space="preserve"> </w:t>
      </w:r>
      <w:r w:rsidR="003743F9">
        <w:t xml:space="preserve">might be a </w:t>
      </w:r>
      <w:r w:rsidR="00D74F77">
        <w:t xml:space="preserve">potential </w:t>
      </w:r>
      <w:r w:rsidR="00CB41A4">
        <w:t>method</w:t>
      </w:r>
      <w:r w:rsidR="00D74F77">
        <w:t xml:space="preserve"> to improve </w:t>
      </w:r>
      <w:r w:rsidR="006C482E">
        <w:t xml:space="preserve">model </w:t>
      </w:r>
      <w:r w:rsidR="00D74F77">
        <w:t xml:space="preserve">fits at the cost of reducing </w:t>
      </w:r>
      <w:r w:rsidR="009138C6">
        <w:t>the degree of freedom.</w:t>
      </w:r>
      <w:r w:rsidR="006C482E">
        <w:t xml:space="preserve"> &lt;Test?&gt;</w:t>
      </w:r>
      <w:r w:rsidR="009138C6">
        <w:t xml:space="preserve"> </w:t>
      </w:r>
    </w:p>
    <w:p w14:paraId="11E231F4" w14:textId="13F1EB3D" w:rsidR="003868D4" w:rsidRDefault="00E7710F" w:rsidP="00C10413">
      <w:pPr>
        <w:spacing w:before="240" w:after="0" w:line="360" w:lineRule="auto"/>
        <w:jc w:val="both"/>
      </w:pPr>
      <w:r>
        <w:t xml:space="preserve">Additional reaction pathways superimpose the </w:t>
      </w:r>
      <w:r w:rsidR="004051E1">
        <w:t>unary component (</w:t>
      </w:r>
      <w:r w:rsidR="006854EA">
        <w:t xml:space="preserve">PP, PC, cellulose) alone reaction pathways to include the </w:t>
      </w:r>
      <w:r w:rsidR="00E27E28">
        <w:t xml:space="preserve">interactional effects. Note that for the unary component reaction pathways, the </w:t>
      </w:r>
      <w:r w:rsidR="003A066F">
        <w:t>kinetic constant values</w:t>
      </w:r>
      <w:r w:rsidR="003C0685">
        <w:t xml:space="preserve"> </w:t>
      </w:r>
      <w:r w:rsidR="00CA3356">
        <w:t xml:space="preserve">as identified in Fig. a- c </w:t>
      </w:r>
      <w:r w:rsidR="00E27E28">
        <w:t xml:space="preserve">are maintained. </w:t>
      </w:r>
      <w:r w:rsidR="003A066F">
        <w:t>Fig. S</w:t>
      </w:r>
      <w:r w:rsidR="00C43C9B">
        <w:t>2</w:t>
      </w:r>
      <w:r w:rsidR="003A066F">
        <w:t xml:space="preserve"> gives the </w:t>
      </w:r>
      <w:r w:rsidR="00464E26">
        <w:t>model predictions for the binary mixture experiments using reaction pathways from unary component experiments alone</w:t>
      </w:r>
      <w:r w:rsidR="00E37093">
        <w:t xml:space="preserve"> </w:t>
      </w:r>
      <w:r w:rsidR="00E37093" w:rsidRPr="00E37093">
        <w:rPr>
          <w:color w:val="FF0000"/>
        </w:rPr>
        <w:t>&lt;add?&gt;</w:t>
      </w:r>
      <w:r w:rsidR="00464E26">
        <w:t xml:space="preserve">. </w:t>
      </w:r>
      <w:r w:rsidR="003A066F">
        <w:t xml:space="preserve">We see that post addition of these additional </w:t>
      </w:r>
      <w:r w:rsidR="008A24C6">
        <w:t>pathways;</w:t>
      </w:r>
      <w:r w:rsidR="003A066F">
        <w:t xml:space="preserve"> the model fit improves</w:t>
      </w:r>
      <w:r w:rsidR="007750EE">
        <w:t xml:space="preserve"> </w:t>
      </w:r>
      <w:r w:rsidR="007750EE" w:rsidRPr="00E37093">
        <w:rPr>
          <w:color w:val="FF0000"/>
        </w:rPr>
        <w:t>&lt;add couple lines on metrics&gt;</w:t>
      </w:r>
      <w:r w:rsidR="003A066F">
        <w:t xml:space="preserve">. </w:t>
      </w:r>
      <w:r w:rsidR="00B34D23">
        <w:t xml:space="preserve">The model fits for </w:t>
      </w:r>
      <w:r w:rsidR="007F412B">
        <w:t xml:space="preserve">HTL of PP + cellulose, PC + cellulose, PP + PC have average </w:t>
      </w:r>
      <w:r w:rsidR="001F5B3B">
        <w:t xml:space="preserve">absolute </w:t>
      </w:r>
      <w:r w:rsidR="007F412B">
        <w:t xml:space="preserve">residuals of </w:t>
      </w:r>
      <w:r w:rsidR="00D538FB">
        <w:t>6.03</w:t>
      </w:r>
      <w:r w:rsidR="00EB5E26">
        <w:t xml:space="preserve">, </w:t>
      </w:r>
      <w:r w:rsidR="001F5B3B">
        <w:t xml:space="preserve">10.48, </w:t>
      </w:r>
      <w:r w:rsidR="00EB5E26">
        <w:t>6.54</w:t>
      </w:r>
      <w:r w:rsidR="001F5B3B">
        <w:t>, respectively.</w:t>
      </w:r>
      <w:r w:rsidR="00D62179">
        <w:t xml:space="preserve"> The R</w:t>
      </w:r>
      <w:r w:rsidR="00D62179" w:rsidRPr="00D62179">
        <w:rPr>
          <w:vertAlign w:val="superscript"/>
        </w:rPr>
        <w:t>2</w:t>
      </w:r>
      <w:r w:rsidR="00D62179">
        <w:t xml:space="preserve"> values</w:t>
      </w:r>
      <w:r w:rsidR="002B2A5D">
        <w:t xml:space="preserve"> between fit and experimental values</w:t>
      </w:r>
      <w:r w:rsidR="00D62179">
        <w:t xml:space="preserve"> are greater than 0.8 for all three binary mixtures. </w:t>
      </w:r>
    </w:p>
    <w:p w14:paraId="48797171" w14:textId="6D761B74" w:rsidR="001F5B3B" w:rsidRDefault="007B5332" w:rsidP="00C10413">
      <w:pPr>
        <w:spacing w:before="240" w:after="0" w:line="360" w:lineRule="auto"/>
        <w:jc w:val="both"/>
      </w:pPr>
      <w:r>
        <w:t xml:space="preserve">For PC + cellulose, the model fits well for fast HTL </w:t>
      </w:r>
      <w:r w:rsidR="00461F2D">
        <w:t xml:space="preserve">with average </w:t>
      </w:r>
      <w:r w:rsidR="00904979">
        <w:t xml:space="preserve">absolute </w:t>
      </w:r>
      <w:r w:rsidR="00461F2D">
        <w:t xml:space="preserve">residual of </w:t>
      </w:r>
      <w:r w:rsidR="007D69A9">
        <w:t>6.91, respectively. However, at longer times</w:t>
      </w:r>
      <w:r w:rsidR="00904979">
        <w:t xml:space="preserve">, the </w:t>
      </w:r>
      <w:r w:rsidR="00B13FE3">
        <w:t>average absolute errors are larger (</w:t>
      </w:r>
      <w:r w:rsidR="009441EB">
        <w:t>15.24)</w:t>
      </w:r>
      <w:r w:rsidR="00904979">
        <w:t xml:space="preserve">. </w:t>
      </w:r>
      <w:r w:rsidR="003010CA">
        <w:t xml:space="preserve">This is likely because </w:t>
      </w:r>
      <w:r w:rsidR="00F010A9">
        <w:t xml:space="preserve">the nature of interaction on oil yields changes from being </w:t>
      </w:r>
      <w:r w:rsidR="00691253">
        <w:t>synergistic</w:t>
      </w:r>
      <w:r w:rsidR="00F010A9">
        <w:t xml:space="preserve"> in</w:t>
      </w:r>
      <w:r w:rsidR="00154039">
        <w:t xml:space="preserve"> fast HTL to </w:t>
      </w:r>
      <w:r w:rsidR="00691253">
        <w:t>antagonistic</w:t>
      </w:r>
      <w:r w:rsidR="00154039">
        <w:t xml:space="preserve"> in isothermal HTL</w:t>
      </w:r>
      <w:r w:rsidR="006F039B">
        <w:t xml:space="preserve"> and then synergistic at 60 mins</w:t>
      </w:r>
      <w:r w:rsidR="00154039">
        <w:t>.</w:t>
      </w:r>
      <w:r w:rsidR="006F039B">
        <w:t xml:space="preserve"> Such a</w:t>
      </w:r>
      <w:r w:rsidR="00ED500D">
        <w:t>n</w:t>
      </w:r>
      <w:r w:rsidR="00CE71FB">
        <w:t xml:space="preserve"> oscillation of interaction behavior is difficult to capture.</w:t>
      </w:r>
      <w:r w:rsidR="00F7556F">
        <w:t xml:space="preserve"> </w:t>
      </w:r>
      <w:r w:rsidR="00B066CD">
        <w:t>To improve this,</w:t>
      </w:r>
      <w:r w:rsidR="004A5EF3">
        <w:t xml:space="preserve"> we</w:t>
      </w:r>
      <w:r w:rsidR="00B066CD">
        <w:t xml:space="preserve"> utilize</w:t>
      </w:r>
      <w:r w:rsidR="004A5EF3">
        <w:t>d</w:t>
      </w:r>
      <w:r w:rsidR="00B066CD">
        <w:t xml:space="preserve"> different kinetic constant values for fast and isothermal HTL.</w:t>
      </w:r>
      <w:r w:rsidR="00B066CD" w:rsidRPr="005E6DE7">
        <w:rPr>
          <w:color w:val="FF0000"/>
        </w:rPr>
        <w:t xml:space="preserve"> </w:t>
      </w:r>
      <w:r w:rsidR="00534A02" w:rsidRPr="005E6DE7">
        <w:rPr>
          <w:color w:val="FF0000"/>
        </w:rPr>
        <w:t>&lt;add the improved case&gt;</w:t>
      </w:r>
      <w:r w:rsidR="00534A02">
        <w:t xml:space="preserve">. </w:t>
      </w:r>
    </w:p>
    <w:p w14:paraId="0544E86B" w14:textId="210A5278" w:rsidR="005006DB" w:rsidRDefault="005006DB" w:rsidP="00C10413">
      <w:pPr>
        <w:spacing w:before="240" w:after="0" w:line="360" w:lineRule="auto"/>
        <w:jc w:val="both"/>
      </w:pPr>
    </w:p>
    <w:p w14:paraId="23D9032D" w14:textId="77777777" w:rsidR="004C3220" w:rsidRDefault="004C3220" w:rsidP="00C10413">
      <w:pPr>
        <w:spacing w:before="240" w:after="0" w:line="360" w:lineRule="auto"/>
        <w:jc w:val="both"/>
      </w:pPr>
    </w:p>
    <w:p w14:paraId="45533B23" w14:textId="1867B38E" w:rsidR="003D2F55" w:rsidRDefault="003D2F55" w:rsidP="004C3220">
      <w:pPr>
        <w:spacing w:before="240" w:after="0" w:line="360" w:lineRule="auto"/>
        <w:jc w:val="both"/>
        <w:rPr>
          <w:b/>
          <w:bCs/>
        </w:rPr>
      </w:pPr>
      <w:r>
        <w:rPr>
          <w:noProof/>
        </w:rPr>
        <mc:AlternateContent>
          <mc:Choice Requires="wpg">
            <w:drawing>
              <wp:anchor distT="0" distB="0" distL="114300" distR="114300" simplePos="0" relativeHeight="251656193" behindDoc="0" locked="0" layoutInCell="1" allowOverlap="1" wp14:anchorId="6A95B2EC" wp14:editId="58627724">
                <wp:simplePos x="0" y="0"/>
                <wp:positionH relativeFrom="column">
                  <wp:posOffset>-381635</wp:posOffset>
                </wp:positionH>
                <wp:positionV relativeFrom="page">
                  <wp:posOffset>965835</wp:posOffset>
                </wp:positionV>
                <wp:extent cx="6865620" cy="7371080"/>
                <wp:effectExtent l="0" t="0" r="0" b="1270"/>
                <wp:wrapTopAndBottom/>
                <wp:docPr id="196" name="Group 196"/>
                <wp:cNvGraphicFramePr/>
                <a:graphic xmlns:a="http://schemas.openxmlformats.org/drawingml/2006/main">
                  <a:graphicData uri="http://schemas.microsoft.com/office/word/2010/wordprocessingGroup">
                    <wpg:wgp>
                      <wpg:cNvGrpSpPr/>
                      <wpg:grpSpPr>
                        <a:xfrm>
                          <a:off x="0" y="0"/>
                          <a:ext cx="6865620" cy="7371080"/>
                          <a:chOff x="0" y="0"/>
                          <a:chExt cx="6865620" cy="7371080"/>
                        </a:xfrm>
                      </wpg:grpSpPr>
                      <wpg:grpSp>
                        <wpg:cNvPr id="29" name="Group 29"/>
                        <wpg:cNvGrpSpPr/>
                        <wpg:grpSpPr>
                          <a:xfrm>
                            <a:off x="0" y="0"/>
                            <a:ext cx="6865620" cy="7371080"/>
                            <a:chOff x="0" y="0"/>
                            <a:chExt cx="6866246" cy="7372439"/>
                          </a:xfrm>
                        </wpg:grpSpPr>
                        <wpg:grpSp>
                          <wpg:cNvPr id="25" name="Group 25"/>
                          <wpg:cNvGrpSpPr/>
                          <wpg:grpSpPr>
                            <a:xfrm>
                              <a:off x="0" y="0"/>
                              <a:ext cx="6866246" cy="7372439"/>
                              <a:chOff x="-37456" y="0"/>
                              <a:chExt cx="6866246" cy="7372439"/>
                            </a:xfrm>
                          </wpg:grpSpPr>
                          <wpg:grpSp>
                            <wpg:cNvPr id="21" name="Group 21"/>
                            <wpg:cNvGrpSpPr/>
                            <wpg:grpSpPr>
                              <a:xfrm>
                                <a:off x="-37456" y="0"/>
                                <a:ext cx="6866246" cy="7372439"/>
                                <a:chOff x="-37462" y="0"/>
                                <a:chExt cx="6867264" cy="7373834"/>
                              </a:xfrm>
                            </wpg:grpSpPr>
                            <wpg:grpSp>
                              <wpg:cNvPr id="19" name="Group 19"/>
                              <wpg:cNvGrpSpPr/>
                              <wpg:grpSpPr>
                                <a:xfrm>
                                  <a:off x="-37462" y="0"/>
                                  <a:ext cx="6867264" cy="4667885"/>
                                  <a:chOff x="-37462" y="0"/>
                                  <a:chExt cx="6867264" cy="4667885"/>
                                </a:xfrm>
                              </wpg:grpSpPr>
                              <wpg:grpSp>
                                <wpg:cNvPr id="15" name="Group 15"/>
                                <wpg:cNvGrpSpPr/>
                                <wpg:grpSpPr>
                                  <a:xfrm>
                                    <a:off x="-37462" y="0"/>
                                    <a:ext cx="6867264" cy="4667885"/>
                                    <a:chOff x="-65297" y="27709"/>
                                    <a:chExt cx="6867763" cy="4668261"/>
                                  </a:xfrm>
                                </wpg:grpSpPr>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65297" y="2327420"/>
                                      <a:ext cx="3502025" cy="2368550"/>
                                    </a:xfrm>
                                    <a:prstGeom prst="rect">
                                      <a:avLst/>
                                    </a:prstGeom>
                                  </pic:spPr>
                                </pic:pic>
                                <pic:pic xmlns:pic="http://schemas.openxmlformats.org/drawingml/2006/picture">
                                  <pic:nvPicPr>
                                    <pic:cNvPr id="14" name="Picture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7832" y="28344"/>
                                      <a:ext cx="3464560" cy="2341245"/>
                                    </a:xfrm>
                                    <a:prstGeom prst="rect">
                                      <a:avLst/>
                                    </a:prstGeom>
                                  </pic:spPr>
                                </pic:pic>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35036" y="27709"/>
                                      <a:ext cx="3567430" cy="2341880"/>
                                    </a:xfrm>
                                    <a:prstGeom prst="rect">
                                      <a:avLst/>
                                    </a:prstGeom>
                                  </pic:spPr>
                                </pic:pic>
                              </wpg:grpSp>
                              <wps:wsp>
                                <wps:cNvPr id="16" name="Text Box 2"/>
                                <wps:cNvSpPr txBox="1">
                                  <a:spLocks noChangeArrowheads="1"/>
                                </wps:cNvSpPr>
                                <wps:spPr bwMode="auto">
                                  <a:xfrm>
                                    <a:off x="484451" y="164752"/>
                                    <a:ext cx="727363" cy="271749"/>
                                  </a:xfrm>
                                  <a:prstGeom prst="rect">
                                    <a:avLst/>
                                  </a:prstGeom>
                                  <a:noFill/>
                                  <a:ln w="9525">
                                    <a:noFill/>
                                    <a:miter lim="800000"/>
                                    <a:headEnd/>
                                    <a:tailEnd/>
                                  </a:ln>
                                </wps:spPr>
                                <wps:txbx>
                                  <w:txbxContent>
                                    <w:p w14:paraId="65976F4B" w14:textId="0805BB72" w:rsidR="00956078" w:rsidRPr="00B25655" w:rsidRDefault="00956078" w:rsidP="00956078">
                                      <w:pPr>
                                        <w:rPr>
                                          <w:sz w:val="18"/>
                                          <w:szCs w:val="18"/>
                                        </w:rPr>
                                      </w:pPr>
                                      <w:r w:rsidRPr="00B25655">
                                        <w:rPr>
                                          <w:sz w:val="18"/>
                                          <w:szCs w:val="18"/>
                                        </w:rPr>
                                        <w:t xml:space="preserve">a) </w:t>
                                      </w:r>
                                      <w:r w:rsidR="00B25655" w:rsidRPr="00B25655">
                                        <w:rPr>
                                          <w:sz w:val="18"/>
                                          <w:szCs w:val="18"/>
                                        </w:rPr>
                                        <w:t>Cellulose</w:t>
                                      </w:r>
                                    </w:p>
                                  </w:txbxContent>
                                </wps:txbx>
                                <wps:bodyPr rot="0" vert="horz" wrap="square" lIns="91440" tIns="45720" rIns="91440" bIns="45720" anchor="t" anchorCtr="0">
                                  <a:noAutofit/>
                                </wps:bodyPr>
                              </wps:wsp>
                              <wps:wsp>
                                <wps:cNvPr id="17" name="Text Box 2"/>
                                <wps:cNvSpPr txBox="1">
                                  <a:spLocks noChangeArrowheads="1"/>
                                </wps:cNvSpPr>
                                <wps:spPr bwMode="auto">
                                  <a:xfrm>
                                    <a:off x="3622964" y="166255"/>
                                    <a:ext cx="727363" cy="271749"/>
                                  </a:xfrm>
                                  <a:prstGeom prst="rect">
                                    <a:avLst/>
                                  </a:prstGeom>
                                  <a:noFill/>
                                  <a:ln w="9525">
                                    <a:noFill/>
                                    <a:miter lim="800000"/>
                                    <a:headEnd/>
                                    <a:tailEnd/>
                                  </a:ln>
                                </wps:spPr>
                                <wps:txbx>
                                  <w:txbxContent>
                                    <w:p w14:paraId="399AE1F6" w14:textId="3003B470" w:rsidR="00B25655" w:rsidRPr="00B25655" w:rsidRDefault="00B25655" w:rsidP="00B25655">
                                      <w:pPr>
                                        <w:rPr>
                                          <w:sz w:val="18"/>
                                          <w:szCs w:val="18"/>
                                        </w:rPr>
                                      </w:pPr>
                                      <w:r>
                                        <w:rPr>
                                          <w:sz w:val="18"/>
                                          <w:szCs w:val="18"/>
                                        </w:rPr>
                                        <w:t>b</w:t>
                                      </w:r>
                                      <w:r w:rsidRPr="00B25655">
                                        <w:rPr>
                                          <w:sz w:val="18"/>
                                          <w:szCs w:val="18"/>
                                        </w:rPr>
                                        <w:t xml:space="preserve">) </w:t>
                                      </w:r>
                                      <w:r>
                                        <w:rPr>
                                          <w:sz w:val="18"/>
                                          <w:szCs w:val="18"/>
                                        </w:rPr>
                                        <w:t>PP</w:t>
                                      </w:r>
                                    </w:p>
                                  </w:txbxContent>
                                </wps:txbx>
                                <wps:bodyPr rot="0" vert="horz" wrap="square" lIns="91440" tIns="45720" rIns="91440" bIns="45720" anchor="t" anchorCtr="0">
                                  <a:noAutofit/>
                                </wps:bodyPr>
                              </wps:wsp>
                              <wps:wsp>
                                <wps:cNvPr id="18" name="Text Box 2"/>
                                <wps:cNvSpPr txBox="1">
                                  <a:spLocks noChangeArrowheads="1"/>
                                </wps:cNvSpPr>
                                <wps:spPr bwMode="auto">
                                  <a:xfrm>
                                    <a:off x="530659" y="2473036"/>
                                    <a:ext cx="727363" cy="271749"/>
                                  </a:xfrm>
                                  <a:prstGeom prst="rect">
                                    <a:avLst/>
                                  </a:prstGeom>
                                  <a:noFill/>
                                  <a:ln w="9525">
                                    <a:noFill/>
                                    <a:miter lim="800000"/>
                                    <a:headEnd/>
                                    <a:tailEnd/>
                                  </a:ln>
                                </wps:spPr>
                                <wps:txbx>
                                  <w:txbxContent>
                                    <w:p w14:paraId="3959A018" w14:textId="1A3D54F6" w:rsidR="00B25655" w:rsidRPr="00B25655" w:rsidRDefault="00B25655" w:rsidP="00B25655">
                                      <w:pPr>
                                        <w:rPr>
                                          <w:sz w:val="18"/>
                                          <w:szCs w:val="18"/>
                                        </w:rPr>
                                      </w:pPr>
                                      <w:r>
                                        <w:rPr>
                                          <w:sz w:val="18"/>
                                          <w:szCs w:val="18"/>
                                        </w:rPr>
                                        <w:t>c</w:t>
                                      </w:r>
                                      <w:r w:rsidRPr="00B25655">
                                        <w:rPr>
                                          <w:sz w:val="18"/>
                                          <w:szCs w:val="18"/>
                                        </w:rPr>
                                        <w:t xml:space="preserve">) </w:t>
                                      </w:r>
                                      <w:r>
                                        <w:rPr>
                                          <w:sz w:val="18"/>
                                          <w:szCs w:val="18"/>
                                        </w:rPr>
                                        <w:t>PC</w:t>
                                      </w:r>
                                    </w:p>
                                  </w:txbxContent>
                                </wps:txbx>
                                <wps:bodyPr rot="0" vert="horz" wrap="square" lIns="91440" tIns="45720" rIns="91440" bIns="45720" anchor="t" anchorCtr="0">
                                  <a:noAutofit/>
                                </wps:bodyPr>
                              </wps:wsp>
                            </wpg:grpSp>
                            <wps:wsp>
                              <wps:cNvPr id="20" name="Text Box 2"/>
                              <wps:cNvSpPr txBox="1">
                                <a:spLocks noChangeArrowheads="1"/>
                              </wps:cNvSpPr>
                              <wps:spPr bwMode="auto">
                                <a:xfrm>
                                  <a:off x="337982" y="6923129"/>
                                  <a:ext cx="6193899" cy="450705"/>
                                </a:xfrm>
                                <a:prstGeom prst="rect">
                                  <a:avLst/>
                                </a:prstGeom>
                                <a:noFill/>
                                <a:ln w="9525">
                                  <a:noFill/>
                                  <a:miter lim="800000"/>
                                  <a:headEnd/>
                                  <a:tailEnd/>
                                </a:ln>
                              </wps:spPr>
                              <wps:txbx>
                                <w:txbxContent>
                                  <w:p w14:paraId="719A2DEE" w14:textId="100813CF" w:rsidR="000B61E2" w:rsidRDefault="000B61E2" w:rsidP="000B61E2">
                                    <w:pPr>
                                      <w:jc w:val="center"/>
                                    </w:pPr>
                                    <w:r>
                                      <w:t xml:space="preserve">Fig. </w:t>
                                    </w:r>
                                    <w:r w:rsidR="00292CB5">
                                      <w:t>2</w:t>
                                    </w:r>
                                    <w:r>
                                      <w:t xml:space="preserve">: Experimental and </w:t>
                                    </w:r>
                                    <w:r w:rsidR="00CA2891">
                                      <w:t>fitted</w:t>
                                    </w:r>
                                    <w:r>
                                      <w:t xml:space="preserve"> yields</w:t>
                                    </w:r>
                                    <w:r w:rsidR="00462D9B">
                                      <w:t xml:space="preserve"> (from kinetic model)</w:t>
                                    </w:r>
                                    <w:r>
                                      <w:t xml:space="preserve"> </w:t>
                                    </w:r>
                                    <w:r w:rsidR="00CA2891">
                                      <w:t xml:space="preserve">of product </w:t>
                                    </w:r>
                                    <w:r w:rsidR="0086172F">
                                      <w:t>phases</w:t>
                                    </w:r>
                                    <w:r w:rsidR="00CA2891">
                                      <w:t xml:space="preserve"> </w:t>
                                    </w:r>
                                    <w:r>
                                      <w:t>from HTL of a) cellulose</w:t>
                                    </w:r>
                                    <w:r w:rsidR="00D513B8">
                                      <w:t xml:space="preserve"> alone</w:t>
                                    </w:r>
                                    <w:r>
                                      <w:t>, b) P</w:t>
                                    </w:r>
                                    <w:r w:rsidR="00D513B8">
                                      <w:t>P alone,</w:t>
                                    </w:r>
                                    <w:r>
                                      <w:t xml:space="preserve"> c) PC </w:t>
                                    </w:r>
                                    <w:r w:rsidR="00D513B8">
                                      <w:t>alon</w:t>
                                    </w:r>
                                    <w:r w:rsidR="007B1B7A">
                                      <w:t>e</w:t>
                                    </w:r>
                                    <w:r w:rsidR="00675FA1">
                                      <w:t>, d) PP + cellulose, e) PC + cellulose, f)</w:t>
                                    </w:r>
                                    <w:r w:rsidR="000405E8">
                                      <w:t xml:space="preserve"> PP + PC</w:t>
                                    </w:r>
                                    <w:r w:rsidR="007B1B7A">
                                      <w:t xml:space="preserve"> at 350 </w:t>
                                    </w:r>
                                    <w:r w:rsidR="007B1B7A">
                                      <w:rPr>
                                        <w:rFonts w:cstheme="minorHAnsi"/>
                                      </w:rPr>
                                      <w:t>°</w:t>
                                    </w:r>
                                    <w:r w:rsidR="007B1B7A">
                                      <w:t>C</w:t>
                                    </w:r>
                                    <w:r w:rsidR="00B77CF7">
                                      <w:t xml:space="preserve">. </w:t>
                                    </w:r>
                                  </w:p>
                                  <w:p w14:paraId="4D8B9CC1" w14:textId="473905A4" w:rsidR="004C62C5" w:rsidRPr="000B61E2" w:rsidRDefault="004C62C5" w:rsidP="004C62C5"/>
                                </w:txbxContent>
                              </wps:txbx>
                              <wps:bodyPr rot="0" vert="horz" wrap="square" lIns="91440" tIns="45720" rIns="91440" bIns="45720" anchor="t" anchorCtr="0">
                                <a:noAutofit/>
                              </wps:bodyPr>
                            </wps:wsp>
                          </wpg:grpSp>
                          <wps:wsp>
                            <wps:cNvPr id="22" name="Text Box 2"/>
                            <wps:cNvSpPr txBox="1">
                              <a:spLocks noChangeArrowheads="1"/>
                            </wps:cNvSpPr>
                            <wps:spPr bwMode="auto">
                              <a:xfrm>
                                <a:off x="1143000" y="436418"/>
                                <a:ext cx="727255" cy="271698"/>
                              </a:xfrm>
                              <a:prstGeom prst="rect">
                                <a:avLst/>
                              </a:prstGeom>
                              <a:noFill/>
                              <a:ln w="9525">
                                <a:noFill/>
                                <a:miter lim="800000"/>
                                <a:headEnd/>
                                <a:tailEnd/>
                              </a:ln>
                            </wps:spPr>
                            <wps:txbx>
                              <w:txbxContent>
                                <w:p w14:paraId="2355ECF6" w14:textId="502AF3AA" w:rsidR="005F6FD9" w:rsidRPr="00B25655" w:rsidRDefault="005F6FD9" w:rsidP="005F6FD9">
                                  <w:pPr>
                                    <w:rPr>
                                      <w:sz w:val="18"/>
                                      <w:szCs w:val="18"/>
                                    </w:rPr>
                                  </w:pPr>
                                  <w:r>
                                    <w:rPr>
                                      <w:sz w:val="18"/>
                                      <w:szCs w:val="18"/>
                                    </w:rPr>
                                    <w:t>R</w:t>
                                  </w:r>
                                  <w:r w:rsidRPr="005F6FD9">
                                    <w:rPr>
                                      <w:sz w:val="18"/>
                                      <w:szCs w:val="18"/>
                                      <w:vertAlign w:val="superscript"/>
                                    </w:rPr>
                                    <w:t>2</w:t>
                                  </w:r>
                                  <w:r>
                                    <w:rPr>
                                      <w:sz w:val="18"/>
                                      <w:szCs w:val="18"/>
                                    </w:rPr>
                                    <w:t xml:space="preserve"> = </w:t>
                                  </w:r>
                                  <w:r w:rsidR="00325944">
                                    <w:rPr>
                                      <w:sz w:val="18"/>
                                      <w:szCs w:val="18"/>
                                    </w:rPr>
                                    <w:t>0.80</w:t>
                                  </w:r>
                                  <w:r w:rsidR="000002B4">
                                    <w:rPr>
                                      <w:sz w:val="18"/>
                                      <w:szCs w:val="18"/>
                                    </w:rPr>
                                    <w:t>9</w:t>
                                  </w:r>
                                </w:p>
                              </w:txbxContent>
                            </wps:txbx>
                            <wps:bodyPr rot="0" vert="horz" wrap="square" lIns="91440" tIns="45720" rIns="91440" bIns="45720" anchor="t" anchorCtr="0">
                              <a:noAutofit/>
                            </wps:bodyPr>
                          </wps:wsp>
                          <wps:wsp>
                            <wps:cNvPr id="23" name="Text Box 2"/>
                            <wps:cNvSpPr txBox="1">
                              <a:spLocks noChangeArrowheads="1"/>
                            </wps:cNvSpPr>
                            <wps:spPr bwMode="auto">
                              <a:xfrm>
                                <a:off x="5514109" y="602673"/>
                                <a:ext cx="727255" cy="271698"/>
                              </a:xfrm>
                              <a:prstGeom prst="rect">
                                <a:avLst/>
                              </a:prstGeom>
                              <a:noFill/>
                              <a:ln w="9525">
                                <a:noFill/>
                                <a:miter lim="800000"/>
                                <a:headEnd/>
                                <a:tailEnd/>
                              </a:ln>
                            </wps:spPr>
                            <wps:txbx>
                              <w:txbxContent>
                                <w:p w14:paraId="65C74436" w14:textId="564D40B3" w:rsidR="000002B4" w:rsidRPr="00B25655" w:rsidRDefault="000002B4" w:rsidP="000002B4">
                                  <w:pPr>
                                    <w:rPr>
                                      <w:sz w:val="18"/>
                                      <w:szCs w:val="18"/>
                                    </w:rPr>
                                  </w:pPr>
                                  <w:r>
                                    <w:rPr>
                                      <w:sz w:val="18"/>
                                      <w:szCs w:val="18"/>
                                    </w:rPr>
                                    <w:t>R</w:t>
                                  </w:r>
                                  <w:r w:rsidRPr="005F6FD9">
                                    <w:rPr>
                                      <w:sz w:val="18"/>
                                      <w:szCs w:val="18"/>
                                      <w:vertAlign w:val="superscript"/>
                                    </w:rPr>
                                    <w:t>2</w:t>
                                  </w:r>
                                  <w:r>
                                    <w:rPr>
                                      <w:sz w:val="18"/>
                                      <w:szCs w:val="18"/>
                                    </w:rPr>
                                    <w:t xml:space="preserve"> = 0.993</w:t>
                                  </w:r>
                                </w:p>
                              </w:txbxContent>
                            </wps:txbx>
                            <wps:bodyPr rot="0" vert="horz" wrap="square" lIns="91440" tIns="45720" rIns="91440" bIns="45720" anchor="t" anchorCtr="0">
                              <a:noAutofit/>
                            </wps:bodyPr>
                          </wps:wsp>
                          <wps:wsp>
                            <wps:cNvPr id="24" name="Text Box 2"/>
                            <wps:cNvSpPr txBox="1">
                              <a:spLocks noChangeArrowheads="1"/>
                            </wps:cNvSpPr>
                            <wps:spPr bwMode="auto">
                              <a:xfrm>
                                <a:off x="1105880" y="2701636"/>
                                <a:ext cx="727255" cy="271698"/>
                              </a:xfrm>
                              <a:prstGeom prst="rect">
                                <a:avLst/>
                              </a:prstGeom>
                              <a:noFill/>
                              <a:ln w="9525">
                                <a:noFill/>
                                <a:miter lim="800000"/>
                                <a:headEnd/>
                                <a:tailEnd/>
                              </a:ln>
                            </wps:spPr>
                            <wps:txbx>
                              <w:txbxContent>
                                <w:p w14:paraId="7C63412E" w14:textId="10CD8AED" w:rsidR="000002B4" w:rsidRPr="00B25655" w:rsidRDefault="000002B4" w:rsidP="000002B4">
                                  <w:pPr>
                                    <w:rPr>
                                      <w:sz w:val="18"/>
                                      <w:szCs w:val="18"/>
                                    </w:rPr>
                                  </w:pPr>
                                  <w:r>
                                    <w:rPr>
                                      <w:sz w:val="18"/>
                                      <w:szCs w:val="18"/>
                                    </w:rPr>
                                    <w:t>R</w:t>
                                  </w:r>
                                  <w:r w:rsidRPr="005F6FD9">
                                    <w:rPr>
                                      <w:sz w:val="18"/>
                                      <w:szCs w:val="18"/>
                                      <w:vertAlign w:val="superscript"/>
                                    </w:rPr>
                                    <w:t>2</w:t>
                                  </w:r>
                                  <w:r>
                                    <w:rPr>
                                      <w:sz w:val="18"/>
                                      <w:szCs w:val="18"/>
                                    </w:rPr>
                                    <w:t xml:space="preserve"> = 0.</w:t>
                                  </w:r>
                                  <w:r w:rsidR="00F2235C">
                                    <w:rPr>
                                      <w:sz w:val="18"/>
                                      <w:szCs w:val="18"/>
                                    </w:rPr>
                                    <w:t>850</w:t>
                                  </w:r>
                                </w:p>
                              </w:txbxContent>
                            </wps:txbx>
                            <wps:bodyPr rot="0" vert="horz" wrap="square" lIns="91440" tIns="45720" rIns="91440" bIns="45720" anchor="t" anchorCtr="0">
                              <a:noAutofit/>
                            </wps:bodyPr>
                          </wps:wsp>
                        </wpg:grpSp>
                        <pic:pic xmlns:pic="http://schemas.openxmlformats.org/drawingml/2006/picture">
                          <pic:nvPicPr>
                            <pic:cNvPr id="28" name="Picture 28"/>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3208116" y="2292927"/>
                              <a:ext cx="3499177" cy="2367280"/>
                            </a:xfrm>
                            <a:prstGeom prst="rect">
                              <a:avLst/>
                            </a:prstGeom>
                          </pic:spPr>
                        </pic:pic>
                        <wps:wsp>
                          <wps:cNvPr id="26" name="Text Box 2"/>
                          <wps:cNvSpPr txBox="1">
                            <a:spLocks noChangeArrowheads="1"/>
                          </wps:cNvSpPr>
                          <wps:spPr bwMode="auto">
                            <a:xfrm>
                              <a:off x="3775363" y="2466109"/>
                              <a:ext cx="727075" cy="416169"/>
                            </a:xfrm>
                            <a:prstGeom prst="rect">
                              <a:avLst/>
                            </a:prstGeom>
                            <a:noFill/>
                            <a:ln w="9525">
                              <a:noFill/>
                              <a:miter lim="800000"/>
                              <a:headEnd/>
                              <a:tailEnd/>
                            </a:ln>
                          </wps:spPr>
                          <wps:txbx>
                            <w:txbxContent>
                              <w:p w14:paraId="0279456E" w14:textId="59900BC0" w:rsidR="009E40AF" w:rsidRPr="00B25655" w:rsidRDefault="00964B3D" w:rsidP="009E40AF">
                                <w:pPr>
                                  <w:rPr>
                                    <w:sz w:val="18"/>
                                    <w:szCs w:val="18"/>
                                  </w:rPr>
                                </w:pPr>
                                <w:r>
                                  <w:rPr>
                                    <w:sz w:val="18"/>
                                    <w:szCs w:val="18"/>
                                  </w:rPr>
                                  <w:t>d</w:t>
                                </w:r>
                                <w:r w:rsidR="009E40AF" w:rsidRPr="00B25655">
                                  <w:rPr>
                                    <w:sz w:val="18"/>
                                    <w:szCs w:val="18"/>
                                  </w:rPr>
                                  <w:t xml:space="preserve">) </w:t>
                                </w:r>
                                <w:r w:rsidR="00DE0299">
                                  <w:rPr>
                                    <w:sz w:val="18"/>
                                    <w:szCs w:val="18"/>
                                  </w:rPr>
                                  <w:t>PP + Cellulose</w:t>
                                </w:r>
                              </w:p>
                            </w:txbxContent>
                          </wps:txbx>
                          <wps:bodyPr rot="0" vert="horz" wrap="square" lIns="91440" tIns="45720" rIns="91440" bIns="45720" anchor="t" anchorCtr="0">
                            <a:noAutofit/>
                          </wps:bodyPr>
                        </wps:wsp>
                        <wps:wsp>
                          <wps:cNvPr id="27" name="Text Box 2"/>
                          <wps:cNvSpPr txBox="1">
                            <a:spLocks noChangeArrowheads="1"/>
                          </wps:cNvSpPr>
                          <wps:spPr bwMode="auto">
                            <a:xfrm>
                              <a:off x="4350327" y="2694709"/>
                              <a:ext cx="727075" cy="271145"/>
                            </a:xfrm>
                            <a:prstGeom prst="rect">
                              <a:avLst/>
                            </a:prstGeom>
                            <a:noFill/>
                            <a:ln w="9525">
                              <a:noFill/>
                              <a:miter lim="800000"/>
                              <a:headEnd/>
                              <a:tailEnd/>
                            </a:ln>
                          </wps:spPr>
                          <wps:txbx>
                            <w:txbxContent>
                              <w:p w14:paraId="3F63A8A5" w14:textId="1DC32EDD" w:rsidR="009E40AF" w:rsidRPr="00B25655" w:rsidRDefault="009E40AF" w:rsidP="009E40AF">
                                <w:pPr>
                                  <w:rPr>
                                    <w:sz w:val="18"/>
                                    <w:szCs w:val="18"/>
                                  </w:rPr>
                                </w:pPr>
                                <w:r>
                                  <w:rPr>
                                    <w:sz w:val="18"/>
                                    <w:szCs w:val="18"/>
                                  </w:rPr>
                                  <w:t>R</w:t>
                                </w:r>
                                <w:r w:rsidRPr="005F6FD9">
                                  <w:rPr>
                                    <w:sz w:val="18"/>
                                    <w:szCs w:val="18"/>
                                    <w:vertAlign w:val="superscript"/>
                                  </w:rPr>
                                  <w:t>2</w:t>
                                </w:r>
                                <w:r>
                                  <w:rPr>
                                    <w:sz w:val="18"/>
                                    <w:szCs w:val="18"/>
                                  </w:rPr>
                                  <w:t xml:space="preserve"> = 0.</w:t>
                                </w:r>
                                <w:r w:rsidR="00BF3AF3">
                                  <w:rPr>
                                    <w:sz w:val="18"/>
                                    <w:szCs w:val="18"/>
                                  </w:rPr>
                                  <w:t>937</w:t>
                                </w:r>
                              </w:p>
                            </w:txbxContent>
                          </wps:txbx>
                          <wps:bodyPr rot="0" vert="horz" wrap="square" lIns="91440" tIns="45720" rIns="91440" bIns="45720" anchor="t" anchorCtr="0">
                            <a:noAutofit/>
                          </wps:bodyPr>
                        </wps:wsp>
                      </wpg:grpSp>
                      <pic:pic xmlns:pic="http://schemas.openxmlformats.org/drawingml/2006/picture">
                        <pic:nvPicPr>
                          <pic:cNvPr id="194" name="Picture 194"/>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21407" y="4537364"/>
                            <a:ext cx="3499503" cy="2367280"/>
                          </a:xfrm>
                          <a:prstGeom prst="rect">
                            <a:avLst/>
                          </a:prstGeom>
                        </pic:spPr>
                      </pic:pic>
                      <wps:wsp>
                        <wps:cNvPr id="30" name="Text Box 2"/>
                        <wps:cNvSpPr txBox="1">
                          <a:spLocks noChangeArrowheads="1"/>
                        </wps:cNvSpPr>
                        <wps:spPr bwMode="auto">
                          <a:xfrm>
                            <a:off x="581890" y="4710546"/>
                            <a:ext cx="727075" cy="422563"/>
                          </a:xfrm>
                          <a:prstGeom prst="rect">
                            <a:avLst/>
                          </a:prstGeom>
                          <a:noFill/>
                          <a:ln w="9525">
                            <a:noFill/>
                            <a:miter lim="800000"/>
                            <a:headEnd/>
                            <a:tailEnd/>
                          </a:ln>
                        </wps:spPr>
                        <wps:txbx>
                          <w:txbxContent>
                            <w:p w14:paraId="5F4663CD" w14:textId="0991D050" w:rsidR="00DF0D1C" w:rsidRPr="00B25655" w:rsidRDefault="00964B3D" w:rsidP="00DF0D1C">
                              <w:pPr>
                                <w:rPr>
                                  <w:sz w:val="18"/>
                                  <w:szCs w:val="18"/>
                                </w:rPr>
                              </w:pPr>
                              <w:r>
                                <w:rPr>
                                  <w:sz w:val="18"/>
                                  <w:szCs w:val="18"/>
                                </w:rPr>
                                <w:t>e</w:t>
                              </w:r>
                              <w:r w:rsidR="00DF0D1C" w:rsidRPr="00B25655">
                                <w:rPr>
                                  <w:sz w:val="18"/>
                                  <w:szCs w:val="18"/>
                                </w:rPr>
                                <w:t xml:space="preserve">) </w:t>
                              </w:r>
                              <w:r w:rsidR="00DF0D1C">
                                <w:rPr>
                                  <w:sz w:val="18"/>
                                  <w:szCs w:val="18"/>
                                </w:rPr>
                                <w:t>PC</w:t>
                              </w:r>
                              <w:r>
                                <w:rPr>
                                  <w:sz w:val="18"/>
                                  <w:szCs w:val="18"/>
                                </w:rPr>
                                <w:t xml:space="preserve"> + Cellulose</w:t>
                              </w:r>
                            </w:p>
                          </w:txbxContent>
                        </wps:txbx>
                        <wps:bodyPr rot="0" vert="horz" wrap="square" lIns="91440" tIns="45720" rIns="91440" bIns="45720" anchor="t" anchorCtr="0">
                          <a:noAutofit/>
                        </wps:bodyPr>
                      </wps:wsp>
                      <wps:wsp>
                        <wps:cNvPr id="31" name="Text Box 2"/>
                        <wps:cNvSpPr txBox="1">
                          <a:spLocks noChangeArrowheads="1"/>
                        </wps:cNvSpPr>
                        <wps:spPr bwMode="auto">
                          <a:xfrm>
                            <a:off x="1156854" y="4939146"/>
                            <a:ext cx="727075" cy="271145"/>
                          </a:xfrm>
                          <a:prstGeom prst="rect">
                            <a:avLst/>
                          </a:prstGeom>
                          <a:noFill/>
                          <a:ln w="9525">
                            <a:noFill/>
                            <a:miter lim="800000"/>
                            <a:headEnd/>
                            <a:tailEnd/>
                          </a:ln>
                        </wps:spPr>
                        <wps:txbx>
                          <w:txbxContent>
                            <w:p w14:paraId="1444101E" w14:textId="176E4C18" w:rsidR="00DF0D1C" w:rsidRPr="00B25655" w:rsidRDefault="00DF0D1C" w:rsidP="00DF0D1C">
                              <w:pPr>
                                <w:rPr>
                                  <w:sz w:val="18"/>
                                  <w:szCs w:val="18"/>
                                </w:rPr>
                              </w:pPr>
                              <w:r>
                                <w:rPr>
                                  <w:sz w:val="18"/>
                                  <w:szCs w:val="18"/>
                                </w:rPr>
                                <w:t>R</w:t>
                              </w:r>
                              <w:r w:rsidRPr="005F6FD9">
                                <w:rPr>
                                  <w:sz w:val="18"/>
                                  <w:szCs w:val="18"/>
                                  <w:vertAlign w:val="superscript"/>
                                </w:rPr>
                                <w:t>2</w:t>
                              </w:r>
                              <w:r>
                                <w:rPr>
                                  <w:sz w:val="18"/>
                                  <w:szCs w:val="18"/>
                                </w:rPr>
                                <w:t xml:space="preserve"> = 0.</w:t>
                              </w:r>
                              <w:r w:rsidR="00CE519E">
                                <w:rPr>
                                  <w:sz w:val="18"/>
                                  <w:szCs w:val="18"/>
                                </w:rPr>
                                <w:t>888</w:t>
                              </w:r>
                            </w:p>
                          </w:txbxContent>
                        </wps:txbx>
                        <wps:bodyPr rot="0" vert="horz" wrap="square" lIns="91440" tIns="45720" rIns="91440" bIns="45720" anchor="t" anchorCtr="0">
                          <a:noAutofit/>
                        </wps:bodyPr>
                      </wps:wsp>
                      <pic:pic xmlns:pic="http://schemas.openxmlformats.org/drawingml/2006/picture">
                        <pic:nvPicPr>
                          <pic:cNvPr id="195" name="Picture 195"/>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3221959" y="4530436"/>
                            <a:ext cx="3498564" cy="2366645"/>
                          </a:xfrm>
                          <a:prstGeom prst="rect">
                            <a:avLst/>
                          </a:prstGeom>
                        </pic:spPr>
                      </pic:pic>
                      <wps:wsp>
                        <wps:cNvPr id="192" name="Text Box 2"/>
                        <wps:cNvSpPr txBox="1">
                          <a:spLocks noChangeArrowheads="1"/>
                        </wps:cNvSpPr>
                        <wps:spPr bwMode="auto">
                          <a:xfrm>
                            <a:off x="3789218" y="4703618"/>
                            <a:ext cx="726440" cy="270510"/>
                          </a:xfrm>
                          <a:prstGeom prst="rect">
                            <a:avLst/>
                          </a:prstGeom>
                          <a:noFill/>
                          <a:ln w="9525">
                            <a:noFill/>
                            <a:miter lim="800000"/>
                            <a:headEnd/>
                            <a:tailEnd/>
                          </a:ln>
                        </wps:spPr>
                        <wps:txbx>
                          <w:txbxContent>
                            <w:p w14:paraId="16EA2FD8" w14:textId="00AFB4EC" w:rsidR="00DF0D1C" w:rsidRPr="00B25655" w:rsidRDefault="00964B3D" w:rsidP="00DF0D1C">
                              <w:pPr>
                                <w:rPr>
                                  <w:sz w:val="18"/>
                                  <w:szCs w:val="18"/>
                                </w:rPr>
                              </w:pPr>
                              <w:r>
                                <w:rPr>
                                  <w:sz w:val="18"/>
                                  <w:szCs w:val="18"/>
                                </w:rPr>
                                <w:t>f</w:t>
                              </w:r>
                              <w:r w:rsidR="00DF0D1C" w:rsidRPr="00B25655">
                                <w:rPr>
                                  <w:sz w:val="18"/>
                                  <w:szCs w:val="18"/>
                                </w:rPr>
                                <w:t xml:space="preserve">) </w:t>
                              </w:r>
                              <w:r>
                                <w:rPr>
                                  <w:sz w:val="18"/>
                                  <w:szCs w:val="18"/>
                                </w:rPr>
                                <w:t xml:space="preserve">PP + </w:t>
                              </w:r>
                              <w:r w:rsidR="00DF0D1C">
                                <w:rPr>
                                  <w:sz w:val="18"/>
                                  <w:szCs w:val="18"/>
                                </w:rPr>
                                <w:t>PC</w:t>
                              </w:r>
                            </w:p>
                          </w:txbxContent>
                        </wps:txbx>
                        <wps:bodyPr rot="0" vert="horz" wrap="square" lIns="91440" tIns="45720" rIns="91440" bIns="45720" anchor="t" anchorCtr="0">
                          <a:noAutofit/>
                        </wps:bodyPr>
                      </wps:wsp>
                      <wps:wsp>
                        <wps:cNvPr id="193" name="Text Box 2"/>
                        <wps:cNvSpPr txBox="1">
                          <a:spLocks noChangeArrowheads="1"/>
                        </wps:cNvSpPr>
                        <wps:spPr bwMode="auto">
                          <a:xfrm>
                            <a:off x="4364181" y="4932218"/>
                            <a:ext cx="726440" cy="270510"/>
                          </a:xfrm>
                          <a:prstGeom prst="rect">
                            <a:avLst/>
                          </a:prstGeom>
                          <a:noFill/>
                          <a:ln w="9525">
                            <a:noFill/>
                            <a:miter lim="800000"/>
                            <a:headEnd/>
                            <a:tailEnd/>
                          </a:ln>
                        </wps:spPr>
                        <wps:txbx>
                          <w:txbxContent>
                            <w:p w14:paraId="1F042573" w14:textId="6D457AA1" w:rsidR="00DF0D1C" w:rsidRPr="00B25655" w:rsidRDefault="00DF0D1C" w:rsidP="00DF0D1C">
                              <w:pPr>
                                <w:rPr>
                                  <w:sz w:val="18"/>
                                  <w:szCs w:val="18"/>
                                </w:rPr>
                              </w:pPr>
                              <w:r>
                                <w:rPr>
                                  <w:sz w:val="18"/>
                                  <w:szCs w:val="18"/>
                                </w:rPr>
                                <w:t>R</w:t>
                              </w:r>
                              <w:r w:rsidRPr="005F6FD9">
                                <w:rPr>
                                  <w:sz w:val="18"/>
                                  <w:szCs w:val="18"/>
                                  <w:vertAlign w:val="superscript"/>
                                </w:rPr>
                                <w:t>2</w:t>
                              </w:r>
                              <w:r>
                                <w:rPr>
                                  <w:sz w:val="18"/>
                                  <w:szCs w:val="18"/>
                                </w:rPr>
                                <w:t xml:space="preserve"> = 0.</w:t>
                              </w:r>
                              <w:r w:rsidR="002A02A4">
                                <w:rPr>
                                  <w:sz w:val="18"/>
                                  <w:szCs w:val="18"/>
                                </w:rPr>
                                <w:t>949</w:t>
                              </w:r>
                            </w:p>
                          </w:txbxContent>
                        </wps:txbx>
                        <wps:bodyPr rot="0" vert="horz" wrap="square" lIns="91440" tIns="45720" rIns="91440" bIns="45720" anchor="t" anchorCtr="0">
                          <a:noAutofit/>
                        </wps:bodyPr>
                      </wps:wsp>
                    </wpg:wgp>
                  </a:graphicData>
                </a:graphic>
              </wp:anchor>
            </w:drawing>
          </mc:Choice>
          <mc:Fallback>
            <w:pict>
              <v:group w14:anchorId="6A95B2EC" id="Group 196" o:spid="_x0000_s1038" style="position:absolute;left:0;text-align:left;margin-left:-30.05pt;margin-top:76.05pt;width:540.6pt;height:580.4pt;z-index:251656193;mso-position-vertical-relative:page" coordsize="68656,737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">
                <v:group id="Group 29" o:spid="_x0000_s1039" style="position:absolute;width:68656;height:73710" coordsize="68662,7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5" o:spid="_x0000_s1040" style="position:absolute;width:68662;height:73724" coordorigin="-374" coordsize="68662,7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1" o:spid="_x0000_s1041" style="position:absolute;left:-374;width:68661;height:73724" coordorigin="-374" coordsize="68672,7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9" o:spid="_x0000_s1042" style="position:absolute;left:-374;width:68672;height:46678" coordorigin="-374" coordsize="68672,46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left:-374;width:68672;height:46678" coordorigin="-652,277" coordsize="68677,46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icture 12" o:spid="_x0000_s1044" type="#_x0000_t75" style="position:absolute;left:-652;top:23274;width:35019;height:23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">
                            <v:imagedata r:id="rId20" o:title=""/>
                          </v:shape>
                          <v:shape id="Picture 14" o:spid="_x0000_s1045" type="#_x0000_t75" style="position:absolute;left:-278;top:283;width:34645;height:23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">
                            <v:imagedata r:id="rId21" o:title=""/>
                          </v:shape>
                          <v:shape id="Picture 13" o:spid="_x0000_s1046" type="#_x0000_t75" style="position:absolute;left:32350;top:277;width:35674;height:23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">
                            <v:imagedata r:id="rId22" o:title=""/>
                          </v:shape>
                        </v:group>
                        <v:shape id="Text Box 2" o:spid="_x0000_s1047" type="#_x0000_t202" style="position:absolute;left:4844;top:1647;width:727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5976F4B" w14:textId="0805BB72" w:rsidR="00956078" w:rsidRPr="00B25655" w:rsidRDefault="00956078" w:rsidP="00956078">
                                <w:pPr>
                                  <w:rPr>
                                    <w:sz w:val="18"/>
                                    <w:szCs w:val="18"/>
                                  </w:rPr>
                                </w:pPr>
                                <w:r w:rsidRPr="00B25655">
                                  <w:rPr>
                                    <w:sz w:val="18"/>
                                    <w:szCs w:val="18"/>
                                  </w:rPr>
                                  <w:t xml:space="preserve">a) </w:t>
                                </w:r>
                                <w:r w:rsidR="00B25655" w:rsidRPr="00B25655">
                                  <w:rPr>
                                    <w:sz w:val="18"/>
                                    <w:szCs w:val="18"/>
                                  </w:rPr>
                                  <w:t>Cellulose</w:t>
                                </w:r>
                              </w:p>
                            </w:txbxContent>
                          </v:textbox>
                        </v:shape>
                        <v:shape id="Text Box 2" o:spid="_x0000_s1048" type="#_x0000_t202" style="position:absolute;left:36229;top:1662;width:727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99AE1F6" w14:textId="3003B470" w:rsidR="00B25655" w:rsidRPr="00B25655" w:rsidRDefault="00B25655" w:rsidP="00B25655">
                                <w:pPr>
                                  <w:rPr>
                                    <w:sz w:val="18"/>
                                    <w:szCs w:val="18"/>
                                  </w:rPr>
                                </w:pPr>
                                <w:r>
                                  <w:rPr>
                                    <w:sz w:val="18"/>
                                    <w:szCs w:val="18"/>
                                  </w:rPr>
                                  <w:t>b</w:t>
                                </w:r>
                                <w:r w:rsidRPr="00B25655">
                                  <w:rPr>
                                    <w:sz w:val="18"/>
                                    <w:szCs w:val="18"/>
                                  </w:rPr>
                                  <w:t xml:space="preserve">) </w:t>
                                </w:r>
                                <w:r>
                                  <w:rPr>
                                    <w:sz w:val="18"/>
                                    <w:szCs w:val="18"/>
                                  </w:rPr>
                                  <w:t>PP</w:t>
                                </w:r>
                              </w:p>
                            </w:txbxContent>
                          </v:textbox>
                        </v:shape>
                        <v:shape id="Text Box 2" o:spid="_x0000_s1049" type="#_x0000_t202" style="position:absolute;left:5306;top:24730;width:7274;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3959A018" w14:textId="1A3D54F6" w:rsidR="00B25655" w:rsidRPr="00B25655" w:rsidRDefault="00B25655" w:rsidP="00B25655">
                                <w:pPr>
                                  <w:rPr>
                                    <w:sz w:val="18"/>
                                    <w:szCs w:val="18"/>
                                  </w:rPr>
                                </w:pPr>
                                <w:r>
                                  <w:rPr>
                                    <w:sz w:val="18"/>
                                    <w:szCs w:val="18"/>
                                  </w:rPr>
                                  <w:t>c</w:t>
                                </w:r>
                                <w:r w:rsidRPr="00B25655">
                                  <w:rPr>
                                    <w:sz w:val="18"/>
                                    <w:szCs w:val="18"/>
                                  </w:rPr>
                                  <w:t xml:space="preserve">) </w:t>
                                </w:r>
                                <w:r>
                                  <w:rPr>
                                    <w:sz w:val="18"/>
                                    <w:szCs w:val="18"/>
                                  </w:rPr>
                                  <w:t>PC</w:t>
                                </w:r>
                              </w:p>
                            </w:txbxContent>
                          </v:textbox>
                        </v:shape>
                      </v:group>
                      <v:shape id="Text Box 2" o:spid="_x0000_s1050" type="#_x0000_t202" style="position:absolute;left:3379;top:69231;width:61939;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19A2DEE" w14:textId="100813CF" w:rsidR="000B61E2" w:rsidRDefault="000B61E2" w:rsidP="000B61E2">
                              <w:pPr>
                                <w:jc w:val="center"/>
                              </w:pPr>
                              <w:r>
                                <w:t xml:space="preserve">Fig. </w:t>
                              </w:r>
                              <w:r w:rsidR="00292CB5">
                                <w:t>2</w:t>
                              </w:r>
                              <w:r>
                                <w:t xml:space="preserve">: Experimental and </w:t>
                              </w:r>
                              <w:r w:rsidR="00CA2891">
                                <w:t>fitted</w:t>
                              </w:r>
                              <w:r>
                                <w:t xml:space="preserve"> yields</w:t>
                              </w:r>
                              <w:r w:rsidR="00462D9B">
                                <w:t xml:space="preserve"> (from kinetic model)</w:t>
                              </w:r>
                              <w:r>
                                <w:t xml:space="preserve"> </w:t>
                              </w:r>
                              <w:r w:rsidR="00CA2891">
                                <w:t xml:space="preserve">of product </w:t>
                              </w:r>
                              <w:r w:rsidR="0086172F">
                                <w:t>phases</w:t>
                              </w:r>
                              <w:r w:rsidR="00CA2891">
                                <w:t xml:space="preserve"> </w:t>
                              </w:r>
                              <w:r>
                                <w:t>from HTL of a) cellulose</w:t>
                              </w:r>
                              <w:r w:rsidR="00D513B8">
                                <w:t xml:space="preserve"> alone</w:t>
                              </w:r>
                              <w:r>
                                <w:t>, b) P</w:t>
                              </w:r>
                              <w:r w:rsidR="00D513B8">
                                <w:t>P alone,</w:t>
                              </w:r>
                              <w:r>
                                <w:t xml:space="preserve"> c) PC </w:t>
                              </w:r>
                              <w:r w:rsidR="00D513B8">
                                <w:t>alon</w:t>
                              </w:r>
                              <w:r w:rsidR="007B1B7A">
                                <w:t>e</w:t>
                              </w:r>
                              <w:r w:rsidR="00675FA1">
                                <w:t>, d) PP + cellulose, e) PC + cellulose, f)</w:t>
                              </w:r>
                              <w:r w:rsidR="000405E8">
                                <w:t xml:space="preserve"> PP + PC</w:t>
                              </w:r>
                              <w:r w:rsidR="007B1B7A">
                                <w:t xml:space="preserve"> at 350 </w:t>
                              </w:r>
                              <w:r w:rsidR="007B1B7A">
                                <w:rPr>
                                  <w:rFonts w:cstheme="minorHAnsi"/>
                                </w:rPr>
                                <w:t>°</w:t>
                              </w:r>
                              <w:r w:rsidR="007B1B7A">
                                <w:t>C</w:t>
                              </w:r>
                              <w:r w:rsidR="00B77CF7">
                                <w:t xml:space="preserve">. </w:t>
                              </w:r>
                            </w:p>
                            <w:p w14:paraId="4D8B9CC1" w14:textId="473905A4" w:rsidR="004C62C5" w:rsidRPr="000B61E2" w:rsidRDefault="004C62C5" w:rsidP="004C62C5"/>
                          </w:txbxContent>
                        </v:textbox>
                      </v:shape>
                    </v:group>
                    <v:shape id="Text Box 2" o:spid="_x0000_s1051" type="#_x0000_t202" style="position:absolute;left:11430;top:4364;width:727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355ECF6" w14:textId="502AF3AA" w:rsidR="005F6FD9" w:rsidRPr="00B25655" w:rsidRDefault="005F6FD9" w:rsidP="005F6FD9">
                            <w:pPr>
                              <w:rPr>
                                <w:sz w:val="18"/>
                                <w:szCs w:val="18"/>
                              </w:rPr>
                            </w:pPr>
                            <w:r>
                              <w:rPr>
                                <w:sz w:val="18"/>
                                <w:szCs w:val="18"/>
                              </w:rPr>
                              <w:t>R</w:t>
                            </w:r>
                            <w:r w:rsidRPr="005F6FD9">
                              <w:rPr>
                                <w:sz w:val="18"/>
                                <w:szCs w:val="18"/>
                                <w:vertAlign w:val="superscript"/>
                              </w:rPr>
                              <w:t>2</w:t>
                            </w:r>
                            <w:r>
                              <w:rPr>
                                <w:sz w:val="18"/>
                                <w:szCs w:val="18"/>
                              </w:rPr>
                              <w:t xml:space="preserve"> = </w:t>
                            </w:r>
                            <w:r w:rsidR="00325944">
                              <w:rPr>
                                <w:sz w:val="18"/>
                                <w:szCs w:val="18"/>
                              </w:rPr>
                              <w:t>0.80</w:t>
                            </w:r>
                            <w:r w:rsidR="000002B4">
                              <w:rPr>
                                <w:sz w:val="18"/>
                                <w:szCs w:val="18"/>
                              </w:rPr>
                              <w:t>9</w:t>
                            </w:r>
                          </w:p>
                        </w:txbxContent>
                      </v:textbox>
                    </v:shape>
                    <v:shape id="Text Box 2" o:spid="_x0000_s1052" type="#_x0000_t202" style="position:absolute;left:55141;top:6026;width:7272;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5C74436" w14:textId="564D40B3" w:rsidR="000002B4" w:rsidRPr="00B25655" w:rsidRDefault="000002B4" w:rsidP="000002B4">
                            <w:pPr>
                              <w:rPr>
                                <w:sz w:val="18"/>
                                <w:szCs w:val="18"/>
                              </w:rPr>
                            </w:pPr>
                            <w:r>
                              <w:rPr>
                                <w:sz w:val="18"/>
                                <w:szCs w:val="18"/>
                              </w:rPr>
                              <w:t>R</w:t>
                            </w:r>
                            <w:r w:rsidRPr="005F6FD9">
                              <w:rPr>
                                <w:sz w:val="18"/>
                                <w:szCs w:val="18"/>
                                <w:vertAlign w:val="superscript"/>
                              </w:rPr>
                              <w:t>2</w:t>
                            </w:r>
                            <w:r>
                              <w:rPr>
                                <w:sz w:val="18"/>
                                <w:szCs w:val="18"/>
                              </w:rPr>
                              <w:t xml:space="preserve"> = 0.993</w:t>
                            </w:r>
                          </w:p>
                        </w:txbxContent>
                      </v:textbox>
                    </v:shape>
                    <v:shape id="Text Box 2" o:spid="_x0000_s1053" type="#_x0000_t202" style="position:absolute;left:11058;top:27016;width:727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C63412E" w14:textId="10CD8AED" w:rsidR="000002B4" w:rsidRPr="00B25655" w:rsidRDefault="000002B4" w:rsidP="000002B4">
                            <w:pPr>
                              <w:rPr>
                                <w:sz w:val="18"/>
                                <w:szCs w:val="18"/>
                              </w:rPr>
                            </w:pPr>
                            <w:r>
                              <w:rPr>
                                <w:sz w:val="18"/>
                                <w:szCs w:val="18"/>
                              </w:rPr>
                              <w:t>R</w:t>
                            </w:r>
                            <w:r w:rsidRPr="005F6FD9">
                              <w:rPr>
                                <w:sz w:val="18"/>
                                <w:szCs w:val="18"/>
                                <w:vertAlign w:val="superscript"/>
                              </w:rPr>
                              <w:t>2</w:t>
                            </w:r>
                            <w:r>
                              <w:rPr>
                                <w:sz w:val="18"/>
                                <w:szCs w:val="18"/>
                              </w:rPr>
                              <w:t xml:space="preserve"> = 0.</w:t>
                            </w:r>
                            <w:r w:rsidR="00F2235C">
                              <w:rPr>
                                <w:sz w:val="18"/>
                                <w:szCs w:val="18"/>
                              </w:rPr>
                              <w:t>850</w:t>
                            </w:r>
                          </w:p>
                        </w:txbxContent>
                      </v:textbox>
                    </v:shape>
                  </v:group>
                  <v:shape id="Picture 28" o:spid="_x0000_s1054" type="#_x0000_t75" style="position:absolute;left:32081;top:22929;width:34991;height:2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">
                    <v:imagedata r:id="rId23" o:title=""/>
                  </v:shape>
                  <v:shape id="Text Box 2" o:spid="_x0000_s1055" type="#_x0000_t202" style="position:absolute;left:37753;top:24661;width:7271;height:4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279456E" w14:textId="59900BC0" w:rsidR="009E40AF" w:rsidRPr="00B25655" w:rsidRDefault="00964B3D" w:rsidP="009E40AF">
                          <w:pPr>
                            <w:rPr>
                              <w:sz w:val="18"/>
                              <w:szCs w:val="18"/>
                            </w:rPr>
                          </w:pPr>
                          <w:r>
                            <w:rPr>
                              <w:sz w:val="18"/>
                              <w:szCs w:val="18"/>
                            </w:rPr>
                            <w:t>d</w:t>
                          </w:r>
                          <w:r w:rsidR="009E40AF" w:rsidRPr="00B25655">
                            <w:rPr>
                              <w:sz w:val="18"/>
                              <w:szCs w:val="18"/>
                            </w:rPr>
                            <w:t xml:space="preserve">) </w:t>
                          </w:r>
                          <w:r w:rsidR="00DE0299">
                            <w:rPr>
                              <w:sz w:val="18"/>
                              <w:szCs w:val="18"/>
                            </w:rPr>
                            <w:t>PP + Cellulose</w:t>
                          </w:r>
                        </w:p>
                      </w:txbxContent>
                    </v:textbox>
                  </v:shape>
                  <v:shape id="Text Box 2" o:spid="_x0000_s1056" type="#_x0000_t202" style="position:absolute;left:43503;top:26947;width:727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F63A8A5" w14:textId="1DC32EDD" w:rsidR="009E40AF" w:rsidRPr="00B25655" w:rsidRDefault="009E40AF" w:rsidP="009E40AF">
                          <w:pPr>
                            <w:rPr>
                              <w:sz w:val="18"/>
                              <w:szCs w:val="18"/>
                            </w:rPr>
                          </w:pPr>
                          <w:r>
                            <w:rPr>
                              <w:sz w:val="18"/>
                              <w:szCs w:val="18"/>
                            </w:rPr>
                            <w:t>R</w:t>
                          </w:r>
                          <w:r w:rsidRPr="005F6FD9">
                            <w:rPr>
                              <w:sz w:val="18"/>
                              <w:szCs w:val="18"/>
                              <w:vertAlign w:val="superscript"/>
                            </w:rPr>
                            <w:t>2</w:t>
                          </w:r>
                          <w:r>
                            <w:rPr>
                              <w:sz w:val="18"/>
                              <w:szCs w:val="18"/>
                            </w:rPr>
                            <w:t xml:space="preserve"> = 0.</w:t>
                          </w:r>
                          <w:r w:rsidR="00BF3AF3">
                            <w:rPr>
                              <w:sz w:val="18"/>
                              <w:szCs w:val="18"/>
                            </w:rPr>
                            <w:t>937</w:t>
                          </w:r>
                        </w:p>
                      </w:txbxContent>
                    </v:textbox>
                  </v:shape>
                </v:group>
                <v:shape id="Picture 194" o:spid="_x0000_s1057" type="#_x0000_t75" style="position:absolute;left:214;top:45373;width:34995;height:2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">
                  <v:imagedata r:id="rId24" o:title=""/>
                </v:shape>
                <v:shape id="Text Box 2" o:spid="_x0000_s1058" type="#_x0000_t202" style="position:absolute;left:5818;top:47105;width:727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F4663CD" w14:textId="0991D050" w:rsidR="00DF0D1C" w:rsidRPr="00B25655" w:rsidRDefault="00964B3D" w:rsidP="00DF0D1C">
                        <w:pPr>
                          <w:rPr>
                            <w:sz w:val="18"/>
                            <w:szCs w:val="18"/>
                          </w:rPr>
                        </w:pPr>
                        <w:r>
                          <w:rPr>
                            <w:sz w:val="18"/>
                            <w:szCs w:val="18"/>
                          </w:rPr>
                          <w:t>e</w:t>
                        </w:r>
                        <w:r w:rsidR="00DF0D1C" w:rsidRPr="00B25655">
                          <w:rPr>
                            <w:sz w:val="18"/>
                            <w:szCs w:val="18"/>
                          </w:rPr>
                          <w:t xml:space="preserve">) </w:t>
                        </w:r>
                        <w:r w:rsidR="00DF0D1C">
                          <w:rPr>
                            <w:sz w:val="18"/>
                            <w:szCs w:val="18"/>
                          </w:rPr>
                          <w:t>PC</w:t>
                        </w:r>
                        <w:r>
                          <w:rPr>
                            <w:sz w:val="18"/>
                            <w:szCs w:val="18"/>
                          </w:rPr>
                          <w:t xml:space="preserve"> + Cellulose</w:t>
                        </w:r>
                      </w:p>
                    </w:txbxContent>
                  </v:textbox>
                </v:shape>
                <v:shape id="Text Box 2" o:spid="_x0000_s1059" type="#_x0000_t202" style="position:absolute;left:11568;top:49391;width:7271;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444101E" w14:textId="176E4C18" w:rsidR="00DF0D1C" w:rsidRPr="00B25655" w:rsidRDefault="00DF0D1C" w:rsidP="00DF0D1C">
                        <w:pPr>
                          <w:rPr>
                            <w:sz w:val="18"/>
                            <w:szCs w:val="18"/>
                          </w:rPr>
                        </w:pPr>
                        <w:r>
                          <w:rPr>
                            <w:sz w:val="18"/>
                            <w:szCs w:val="18"/>
                          </w:rPr>
                          <w:t>R</w:t>
                        </w:r>
                        <w:r w:rsidRPr="005F6FD9">
                          <w:rPr>
                            <w:sz w:val="18"/>
                            <w:szCs w:val="18"/>
                            <w:vertAlign w:val="superscript"/>
                          </w:rPr>
                          <w:t>2</w:t>
                        </w:r>
                        <w:r>
                          <w:rPr>
                            <w:sz w:val="18"/>
                            <w:szCs w:val="18"/>
                          </w:rPr>
                          <w:t xml:space="preserve"> = 0.</w:t>
                        </w:r>
                        <w:r w:rsidR="00CE519E">
                          <w:rPr>
                            <w:sz w:val="18"/>
                            <w:szCs w:val="18"/>
                          </w:rPr>
                          <w:t>888</w:t>
                        </w:r>
                      </w:p>
                    </w:txbxContent>
                  </v:textbox>
                </v:shape>
                <v:shape id="Picture 195" o:spid="_x0000_s1060" type="#_x0000_t75" style="position:absolute;left:32219;top:45304;width:34986;height:23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">
                  <v:imagedata r:id="rId25" o:title=""/>
                </v:shape>
                <v:shape id="Text Box 2" o:spid="_x0000_s1061" type="#_x0000_t202" style="position:absolute;left:37892;top:47036;width:726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16EA2FD8" w14:textId="00AFB4EC" w:rsidR="00DF0D1C" w:rsidRPr="00B25655" w:rsidRDefault="00964B3D" w:rsidP="00DF0D1C">
                        <w:pPr>
                          <w:rPr>
                            <w:sz w:val="18"/>
                            <w:szCs w:val="18"/>
                          </w:rPr>
                        </w:pPr>
                        <w:r>
                          <w:rPr>
                            <w:sz w:val="18"/>
                            <w:szCs w:val="18"/>
                          </w:rPr>
                          <w:t>f</w:t>
                        </w:r>
                        <w:r w:rsidR="00DF0D1C" w:rsidRPr="00B25655">
                          <w:rPr>
                            <w:sz w:val="18"/>
                            <w:szCs w:val="18"/>
                          </w:rPr>
                          <w:t xml:space="preserve">) </w:t>
                        </w:r>
                        <w:r>
                          <w:rPr>
                            <w:sz w:val="18"/>
                            <w:szCs w:val="18"/>
                          </w:rPr>
                          <w:t xml:space="preserve">PP + </w:t>
                        </w:r>
                        <w:r w:rsidR="00DF0D1C">
                          <w:rPr>
                            <w:sz w:val="18"/>
                            <w:szCs w:val="18"/>
                          </w:rPr>
                          <w:t>PC</w:t>
                        </w:r>
                      </w:p>
                    </w:txbxContent>
                  </v:textbox>
                </v:shape>
                <v:shape id="Text Box 2" o:spid="_x0000_s1062" type="#_x0000_t202" style="position:absolute;left:43641;top:49322;width:726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1F042573" w14:textId="6D457AA1" w:rsidR="00DF0D1C" w:rsidRPr="00B25655" w:rsidRDefault="00DF0D1C" w:rsidP="00DF0D1C">
                        <w:pPr>
                          <w:rPr>
                            <w:sz w:val="18"/>
                            <w:szCs w:val="18"/>
                          </w:rPr>
                        </w:pPr>
                        <w:r>
                          <w:rPr>
                            <w:sz w:val="18"/>
                            <w:szCs w:val="18"/>
                          </w:rPr>
                          <w:t>R</w:t>
                        </w:r>
                        <w:r w:rsidRPr="005F6FD9">
                          <w:rPr>
                            <w:sz w:val="18"/>
                            <w:szCs w:val="18"/>
                            <w:vertAlign w:val="superscript"/>
                          </w:rPr>
                          <w:t>2</w:t>
                        </w:r>
                        <w:r>
                          <w:rPr>
                            <w:sz w:val="18"/>
                            <w:szCs w:val="18"/>
                          </w:rPr>
                          <w:t xml:space="preserve"> = 0.</w:t>
                        </w:r>
                        <w:r w:rsidR="002A02A4">
                          <w:rPr>
                            <w:sz w:val="18"/>
                            <w:szCs w:val="18"/>
                          </w:rPr>
                          <w:t>949</w:t>
                        </w:r>
                      </w:p>
                    </w:txbxContent>
                  </v:textbox>
                </v:shape>
                <w10:wrap type="topAndBottom" anchory="page"/>
              </v:group>
            </w:pict>
          </mc:Fallback>
        </mc:AlternateContent>
      </w:r>
    </w:p>
    <w:p w14:paraId="2B9BF08A" w14:textId="77777777" w:rsidR="003D2F55" w:rsidRDefault="003D2F55" w:rsidP="004C3220">
      <w:pPr>
        <w:spacing w:before="240" w:after="0" w:line="360" w:lineRule="auto"/>
        <w:jc w:val="both"/>
        <w:rPr>
          <w:b/>
          <w:bCs/>
        </w:rPr>
      </w:pPr>
    </w:p>
    <w:p w14:paraId="509CE744" w14:textId="2F822DCD" w:rsidR="004C3220" w:rsidRPr="005006DB" w:rsidRDefault="003D2F55" w:rsidP="004C3220">
      <w:pPr>
        <w:spacing w:before="240" w:after="0" w:line="360" w:lineRule="auto"/>
        <w:jc w:val="both"/>
        <w:rPr>
          <w:b/>
          <w:bCs/>
        </w:rPr>
      </w:pPr>
      <w:r>
        <w:rPr>
          <w:b/>
          <w:bCs/>
        </w:rPr>
        <w:t xml:space="preserve">Discussion </w:t>
      </w:r>
      <w:r w:rsidR="006B723E">
        <w:rPr>
          <w:b/>
          <w:bCs/>
        </w:rPr>
        <w:t>regarding interaction effects based on kinetic constants of model:</w:t>
      </w:r>
    </w:p>
    <w:p w14:paraId="3CF4DE06" w14:textId="3E13FD44" w:rsidR="00F038B7" w:rsidRDefault="00F038B7" w:rsidP="00C10413">
      <w:pPr>
        <w:spacing w:before="240" w:after="0" w:line="360" w:lineRule="auto"/>
        <w:jc w:val="both"/>
      </w:pPr>
      <w:r>
        <w:t xml:space="preserve">Table 1 provides the kinetic constants or k values </w:t>
      </w:r>
      <w:r w:rsidR="002C5FD2">
        <w:t xml:space="preserve">of the lumped product kinetic model for HTL of unary components – PP alone, PC alone, and cellulose alone. </w:t>
      </w:r>
      <w:r w:rsidR="0044102F">
        <w:t xml:space="preserve">Note that for kinetic values, the absolute values have little </w:t>
      </w:r>
      <w:r w:rsidR="001925F8">
        <w:t xml:space="preserve">physical </w:t>
      </w:r>
      <w:r w:rsidR="0044102F">
        <w:t>meaning</w:t>
      </w:r>
      <w:r w:rsidR="001925F8">
        <w:t xml:space="preserve">. Relative values among different reaction pathways help us understand the pathways that are promoted. </w:t>
      </w:r>
      <w:r w:rsidR="006C2A8F">
        <w:t xml:space="preserve">Also, here we include reversable pathways for </w:t>
      </w:r>
      <w:r w:rsidR="00493D14">
        <w:t xml:space="preserve">the following reaction pathways: </w:t>
      </w:r>
      <w:r w:rsidR="00023F44">
        <w:t xml:space="preserve">components to </w:t>
      </w:r>
      <w:r w:rsidR="00B03FF9">
        <w:t>oil</w:t>
      </w:r>
      <w:r w:rsidR="00E9021F">
        <w:t>, component to aqueous, oil to aqueous</w:t>
      </w:r>
      <w:r w:rsidR="009F1C74">
        <w:t>. For these reversible pathways as well, the relative values among</w:t>
      </w:r>
      <w:r w:rsidR="00950746">
        <w:t xml:space="preserve"> the pairs of pathways dictate the rate of </w:t>
      </w:r>
      <w:r w:rsidR="006A6264">
        <w:t xml:space="preserve">reaction. </w:t>
      </w:r>
    </w:p>
    <w:p w14:paraId="337A3786" w14:textId="79EF8454" w:rsidR="00ED7970" w:rsidRDefault="00B72C14" w:rsidP="00C10413">
      <w:pPr>
        <w:spacing w:before="240" w:after="0" w:line="360" w:lineRule="auto"/>
        <w:jc w:val="both"/>
      </w:pPr>
      <w:r>
        <w:t xml:space="preserve">For HTL of PP alone, we see reaction rates for </w:t>
      </w:r>
      <w:r w:rsidR="00DE6013">
        <w:t>component to oil, aqueous to oil and component to gas being relatively</w:t>
      </w:r>
      <w:r w:rsidR="00FC52A9">
        <w:t xml:space="preserve"> high</w:t>
      </w:r>
      <w:r w:rsidR="00932428">
        <w:t>er than rest of the reaction pathways</w:t>
      </w:r>
      <w:r w:rsidR="00FC52A9">
        <w:t xml:space="preserve">. This results in formation of mostly oil and gas products from </w:t>
      </w:r>
      <w:r w:rsidR="00854AD5">
        <w:t xml:space="preserve">the initial solid. </w:t>
      </w:r>
      <w:r w:rsidR="003B2784">
        <w:t xml:space="preserve">However, </w:t>
      </w:r>
      <w:r w:rsidR="007F6361">
        <w:t xml:space="preserve">for the </w:t>
      </w:r>
      <w:r w:rsidR="003B2784">
        <w:t>reversible reactions</w:t>
      </w:r>
      <w:r w:rsidR="007F6361">
        <w:t xml:space="preserve">, most reverse reactions have a higher rate than the forward reaction, for example, oil to component has a higher rate than </w:t>
      </w:r>
      <w:r w:rsidR="00ED7970">
        <w:t>component to oil. This means that the forward reaction is not favored. This reasons why so little solid ends up reacting at the first place.</w:t>
      </w:r>
    </w:p>
    <w:p w14:paraId="08F0E7F2" w14:textId="5D1EC5E5" w:rsidR="006A6264" w:rsidRDefault="008A0E2A" w:rsidP="00C10413">
      <w:pPr>
        <w:spacing w:before="240" w:after="0" w:line="360" w:lineRule="auto"/>
        <w:jc w:val="both"/>
      </w:pPr>
      <w:r>
        <w:lastRenderedPageBreak/>
        <w:t xml:space="preserve">However, the opposite is true for </w:t>
      </w:r>
      <w:r w:rsidR="00010F31">
        <w:t xml:space="preserve">HTL of </w:t>
      </w:r>
      <w:r w:rsidR="003658BB">
        <w:t>PC alone</w:t>
      </w:r>
      <w:r>
        <w:t xml:space="preserve">. The forward reactions are seen to have a higher </w:t>
      </w:r>
      <w:r w:rsidR="008674C7">
        <w:t>rate than the reverse reactions. As a result</w:t>
      </w:r>
      <w:r w:rsidR="00FD678D">
        <w:t>,</w:t>
      </w:r>
      <w:r w:rsidR="008674C7">
        <w:t xml:space="preserve"> </w:t>
      </w:r>
      <w:r w:rsidR="00D24FFB">
        <w:t xml:space="preserve">higher aqueous, gas and oil yields are obtained from HTL of PC when compared to HTL of PP at 350 </w:t>
      </w:r>
      <w:r w:rsidR="00D24FFB">
        <w:rPr>
          <w:rFonts w:cstheme="minorHAnsi"/>
        </w:rPr>
        <w:t>°</w:t>
      </w:r>
      <w:r w:rsidR="00D24FFB">
        <w:t xml:space="preserve">C. </w:t>
      </w:r>
      <w:r w:rsidR="00D53924">
        <w:t xml:space="preserve">Particularly the </w:t>
      </w:r>
      <w:proofErr w:type="spellStart"/>
      <w:r w:rsidR="00D53924">
        <w:t>component</w:t>
      </w:r>
      <w:r w:rsidR="00D53924" w:rsidRPr="00D53924">
        <w:rPr>
          <w:vertAlign w:val="subscript"/>
        </w:rPr>
        <w:t>PC</w:t>
      </w:r>
      <w:proofErr w:type="spellEnd"/>
      <w:r w:rsidR="00D53924">
        <w:rPr>
          <w:vertAlign w:val="subscript"/>
        </w:rPr>
        <w:t xml:space="preserve"> </w:t>
      </w:r>
      <w:r w:rsidR="00D53924">
        <w:t xml:space="preserve">--&gt; </w:t>
      </w:r>
      <w:proofErr w:type="spellStart"/>
      <w:r w:rsidR="00901A1D">
        <w:t>oil</w:t>
      </w:r>
      <w:r w:rsidR="00901A1D" w:rsidRPr="00901A1D">
        <w:rPr>
          <w:vertAlign w:val="subscript"/>
        </w:rPr>
        <w:t>PC</w:t>
      </w:r>
      <w:proofErr w:type="spellEnd"/>
      <w:r w:rsidR="00901A1D">
        <w:t xml:space="preserve"> reaction rate is high indicating that PC readily liquefies to for oil products at 350 </w:t>
      </w:r>
      <w:r w:rsidR="00FB6CE7">
        <w:rPr>
          <w:rFonts w:cstheme="minorHAnsi"/>
        </w:rPr>
        <w:t>°</w:t>
      </w:r>
      <w:r w:rsidR="00901A1D">
        <w:t xml:space="preserve">C. This is understandable since, PC </w:t>
      </w:r>
      <w:r w:rsidR="002F1989">
        <w:t xml:space="preserve">hydrolysis in subcritical water at </w:t>
      </w:r>
      <w:r w:rsidR="00E6404E">
        <w:t xml:space="preserve">lower </w:t>
      </w:r>
      <w:r w:rsidR="002F1989">
        <w:t>temperatures</w:t>
      </w:r>
      <w:r w:rsidR="00E6404E">
        <w:t xml:space="preserve"> (250 </w:t>
      </w:r>
      <w:r w:rsidR="00FB6CE7">
        <w:rPr>
          <w:rFonts w:cstheme="minorHAnsi"/>
        </w:rPr>
        <w:t>°</w:t>
      </w:r>
      <w:r w:rsidR="00E6404E">
        <w:t>C)</w:t>
      </w:r>
      <w:r w:rsidR="00E551C2">
        <w:fldChar w:fldCharType="begin" w:fldLock="1"/>
      </w:r>
      <w:r w:rsidR="00487F49">
        <w:instrText>ADDIN CSL_CITATION {"citationItems":[{"id":"ITEM-1","itemData":{"DOI":"10.1016/S0896-8446(02)00241-3","ISSN":"0896-8446","abstract":"The chemical behavior of aromatic carboxylic acids in water at elevated temperatures has implications for industrial chemistry, fuel processing and waste treatment processes. Therefore, the hydrothermal reactions of six different aromatic carboxylic acids were investigated from 250-410°C at times up to 240 min. Benzoic acid was the most stable of the six, showing negligible degradation after 1 h of hydrothermal treatment at 350°C. Terephthalic acid, 2,6-naphthalene dicarboxylic acid and isophthalic acid were stable after 1 h at 300°C, but they decarboxylated to form monoacids in 10-15% yields at 350°C. Trimellitic anhydride decomposed completely after 30 min at 350°C, but showed no appreciable decomposition after 30 min at 250°C. Terephthalic acid and isophthalic acid were the main degradation products, but o-phthalic acid was also formed in small amounts at 350°C. The o-phthalic acid conversion to benzoic acid was 73% after 60 min at 300°C, but the diacid remained stable at 250°C for 1 h. An autocatalytic kinetics model provided a good description of the trimellitic anhydride and terephthalic acid decomposition at 300 and 410°C, respectively. © 2002 Elsevier Science B.V. All rights reserved.","author":[{"dropping-particle":"","family":"Dunn","given":"Jennifer B.","non-dropping-particle":"","parse-names":false,"suffix":""},{"dropping-particle":"","family":"Burns","given":"Michael L.","non-dropping-particle":"","parse-names":false,"suffix":""},{"dropping-particle":"","family":"Hunter","given":"Shawn E.","non-dropping-particle":"","parse-names":false,"suffix":""},{"dropping-particle":"","family":"Savage","given":"Phillip E.","non-dropping-particle":"","parse-names":false,"suffix":""}],"container-title":"The Journal of Supercritical Fluids","id":"ITEM-1","issue":"3","issued":{"date-parts":[["2003","12","1"]]},"page":"263-274","publisher":"Elsevier","title":"Hydrothermal stability of aromatic carboxylic acids","type":"article-journal","volume":"27"},"uris":["http://www.mendeley.com/documents/?uuid=b75137a9-f803-36ee-94ec-94be2f474ba3"]}],"mendeley":{"formattedCitation":"&lt;sup&gt;20&lt;/sup&gt;","plainTextFormattedCitation":"20","previouslyFormattedCitation":"&lt;sup&gt;20&lt;/sup&gt;"},"properties":{"noteIndex":0},"schema":"https://github.com/citation-style-language/schema/raw/master/csl-citation.json"}</w:instrText>
      </w:r>
      <w:r w:rsidR="00E551C2">
        <w:fldChar w:fldCharType="separate"/>
      </w:r>
      <w:r w:rsidR="00E551C2" w:rsidRPr="00E551C2">
        <w:rPr>
          <w:noProof/>
          <w:vertAlign w:val="superscript"/>
        </w:rPr>
        <w:t>20</w:t>
      </w:r>
      <w:r w:rsidR="00E551C2">
        <w:fldChar w:fldCharType="end"/>
      </w:r>
      <w:r w:rsidR="00E6404E">
        <w:t xml:space="preserve">. </w:t>
      </w:r>
      <w:r w:rsidR="00A7709E">
        <w:t>The oil and aqueous products are also seen to readily gasify</w:t>
      </w:r>
      <w:r w:rsidR="00AF3648">
        <w:t xml:space="preserve">. Poly bisphenol A carbonate </w:t>
      </w:r>
      <w:r w:rsidR="00C41B05">
        <w:t>or P</w:t>
      </w:r>
      <w:r w:rsidR="001A45FE">
        <w:t>C</w:t>
      </w:r>
      <w:r w:rsidR="00AF3648">
        <w:t xml:space="preserve"> </w:t>
      </w:r>
      <w:r w:rsidR="006C1A35">
        <w:t>relinks itself using an ester group which</w:t>
      </w:r>
      <w:r w:rsidR="00AF3648">
        <w:t xml:space="preserve"> is likely decomposing at higher temperatures causing </w:t>
      </w:r>
      <w:r w:rsidR="00F6027F">
        <w:t xml:space="preserve">formation of high gas yields. </w:t>
      </w:r>
      <w:r w:rsidR="00C41B05">
        <w:t xml:space="preserve">Bisphenol A – the monomeric unit of PC also </w:t>
      </w:r>
      <w:r w:rsidR="00AE060B">
        <w:t xml:space="preserve">degrades to form </w:t>
      </w:r>
      <w:r w:rsidR="00C54A44">
        <w:t xml:space="preserve">mono-ring </w:t>
      </w:r>
      <w:r w:rsidR="00AE060B">
        <w:t>phenolic compounds</w:t>
      </w:r>
      <w:r w:rsidR="00487F49">
        <w:fldChar w:fldCharType="begin" w:fldLock="1"/>
      </w:r>
      <w:r w:rsidR="00130593">
        <w:instrText>ADDIN CSL_CITATION {"citationItems":[{"id":"ITEM-1","itemData":{"DOI":"10.1016/j.apenergy.2020.115673","ISSN":"03062619","author":[{"dropping-particle":"","family":"Seshasayee","given":"Mahadevan Subramanya","non-dropping-particle":"","parse-names":false,"suffix":""},{"dropping-particle":"","family":"Savage","given":"Phillip E.","non-dropping-particle":"","parse-names":false,"suffix":""}],"container-title":"Applied Energy","id":"ITEM-1","issued":{"date-parts":[["2020","11","15"]]},"page":"115673","publisher":"Elsevier","title":"Oil from plastic via hydrothermal liquefaction: Production and characterization","type":"article-journal","volume":"278"},"uris":["http://www.mendeley.com/documents/?uuid=a89193a2-05e7-3184-935d-a66282d678a2"]}],"mendeley":{"formattedCitation":"&lt;sup&gt;2&lt;/sup&gt;","plainTextFormattedCitation":"2","previouslyFormattedCitation":"&lt;sup&gt;2&lt;/sup&gt;"},"properties":{"noteIndex":0},"schema":"https://github.com/citation-style-language/schema/raw/master/csl-citation.json"}</w:instrText>
      </w:r>
      <w:r w:rsidR="00487F49">
        <w:fldChar w:fldCharType="separate"/>
      </w:r>
      <w:r w:rsidR="00487F49" w:rsidRPr="00487F49">
        <w:rPr>
          <w:noProof/>
          <w:vertAlign w:val="superscript"/>
        </w:rPr>
        <w:t>2</w:t>
      </w:r>
      <w:r w:rsidR="00487F49">
        <w:fldChar w:fldCharType="end"/>
      </w:r>
      <w:r w:rsidR="00C54A44">
        <w:t xml:space="preserve">. </w:t>
      </w:r>
      <w:r w:rsidR="00AF2F76" w:rsidRPr="00AF2F76">
        <w:t>Benzene, 1-methoxy-2,4-dimethyl</w:t>
      </w:r>
      <w:r w:rsidR="00AF2F76">
        <w:t xml:space="preserve"> </w:t>
      </w:r>
      <w:r w:rsidR="00995E05">
        <w:t>is</w:t>
      </w:r>
      <w:r w:rsidR="00AF2F76">
        <w:t xml:space="preserve"> the main product </w:t>
      </w:r>
      <w:r w:rsidR="00995E05">
        <w:t>in GC-</w:t>
      </w:r>
      <w:proofErr w:type="spellStart"/>
      <w:r w:rsidR="00995E05">
        <w:t>elutable</w:t>
      </w:r>
      <w:proofErr w:type="spellEnd"/>
      <w:r w:rsidR="00995E05">
        <w:t xml:space="preserve"> oil phase </w:t>
      </w:r>
      <w:r w:rsidR="00AF2F76">
        <w:t>f</w:t>
      </w:r>
      <w:r w:rsidR="0045742C">
        <w:t xml:space="preserve">rom HTL </w:t>
      </w:r>
      <w:r w:rsidR="00995E05">
        <w:t xml:space="preserve">of PC </w:t>
      </w:r>
      <w:r w:rsidR="0045742C">
        <w:t xml:space="preserve">at 350 </w:t>
      </w:r>
      <w:r w:rsidR="0045742C">
        <w:rPr>
          <w:rFonts w:cstheme="minorHAnsi"/>
        </w:rPr>
        <w:t>°</w:t>
      </w:r>
      <w:r w:rsidR="0045742C">
        <w:t>C, 60 mins</w:t>
      </w:r>
      <w:r w:rsidR="00347CFE">
        <w:fldChar w:fldCharType="begin" w:fldLock="1"/>
      </w:r>
      <w:r w:rsidR="00130593">
        <w:instrText>ADDIN CSL_CITATION {"citationItems":[{"id":"ITEM-1","itemData":{"DOI":"10.1016/j.apenergy.2020.115673","ISSN":"03062619","author":[{"dropping-particle":"","family":"Seshasayee","given":"Mahadevan Subramanya","non-dropping-particle":"","parse-names":false,"suffix":""},{"dropping-particle":"","family":"Savage","given":"Phillip E.","non-dropping-particle":"","parse-names":false,"suffix":""}],"container-title":"Applied Energy","id":"ITEM-1","issued":{"date-parts":[["2020","11","15"]]},"page":"115673","publisher":"Elsevier","title":"Oil from plastic via hydrothermal liquefaction: Production and characterization","type":"article-journal","volume":"278"},"uris":["http://www.mendeley.com/documents/?uuid=a89193a2-05e7-3184-935d-a66282d678a2"]}],"mendeley":{"formattedCitation":"&lt;sup&gt;2&lt;/sup&gt;","plainTextFormattedCitation":"2","previouslyFormattedCitation":"&lt;sup&gt;2&lt;/sup&gt;"},"properties":{"noteIndex":0},"schema":"https://github.com/citation-style-language/schema/raw/master/csl-citation.json"}</w:instrText>
      </w:r>
      <w:r w:rsidR="00347CFE">
        <w:fldChar w:fldCharType="separate"/>
      </w:r>
      <w:r w:rsidR="00347CFE" w:rsidRPr="00487F49">
        <w:rPr>
          <w:noProof/>
          <w:vertAlign w:val="superscript"/>
        </w:rPr>
        <w:t>2</w:t>
      </w:r>
      <w:r w:rsidR="00347CFE">
        <w:fldChar w:fldCharType="end"/>
      </w:r>
      <w:r w:rsidR="0045742C">
        <w:t xml:space="preserve">. </w:t>
      </w:r>
      <w:r w:rsidR="00596029">
        <w:t xml:space="preserve">As a result, </w:t>
      </w:r>
      <w:r w:rsidR="003D53EB">
        <w:t>a</w:t>
      </w:r>
      <w:r w:rsidR="00596029">
        <w:t xml:space="preserve"> methyl groups </w:t>
      </w:r>
      <w:r w:rsidR="003D53EB">
        <w:t xml:space="preserve">also </w:t>
      </w:r>
      <w:r w:rsidR="00596029">
        <w:t>get</w:t>
      </w:r>
      <w:r w:rsidR="003D53EB">
        <w:t>s</w:t>
      </w:r>
      <w:r w:rsidR="00596029">
        <w:t xml:space="preserve"> cleaved from </w:t>
      </w:r>
      <w:r w:rsidR="00347CFE">
        <w:t>bisphenol A</w:t>
      </w:r>
      <w:r w:rsidR="00596029">
        <w:t xml:space="preserve"> which might again emanate as </w:t>
      </w:r>
      <w:r w:rsidR="00347CFE">
        <w:t xml:space="preserve">a </w:t>
      </w:r>
      <w:r w:rsidR="00596029">
        <w:t xml:space="preserve">gas molecule. </w:t>
      </w:r>
    </w:p>
    <w:p w14:paraId="37E490B9" w14:textId="2A00C180" w:rsidR="00436231" w:rsidRDefault="005303C5" w:rsidP="00C10413">
      <w:pPr>
        <w:spacing w:before="240" w:after="0" w:line="360" w:lineRule="auto"/>
        <w:jc w:val="both"/>
      </w:pPr>
      <w:r>
        <w:t xml:space="preserve">For HTL of cellulose, the reaction rates are completely different from </w:t>
      </w:r>
      <w:r w:rsidR="009B6933">
        <w:t>that of the plastics. The initial feedstock component</w:t>
      </w:r>
      <w:r w:rsidR="001C7C83">
        <w:t xml:space="preserve"> primarily forms aqueous phase products</w:t>
      </w:r>
      <w:r w:rsidR="00CF651B">
        <w:t xml:space="preserve">. These aqueous phase further form oil </w:t>
      </w:r>
      <w:r w:rsidR="00665D84">
        <w:t xml:space="preserve">products which further gasify. </w:t>
      </w:r>
      <w:r w:rsidR="0089321D">
        <w:t>The</w:t>
      </w:r>
      <w:r w:rsidR="00FA3CFD">
        <w:t xml:space="preserve"> rate of reaction for the</w:t>
      </w:r>
      <w:r w:rsidR="0089321D">
        <w:t xml:space="preserve"> direct pathway of gasification from the initial feedstock </w:t>
      </w:r>
      <w:r w:rsidR="00FA3CFD">
        <w:t>is also high</w:t>
      </w:r>
      <w:r w:rsidR="0089321D">
        <w:t xml:space="preserve">. </w:t>
      </w:r>
      <w:r w:rsidR="00FA3CFD">
        <w:t>These observations have been partially made in prior literature.</w:t>
      </w:r>
      <w:r w:rsidR="00FA1D8F">
        <w:t xml:space="preserve"> Sheehan et al.</w:t>
      </w:r>
      <w:r w:rsidR="00130593">
        <w:fldChar w:fldCharType="begin" w:fldLock="1"/>
      </w:r>
      <w:r w:rsidR="00A23F44">
        <w:instrText>ADDIN CSL_CITATION {"citationItems":[{"id":"ITEM-1","itemData":{"DOI":"10.1016/j.biortech.2017.05.013","ISSN":"18732976","abstract":"A kinetic model for the hydrothermal liquefaction (HTL) of microalgae was developed and its performance in predicting biocrude yields was tested. Kinetic interactions between algal proteins, carbohydrates, and lipids were also included for the first time. These interactions provided a better fit of the data used to determine model parameters, but the kinetics model lacking interactions provided a better prediction of published biocrude yields. This model predicted 70 published biocrude yields to within ±5 wt% given the biochemical composition of the alga and the HTL temperature and time as model inputs. Forty-two other published biocrude yields were predicted to within ±10 wt%. The model accurately predicts that feedstocks richer in proteins or lipids give higher biocrude yields than those abundant in carbohydrates. This updated model better predicts the combined influences of HTL reaction conditions and algae biochemical composition on HTL biocrude yields than any other model currently available.","author":[{"dropping-particle":"","family":"Sheehan","given":"James D.","non-dropping-particle":"","parse-names":false,"suffix":""},{"dropping-particle":"","family":"Savage","given":"Phillip E.","non-dropping-particle":"","parse-names":false,"suffix":""}],"container-title":"Bioresource Technology","id":"ITEM-1","issued":{"date-parts":[["2017"]]},"title":"Modeling the effects of microalga biochemical content on the kinetics and biocrude yields from hydrothermal liquefaction","type":"article-journal"},"uris":["http://www.mendeley.com/documents/?uuid=561c2ca5-f6d4-459e-a01d-dea40d35c929"]}],"mendeley":{"formattedCitation":"&lt;sup&gt;10&lt;/sup&gt;","plainTextFormattedCitation":"10","previouslyFormattedCitation":"&lt;sup&gt;10&lt;/sup&gt;"},"properties":{"noteIndex":0},"schema":"https://github.com/citation-style-language/schema/raw/master/csl-citation.json"}</w:instrText>
      </w:r>
      <w:r w:rsidR="00130593">
        <w:fldChar w:fldCharType="separate"/>
      </w:r>
      <w:r w:rsidR="00D91990" w:rsidRPr="00D91990">
        <w:rPr>
          <w:noProof/>
          <w:vertAlign w:val="superscript"/>
        </w:rPr>
        <w:t>10</w:t>
      </w:r>
      <w:r w:rsidR="00130593">
        <w:fldChar w:fldCharType="end"/>
      </w:r>
      <w:r w:rsidR="004D020D">
        <w:t xml:space="preserve"> and Valdez et al</w:t>
      </w:r>
      <w:r w:rsidR="00130593">
        <w:fldChar w:fldCharType="begin" w:fldLock="1"/>
      </w:r>
      <w:r w:rsidR="00D91990">
        <w:instrText>ADDIN CSL_CITATION {"citationItems":[{"id":"ITEM-1","itemData":{"DOI":"10.1016/j.biortech.2014.04.013","ISSN":"18732976","abstract":"We developed a general kinetic model for hydrothermal liquefaction (HTL) of microalgae. The model, which allows the protein, lipid, and carbohydrate fractions of the cell to react at different rates, successfully correlated experimental data for the hydrothermal liquefaction of Chlorella protothecoides, Scenedesmus sp., and Nannochloropsis sp. The model can faithfully account for the influence of time and temperature on the gravimetric yields of gas, solid, biocrude, and aqueous-phase products from isothermal HTL of a 15. wt% slurry. Examination of the rate constants shows that lipids and proteins are the major contributors to the biocrude, while other algal cell constituents contribute very little to the biocrude. © 2014 Elsevier Ltd.","author":[{"dropping-particle":"","family":"Valdez","given":"Peter J.","non-dropping-particle":"","parse-names":false,"suffix":""},{"dropping-particle":"","family":"Tocco","given":"Vincent J.","non-dropping-particle":"","parse-names":false,"suffix":""},{"dropping-particle":"","family":"Savage","given":"Phillip E.","non-dropping-particle":"","parse-names":false,"suffix":""}],"container-title":"Bioresource Technology","id":"ITEM-1","issued":{"date-parts":[["2014"]]},"title":"A general kinetic model for the hydrothermal liquefaction of microalgae","type":"article-journal"},"uris":["http://www.mendeley.com/documents/?uuid=00cb66ed-5a2e-4a67-a969-af338cdf122d"]}],"mendeley":{"formattedCitation":"&lt;sup&gt;12&lt;/sup&gt;","plainTextFormattedCitation":"12","previouslyFormattedCitation":"&lt;sup&gt;12&lt;/sup&gt;"},"properties":{"noteIndex":0},"schema":"https://github.com/citation-style-language/schema/raw/master/csl-citation.json"}</w:instrText>
      </w:r>
      <w:r w:rsidR="00130593">
        <w:fldChar w:fldCharType="separate"/>
      </w:r>
      <w:r w:rsidR="00130593" w:rsidRPr="00130593">
        <w:rPr>
          <w:noProof/>
          <w:vertAlign w:val="superscript"/>
        </w:rPr>
        <w:t>12</w:t>
      </w:r>
      <w:r w:rsidR="00130593">
        <w:fldChar w:fldCharType="end"/>
      </w:r>
      <w:r w:rsidR="00D93F27">
        <w:t>.</w:t>
      </w:r>
      <w:r w:rsidR="00FA1D8F">
        <w:t xml:space="preserve"> made similar observations where</w:t>
      </w:r>
      <w:r w:rsidR="00081461">
        <w:t xml:space="preserve"> the cellulose first degrades to aqueous phase and then gets converted to the oil phase. However, pre</w:t>
      </w:r>
      <w:r w:rsidR="00083621">
        <w:t>vious literature</w:t>
      </w:r>
      <w:r w:rsidR="00D91990">
        <w:fldChar w:fldCharType="begin" w:fldLock="1"/>
      </w:r>
      <w:r w:rsidR="00D91990">
        <w:instrText>ADDIN CSL_CITATION {"citationItems":[{"id":"ITEM-1","itemData":{"DOI":"10.1016/j.biortech.2017.05.013","ISSN":"18732976","abstract":"A kinetic model for the hydrothermal liquefaction (HTL) of microalgae was developed and its performance in predicting biocrude yields was tested. Kinetic interactions between algal proteins, carbohydrates, and lipids were also included for the first time. These interactions provided a better fit of the data used to determine model parameters, but the kinetics model lacking interactions provided a better prediction of published biocrude yields. This model predicted 70 published biocrude yields to within ±5 wt% given the biochemical composition of the alga and the HTL temperature and time as model inputs. Forty-two other published biocrude yields were predicted to within ±10 wt%. The model accurately predicts that feedstocks richer in proteins or lipids give higher biocrude yields than those abundant in carbohydrates. This updated model better predicts the combined influences of HTL reaction conditions and algae biochemical composition on HTL biocrude yields than any other model currently available.","author":[{"dropping-particle":"","family":"Sheehan","given":"James D.","non-dropping-particle":"","parse-names":false,"suffix":""},{"dropping-particle":"","family":"Savage","given":"Phillip E.","non-dropping-particle":"","parse-names":false,"suffix":""}],"container-title":"Bioresource Technology","id":"ITEM-1","issued":{"date-parts":[["2017"]]},"title":"Modeling the effects of microalga biochemical content on the kinetics and biocrude yields from hydrothermal liquefaction","type":"article-journal"},"uris":["http://www.mendeley.com/documents/?uuid=561c2ca5-f6d4-459e-a01d-dea40d35c929"]},{"id":"ITEM-2","itemData":{"DOI":"10.1016/j.algal.2013.08.002","ISSN":"22119264","abstract":"We isolated the solid, aqueous-phase, and biocrude product fractions from the hydrothermal liquefaction of Nannochloropsis sp. and then further reacted each individually. These results permitted construction of a detailed reaction network for hydrothermal liquefaction that comprises the pathways for consumption and formation of each product fraction. We used the reaction network to develop a quantitative kinetic model and estimated its parameters using experimental results for the hydrothermal liquefaction of Nannochloropsis sp. at different temperatures and times. The model accurately predicted previously published biocrude and gas yields for the hydrothermal treatment of Nannochloropsis sp., though predictions became poorer further outside the experimental parameter space used to determine the model parameters. The reaction path between aqueous-phase products and heavy biocrude switches direction during the course of liquefaction. It initially produces aqueous-phase products, but after several minutes it consumes aqueous-phase products and produces heavy biocrude. The activation energies for the gas formation pathways (66 and 80. kJ/mol) are in good accord with the value (71. kJ/mol) estimated from literature for algae gasification in supercritical water [2]. The model predicts that the yields of light and heavy biocrudes are highest at temperatures &gt; 300. °C and reaction times &lt; 20. min. © 2013 Elsevier B.V.","author":[{"dropping-particle":"","family":"Valdez","given":"Peter J.","non-dropping-particle":"","parse-names":false,"suffix":""},{"dropping-particle":"","family":"Savage","given":"Phillip E.","non-dropping-particle":"","parse-names":false,"suffix":""}],"container-title":"Algal Research","id":"ITEM-2","issued":{"date-parts":[["2013"]]},"title":"A reaction network for the hydrothermal liquefaction of Nannochloropsis sp.","type":"article-journal"},"uris":["http://www.mendeley.com/documents/?uuid=a947b90a-975e-4de8-9a8a-ed5f9d00253e"]},{"id":"ITEM-3","itemData":{"DOI":"10.1016/j.biortech.2014.04.013","ISSN":"18732976","abstract":"We developed a general kinetic model for hydrothermal liquefaction (HTL) of microalgae. The model, which allows the protein, lipid, and carbohydrate fractions of the cell to react at different rates, successfully correlated experimental data for the hydrothermal liquefaction of Chlorella protothecoides, Scenedesmus sp., and Nannochloropsis sp. The model can faithfully account for the influence of time and temperature on the gravimetric yields of gas, solid, biocrude, and aqueous-phase products from isothermal HTL of a 15. wt% slurry. Examination of the rate constants shows that lipids and proteins are the major contributors to the biocrude, while other algal cell constituents contribute very little to the biocrude. © 2014 Elsevier Ltd.","author":[{"dropping-particle":"","family":"Valdez","given":"Peter J.","non-dropping-particle":"","parse-names":false,"suffix":""},{"dropping-particle":"","family":"Tocco","given":"Vincent J.","non-dropping-particle":"","parse-names":false,"suffix":""},{"dropping-particle":"","family":"Savage","given":"Phillip E.","non-dropping-particle":"","parse-names":false,"suffix":""}],"container-title":"Bioresource Technology","id":"ITEM-3","issued":{"date-parts":[["2014"]]},"title":"A general kinetic model for the hydrothermal liquefaction of microalgae","type":"article-journal"},"uris":["http://www.mendeley.com/documents/?uuid=00cb66ed-5a2e-4a67-a969-af338cdf122d"]},{"id":"ITEM-4","itemData":{"DOI":"10.1016/j.biortech.2016.04.067","ISSN":"18732976","PMID":"27128195","abstract":"Hydrothermal liquefaction (HTL) is a technology for converting algal biomass into biocrude oil and high-value products. To elucidate the underlying kinetics for this process, we conducted isothermal and non-isothermal reactions over a broad range of holding times (10 s-60 min), temperatures (100-400 °C), and average heating rates (110-350 °C min-1). Biocrude reached high yields (≥37 wt%) within 2 min for heat-source set-point temperatures of 350 °C or higher. We developed a microalgal HTL kinetic model valid from 10 s to 60 min, including significantly shorter timescales (10 s-10 min) than any previous model. The model predicts that up to 46 wt% biocrude yields are achievable at 400 °C and 1 min, reaffirming the utility of short holding times and \"fast\" HTL. We highlight potential trade-offs between maximizing biocrude quantity and facilitating aqueous phase recovery, which may improve biocrude quality.","author":[{"dropping-particle":"","family":"Hietala","given":"David C.","non-dropping-particle":"","parse-names":false,"suffix":""},{"dropping-particle":"","family":"Faeth","given":"Julia L.","non-dropping-particle":"","parse-names":false,"suffix":""},{"dropping-particle":"","family":"Savage","given":"Phillip E.","non-dropping-particle":"","parse-names":false,"suffix":""}],"container-title":"Bioresource Technology","id":"ITEM-4","issued":{"date-parts":[["2016","8","1"]]},"page":"102-111","publisher":"Elsevier Ltd","title":"A quantitative kinetic model for the fast and isothermal hydrothermal liquefaction of Nannochloropsis sp.","type":"article-journal","volume":"214"},"uris":["http://www.mendeley.com/documents/?uuid=9acfab36-e4e8-440f-8c9a-d908e95be193"]}],"mendeley":{"formattedCitation":"&lt;sup&gt;10–13&lt;/sup&gt;","plainTextFormattedCitation":"10–13","previouslyFormattedCitation":"&lt;sup&gt;10–13&lt;/sup&gt;"},"properties":{"noteIndex":0},"schema":"https://github.com/citation-style-language/schema/raw/master/csl-citation.json"}</w:instrText>
      </w:r>
      <w:r w:rsidR="00D91990">
        <w:fldChar w:fldCharType="separate"/>
      </w:r>
      <w:r w:rsidR="00D91990" w:rsidRPr="009A02C4">
        <w:rPr>
          <w:noProof/>
          <w:vertAlign w:val="superscript"/>
        </w:rPr>
        <w:t>10–13</w:t>
      </w:r>
      <w:r w:rsidR="00D91990">
        <w:fldChar w:fldCharType="end"/>
      </w:r>
      <w:r w:rsidR="00083621">
        <w:t xml:space="preserve"> did not account for direct pathways from cellulose to gas phase. </w:t>
      </w:r>
    </w:p>
    <w:p w14:paraId="1441F421" w14:textId="71D28253" w:rsidR="00984615" w:rsidRDefault="00984615" w:rsidP="00C10413">
      <w:pPr>
        <w:spacing w:before="240" w:after="0" w:line="360" w:lineRule="auto"/>
        <w:jc w:val="both"/>
      </w:pPr>
      <w:r>
        <w:t>Table 1: K</w:t>
      </w:r>
      <w:r w:rsidR="004B0B9F">
        <w:t>inetic constant</w:t>
      </w:r>
      <w:r w:rsidR="002F57D7">
        <w:t xml:space="preserve"> (k)</w:t>
      </w:r>
      <w:r w:rsidR="004B0B9F">
        <w:t xml:space="preserve"> values for reaction pathways </w:t>
      </w:r>
      <w:r w:rsidR="00402C07">
        <w:t xml:space="preserve">followed by HTL of unary components (PP, </w:t>
      </w:r>
      <w:proofErr w:type="gramStart"/>
      <w:r w:rsidR="00402C07">
        <w:t>PC</w:t>
      </w:r>
      <w:proofErr w:type="gramEnd"/>
      <w:r w:rsidR="00402C07">
        <w:t xml:space="preserve"> and cellulose)</w:t>
      </w:r>
      <w:r w:rsidR="002F57D7">
        <w:t xml:space="preserve"> from lumped product kinetic model</w:t>
      </w:r>
      <w:r w:rsidR="00493D14">
        <w:t>. Component in the table refers to the initial feedstock solid that engages the reaction.</w:t>
      </w:r>
      <w:r w:rsidR="00C04C8B">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485"/>
        <w:gridCol w:w="1450"/>
        <w:gridCol w:w="1450"/>
        <w:gridCol w:w="1450"/>
      </w:tblGrid>
      <w:tr w:rsidR="00E65C71" w:rsidRPr="00577108" w14:paraId="12404578" w14:textId="77777777" w:rsidTr="00E65C71">
        <w:trPr>
          <w:trHeight w:val="288"/>
        </w:trPr>
        <w:tc>
          <w:tcPr>
            <w:tcW w:w="5000" w:type="dxa"/>
            <w:gridSpan w:val="2"/>
            <w:tcBorders>
              <w:top w:val="nil"/>
              <w:left w:val="nil"/>
              <w:bottom w:val="single" w:sz="4" w:space="0" w:color="auto"/>
              <w:right w:val="single" w:sz="4" w:space="0" w:color="auto"/>
            </w:tcBorders>
            <w:shd w:val="clear" w:color="auto" w:fill="auto"/>
            <w:noWrap/>
            <w:vAlign w:val="center"/>
          </w:tcPr>
          <w:p w14:paraId="22C6033B" w14:textId="77777777" w:rsidR="00E65C71" w:rsidRDefault="00E65C71" w:rsidP="00FC08C7">
            <w:pPr>
              <w:spacing w:after="0" w:line="240" w:lineRule="auto"/>
              <w:jc w:val="center"/>
              <w:rPr>
                <w:rFonts w:ascii="Calibri" w:eastAsia="Times New Roman" w:hAnsi="Calibri" w:cs="Calibri"/>
                <w:color w:val="000000"/>
              </w:rPr>
            </w:pPr>
          </w:p>
        </w:tc>
        <w:tc>
          <w:tcPr>
            <w:tcW w:w="4350" w:type="dxa"/>
            <w:gridSpan w:val="3"/>
            <w:tcBorders>
              <w:left w:val="single" w:sz="4" w:space="0" w:color="auto"/>
            </w:tcBorders>
            <w:shd w:val="clear" w:color="000000" w:fill="FCFCFF"/>
            <w:noWrap/>
            <w:vAlign w:val="center"/>
          </w:tcPr>
          <w:p w14:paraId="34A0A755" w14:textId="3D1DE9B3" w:rsidR="00E65C71" w:rsidRDefault="00AE67EE" w:rsidP="00FC08C7">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Kinetic constants for </w:t>
            </w:r>
            <w:r w:rsidR="007E741A">
              <w:rPr>
                <w:rFonts w:ascii="Calibri" w:eastAsia="Times New Roman" w:hAnsi="Calibri" w:cs="Calibri"/>
                <w:color w:val="000000"/>
              </w:rPr>
              <w:t xml:space="preserve">HTL of </w:t>
            </w:r>
            <w:r>
              <w:rPr>
                <w:rFonts w:ascii="Calibri" w:eastAsia="Times New Roman" w:hAnsi="Calibri" w:cs="Calibri"/>
                <w:color w:val="000000"/>
              </w:rPr>
              <w:t>c</w:t>
            </w:r>
            <w:r w:rsidR="00E65C71">
              <w:rPr>
                <w:rFonts w:ascii="Calibri" w:eastAsia="Times New Roman" w:hAnsi="Calibri" w:cs="Calibri"/>
                <w:color w:val="000000"/>
              </w:rPr>
              <w:t xml:space="preserve">omponent </w:t>
            </w:r>
            <w:proofErr w:type="spellStart"/>
            <w:r w:rsidR="00E65C71">
              <w:rPr>
                <w:rFonts w:ascii="Calibri" w:eastAsia="Times New Roman" w:hAnsi="Calibri" w:cs="Calibri"/>
                <w:color w:val="000000"/>
              </w:rPr>
              <w:t>i</w:t>
            </w:r>
            <w:proofErr w:type="spellEnd"/>
          </w:p>
        </w:tc>
      </w:tr>
      <w:tr w:rsidR="003A5147" w:rsidRPr="00577108" w14:paraId="118A1AE8" w14:textId="77777777" w:rsidTr="00172ABF">
        <w:trPr>
          <w:trHeight w:val="288"/>
        </w:trPr>
        <w:tc>
          <w:tcPr>
            <w:tcW w:w="2515" w:type="dxa"/>
            <w:tcBorders>
              <w:top w:val="single" w:sz="4" w:space="0" w:color="auto"/>
            </w:tcBorders>
            <w:shd w:val="clear" w:color="auto" w:fill="auto"/>
            <w:noWrap/>
            <w:vAlign w:val="center"/>
          </w:tcPr>
          <w:p w14:paraId="1B70C32B" w14:textId="5F2A5E38" w:rsidR="003A5147" w:rsidRPr="00577108" w:rsidRDefault="00FC08C7" w:rsidP="00FC08C7">
            <w:pPr>
              <w:spacing w:after="0" w:line="240" w:lineRule="auto"/>
              <w:jc w:val="center"/>
              <w:rPr>
                <w:rFonts w:ascii="Calibri" w:eastAsia="Times New Roman" w:hAnsi="Calibri" w:cs="Calibri"/>
                <w:color w:val="000000"/>
              </w:rPr>
            </w:pPr>
            <w:r>
              <w:rPr>
                <w:rFonts w:ascii="Calibri" w:eastAsia="Times New Roman" w:hAnsi="Calibri" w:cs="Calibri"/>
                <w:color w:val="000000"/>
              </w:rPr>
              <w:t>Reaction Pathway</w:t>
            </w:r>
          </w:p>
        </w:tc>
        <w:tc>
          <w:tcPr>
            <w:tcW w:w="2485" w:type="dxa"/>
            <w:tcBorders>
              <w:top w:val="single" w:sz="4" w:space="0" w:color="auto"/>
            </w:tcBorders>
            <w:shd w:val="clear" w:color="auto" w:fill="auto"/>
            <w:noWrap/>
            <w:vAlign w:val="center"/>
          </w:tcPr>
          <w:p w14:paraId="4FFC1160" w14:textId="3B79CB63" w:rsidR="003A5147" w:rsidRPr="00577108" w:rsidRDefault="00FC08C7" w:rsidP="00FC08C7">
            <w:pPr>
              <w:spacing w:after="0" w:line="240" w:lineRule="auto"/>
              <w:jc w:val="center"/>
              <w:rPr>
                <w:rFonts w:ascii="Calibri" w:eastAsia="Times New Roman" w:hAnsi="Calibri" w:cs="Calibri"/>
                <w:color w:val="000000"/>
              </w:rPr>
            </w:pPr>
            <w:r>
              <w:rPr>
                <w:rFonts w:ascii="Calibri" w:eastAsia="Times New Roman" w:hAnsi="Calibri" w:cs="Calibri"/>
                <w:color w:val="000000"/>
              </w:rPr>
              <w:t>Rate equation</w:t>
            </w:r>
            <w:r w:rsidR="00C04C8B">
              <w:rPr>
                <w:rFonts w:ascii="Calibri" w:eastAsia="Times New Roman" w:hAnsi="Calibri" w:cs="Calibri"/>
                <w:color w:val="000000"/>
              </w:rPr>
              <w:t>*</w:t>
            </w:r>
          </w:p>
        </w:tc>
        <w:tc>
          <w:tcPr>
            <w:tcW w:w="1450" w:type="dxa"/>
            <w:shd w:val="clear" w:color="000000" w:fill="FCFCFF"/>
            <w:noWrap/>
            <w:vAlign w:val="center"/>
          </w:tcPr>
          <w:p w14:paraId="14337807" w14:textId="10CDDFB9" w:rsidR="003A5147" w:rsidRPr="00577108" w:rsidRDefault="00403324" w:rsidP="00FC08C7">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w:t>
            </w:r>
            <w:r w:rsidR="00FC08C7">
              <w:rPr>
                <w:rFonts w:ascii="Calibri" w:eastAsia="Times New Roman" w:hAnsi="Calibri" w:cs="Calibri"/>
                <w:color w:val="000000"/>
              </w:rPr>
              <w:t>PP</w:t>
            </w:r>
          </w:p>
        </w:tc>
        <w:tc>
          <w:tcPr>
            <w:tcW w:w="1450" w:type="dxa"/>
            <w:shd w:val="clear" w:color="000000" w:fill="FCFCFF"/>
            <w:vAlign w:val="center"/>
          </w:tcPr>
          <w:p w14:paraId="15906A74" w14:textId="0AAA6C59" w:rsidR="003A5147" w:rsidRPr="00577108" w:rsidRDefault="00403324" w:rsidP="00FC08C7">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w:t>
            </w:r>
            <w:r w:rsidR="00FC08C7">
              <w:rPr>
                <w:rFonts w:ascii="Calibri" w:eastAsia="Times New Roman" w:hAnsi="Calibri" w:cs="Calibri"/>
                <w:color w:val="000000"/>
              </w:rPr>
              <w:t>PC</w:t>
            </w:r>
          </w:p>
        </w:tc>
        <w:tc>
          <w:tcPr>
            <w:tcW w:w="1450" w:type="dxa"/>
            <w:shd w:val="clear" w:color="000000" w:fill="FCFCFF"/>
            <w:vAlign w:val="center"/>
          </w:tcPr>
          <w:p w14:paraId="6050A9AC" w14:textId="2ABC7FA6" w:rsidR="003A5147" w:rsidRPr="00577108" w:rsidRDefault="00403324" w:rsidP="00FC08C7">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w:t>
            </w:r>
            <w:r w:rsidR="00FC08C7">
              <w:rPr>
                <w:rFonts w:ascii="Calibri" w:eastAsia="Times New Roman" w:hAnsi="Calibri" w:cs="Calibri"/>
                <w:color w:val="000000"/>
              </w:rPr>
              <w:t>Cellulose</w:t>
            </w:r>
          </w:p>
        </w:tc>
      </w:tr>
      <w:tr w:rsidR="00807B88" w:rsidRPr="00577108" w14:paraId="084E38B7" w14:textId="5B4BF8FE" w:rsidTr="00172ABF">
        <w:trPr>
          <w:trHeight w:val="288"/>
        </w:trPr>
        <w:tc>
          <w:tcPr>
            <w:tcW w:w="2515" w:type="dxa"/>
            <w:shd w:val="clear" w:color="auto" w:fill="auto"/>
            <w:noWrap/>
            <w:vAlign w:val="center"/>
            <w:hideMark/>
          </w:tcPr>
          <w:p w14:paraId="0238DB97" w14:textId="757AC3C1"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Component</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--&gt; </w:t>
            </w:r>
            <w:proofErr w:type="spellStart"/>
            <w:r w:rsidR="00B03FF9">
              <w:rPr>
                <w:rFonts w:ascii="Calibri" w:eastAsia="Times New Roman" w:hAnsi="Calibri" w:cs="Calibri"/>
                <w:color w:val="000000"/>
              </w:rPr>
              <w:t>Oil</w:t>
            </w:r>
            <w:r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5A4CE760" w14:textId="44F24D50" w:rsidR="00807B88" w:rsidRPr="00577108" w:rsidRDefault="00807B88"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0094260C" w:rsidRPr="004B590D">
              <w:rPr>
                <w:rFonts w:ascii="Calibri" w:eastAsia="Times New Roman" w:hAnsi="Calibri" w:cs="Calibri"/>
                <w:color w:val="000000"/>
                <w:vertAlign w:val="subscript"/>
              </w:rPr>
              <w:t>i</w:t>
            </w:r>
            <w:r w:rsidR="0094260C">
              <w:rPr>
                <w:rFonts w:ascii="Calibri" w:eastAsia="Times New Roman" w:hAnsi="Calibri" w:cs="Calibri"/>
                <w:color w:val="000000"/>
                <w:vertAlign w:val="subscript"/>
              </w:rPr>
              <w:t>,1</w:t>
            </w:r>
            <w:r w:rsidRPr="00577108">
              <w:rPr>
                <w:rFonts w:ascii="Calibri" w:eastAsia="Times New Roman" w:hAnsi="Calibri" w:cs="Calibri"/>
                <w:color w:val="000000"/>
              </w:rPr>
              <w:t>=k</w:t>
            </w:r>
            <w:r w:rsidR="0094260C" w:rsidRPr="004B590D">
              <w:rPr>
                <w:rFonts w:ascii="Calibri" w:eastAsia="Times New Roman" w:hAnsi="Calibri" w:cs="Calibri"/>
                <w:color w:val="000000"/>
                <w:vertAlign w:val="subscript"/>
              </w:rPr>
              <w:t>i</w:t>
            </w:r>
            <w:r w:rsidR="0094260C">
              <w:rPr>
                <w:rFonts w:ascii="Calibri" w:eastAsia="Times New Roman" w:hAnsi="Calibri" w:cs="Calibri"/>
                <w:color w:val="000000"/>
                <w:vertAlign w:val="subscript"/>
              </w:rPr>
              <w:t>,1</w:t>
            </w:r>
            <w:r w:rsidRPr="00577108">
              <w:rPr>
                <w:rFonts w:ascii="Calibri" w:eastAsia="Times New Roman" w:hAnsi="Calibri" w:cs="Calibri"/>
                <w:color w:val="000000"/>
              </w:rPr>
              <w:t>*</w:t>
            </w:r>
            <w:proofErr w:type="spellStart"/>
            <w:r w:rsidRPr="00577108">
              <w:rPr>
                <w:rFonts w:ascii="Calibri" w:eastAsia="Times New Roman" w:hAnsi="Calibri" w:cs="Calibri"/>
                <w:color w:val="000000"/>
              </w:rPr>
              <w:t>x_</w:t>
            </w:r>
            <w:r>
              <w:rPr>
                <w:rFonts w:ascii="Calibri" w:eastAsia="Times New Roman" w:hAnsi="Calibri" w:cs="Calibri"/>
                <w:color w:val="000000"/>
              </w:rPr>
              <w:t>Component</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53553E92" w14:textId="5F929076"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1.11E-03</w:t>
            </w:r>
          </w:p>
        </w:tc>
        <w:tc>
          <w:tcPr>
            <w:tcW w:w="1450" w:type="dxa"/>
            <w:shd w:val="clear" w:color="auto" w:fill="auto"/>
            <w:vAlign w:val="bottom"/>
          </w:tcPr>
          <w:p w14:paraId="59A2BBFA" w14:textId="05C6ABFF"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1.80E-01</w:t>
            </w:r>
          </w:p>
        </w:tc>
        <w:tc>
          <w:tcPr>
            <w:tcW w:w="1450" w:type="dxa"/>
            <w:shd w:val="clear" w:color="auto" w:fill="auto"/>
            <w:vAlign w:val="bottom"/>
          </w:tcPr>
          <w:p w14:paraId="0C9C0291" w14:textId="6DB80E48"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5.15E-03</w:t>
            </w:r>
          </w:p>
        </w:tc>
      </w:tr>
      <w:tr w:rsidR="00807B88" w:rsidRPr="00577108" w14:paraId="36761A3F" w14:textId="2490CF63" w:rsidTr="00172ABF">
        <w:trPr>
          <w:trHeight w:val="288"/>
        </w:trPr>
        <w:tc>
          <w:tcPr>
            <w:tcW w:w="2515" w:type="dxa"/>
            <w:shd w:val="clear" w:color="auto" w:fill="auto"/>
            <w:noWrap/>
            <w:vAlign w:val="center"/>
            <w:hideMark/>
          </w:tcPr>
          <w:p w14:paraId="3BE27782" w14:textId="5585569D" w:rsidR="00807B88" w:rsidRPr="00577108" w:rsidRDefault="00B03FF9"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Oil</w:t>
            </w:r>
            <w:r w:rsidR="00807B88" w:rsidRPr="004B590D">
              <w:rPr>
                <w:rFonts w:ascii="Calibri" w:eastAsia="Times New Roman" w:hAnsi="Calibri" w:cs="Calibri"/>
                <w:color w:val="000000"/>
                <w:vertAlign w:val="subscript"/>
              </w:rPr>
              <w:t>i</w:t>
            </w:r>
            <w:proofErr w:type="spellEnd"/>
            <w:r w:rsidR="00807B88">
              <w:rPr>
                <w:rFonts w:ascii="Calibri" w:eastAsia="Times New Roman" w:hAnsi="Calibri" w:cs="Calibri"/>
                <w:color w:val="000000"/>
              </w:rPr>
              <w:t xml:space="preserve"> -</w:t>
            </w:r>
            <w:r w:rsidR="00807B88" w:rsidRPr="00577108">
              <w:rPr>
                <w:rFonts w:ascii="Calibri" w:eastAsia="Times New Roman" w:hAnsi="Calibri" w:cs="Calibri"/>
                <w:color w:val="000000"/>
              </w:rPr>
              <w:t>-&gt;</w:t>
            </w:r>
            <w:r w:rsidR="00807B88">
              <w:rPr>
                <w:rFonts w:ascii="Calibri" w:eastAsia="Times New Roman" w:hAnsi="Calibri" w:cs="Calibri"/>
                <w:color w:val="000000"/>
              </w:rPr>
              <w:t xml:space="preserve"> </w:t>
            </w:r>
            <w:proofErr w:type="spellStart"/>
            <w:r w:rsidR="00807B88">
              <w:rPr>
                <w:rFonts w:ascii="Calibri" w:eastAsia="Times New Roman" w:hAnsi="Calibri" w:cs="Calibri"/>
                <w:color w:val="000000"/>
              </w:rPr>
              <w:t>Component</w:t>
            </w:r>
            <w:r w:rsidR="00807B88"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7A0F8473" w14:textId="1BC80F5B"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,2</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,2</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B03FF9">
              <w:rPr>
                <w:rFonts w:ascii="Calibri" w:eastAsia="Times New Roman" w:hAnsi="Calibri" w:cs="Calibri"/>
                <w:color w:val="000000"/>
              </w:rPr>
              <w:t>Oil</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405921E5" w14:textId="752C4C2D"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2.33E-02</w:t>
            </w:r>
          </w:p>
        </w:tc>
        <w:tc>
          <w:tcPr>
            <w:tcW w:w="1450" w:type="dxa"/>
            <w:shd w:val="clear" w:color="auto" w:fill="auto"/>
            <w:vAlign w:val="bottom"/>
          </w:tcPr>
          <w:p w14:paraId="62DDF69E" w14:textId="575ABDEC"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1.75E-03</w:t>
            </w:r>
          </w:p>
        </w:tc>
        <w:tc>
          <w:tcPr>
            <w:tcW w:w="1450" w:type="dxa"/>
            <w:shd w:val="clear" w:color="auto" w:fill="auto"/>
            <w:vAlign w:val="bottom"/>
          </w:tcPr>
          <w:p w14:paraId="6270BF96" w14:textId="1D56A011"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2.16E-02</w:t>
            </w:r>
          </w:p>
        </w:tc>
      </w:tr>
      <w:tr w:rsidR="00807B88" w:rsidRPr="00577108" w14:paraId="224E4935" w14:textId="7D415A52" w:rsidTr="00172ABF">
        <w:trPr>
          <w:trHeight w:val="288"/>
        </w:trPr>
        <w:tc>
          <w:tcPr>
            <w:tcW w:w="2515" w:type="dxa"/>
            <w:shd w:val="clear" w:color="auto" w:fill="auto"/>
            <w:noWrap/>
            <w:vAlign w:val="center"/>
            <w:hideMark/>
          </w:tcPr>
          <w:p w14:paraId="6BD9A45F" w14:textId="520B781D"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Component</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w:t>
            </w:r>
            <w:r w:rsidRPr="00577108">
              <w:rPr>
                <w:rFonts w:ascii="Calibri" w:eastAsia="Times New Roman" w:hAnsi="Calibri" w:cs="Calibri"/>
                <w:color w:val="000000"/>
              </w:rPr>
              <w:t>-&gt;</w:t>
            </w:r>
            <w:r>
              <w:rPr>
                <w:rFonts w:ascii="Calibri" w:eastAsia="Times New Roman" w:hAnsi="Calibri" w:cs="Calibri"/>
                <w:color w:val="000000"/>
              </w:rPr>
              <w:t xml:space="preserve"> </w:t>
            </w:r>
            <w:proofErr w:type="spellStart"/>
            <w:r>
              <w:rPr>
                <w:rFonts w:ascii="Calibri" w:eastAsia="Times New Roman" w:hAnsi="Calibri" w:cs="Calibri"/>
                <w:color w:val="000000"/>
              </w:rPr>
              <w:t>Aqueous</w:t>
            </w:r>
            <w:r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1783C747" w14:textId="3A70245F"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,3</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,3</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807B88">
              <w:rPr>
                <w:rFonts w:ascii="Calibri" w:eastAsia="Times New Roman" w:hAnsi="Calibri" w:cs="Calibri"/>
                <w:color w:val="000000"/>
              </w:rPr>
              <w:t>Component</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35809E86" w14:textId="38EFF7C0"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4.23E-04</w:t>
            </w:r>
          </w:p>
        </w:tc>
        <w:tc>
          <w:tcPr>
            <w:tcW w:w="1450" w:type="dxa"/>
            <w:shd w:val="clear" w:color="auto" w:fill="auto"/>
            <w:vAlign w:val="bottom"/>
          </w:tcPr>
          <w:p w14:paraId="4CCA70E4" w14:textId="5B8C3B2E"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1.60E-03</w:t>
            </w:r>
          </w:p>
        </w:tc>
        <w:tc>
          <w:tcPr>
            <w:tcW w:w="1450" w:type="dxa"/>
            <w:shd w:val="clear" w:color="auto" w:fill="auto"/>
            <w:vAlign w:val="bottom"/>
          </w:tcPr>
          <w:p w14:paraId="4F32F373" w14:textId="68D29995"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7.64E-03</w:t>
            </w:r>
          </w:p>
        </w:tc>
      </w:tr>
      <w:tr w:rsidR="00807B88" w:rsidRPr="00577108" w14:paraId="0889C991" w14:textId="47AF4A56" w:rsidTr="00172ABF">
        <w:trPr>
          <w:trHeight w:val="288"/>
        </w:trPr>
        <w:tc>
          <w:tcPr>
            <w:tcW w:w="2515" w:type="dxa"/>
            <w:shd w:val="clear" w:color="auto" w:fill="auto"/>
            <w:noWrap/>
            <w:vAlign w:val="center"/>
            <w:hideMark/>
          </w:tcPr>
          <w:p w14:paraId="305B3785" w14:textId="66EFA719"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Aqueous</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w:t>
            </w:r>
            <w:r w:rsidRPr="00577108">
              <w:rPr>
                <w:rFonts w:ascii="Calibri" w:eastAsia="Times New Roman" w:hAnsi="Calibri" w:cs="Calibri"/>
                <w:color w:val="000000"/>
              </w:rPr>
              <w:t>-&gt;</w:t>
            </w:r>
            <w:r>
              <w:rPr>
                <w:rFonts w:ascii="Calibri" w:eastAsia="Times New Roman" w:hAnsi="Calibri" w:cs="Calibri"/>
                <w:color w:val="000000"/>
              </w:rPr>
              <w:t xml:space="preserve"> </w:t>
            </w:r>
            <w:proofErr w:type="spellStart"/>
            <w:r>
              <w:rPr>
                <w:rFonts w:ascii="Calibri" w:eastAsia="Times New Roman" w:hAnsi="Calibri" w:cs="Calibri"/>
                <w:color w:val="000000"/>
              </w:rPr>
              <w:t>Component</w:t>
            </w:r>
            <w:r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366DA4CF" w14:textId="1DC6590F"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,4</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,4</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807B88">
              <w:rPr>
                <w:rFonts w:ascii="Calibri" w:eastAsia="Times New Roman" w:hAnsi="Calibri" w:cs="Calibri"/>
                <w:color w:val="000000"/>
              </w:rPr>
              <w:t>Aqueous</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27587B95" w14:textId="4E411D49"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6.15E-01</w:t>
            </w:r>
          </w:p>
        </w:tc>
        <w:tc>
          <w:tcPr>
            <w:tcW w:w="1450" w:type="dxa"/>
            <w:shd w:val="clear" w:color="auto" w:fill="auto"/>
            <w:vAlign w:val="bottom"/>
          </w:tcPr>
          <w:p w14:paraId="6B978848" w14:textId="2DC73678"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1.94E-12</w:t>
            </w:r>
          </w:p>
        </w:tc>
        <w:tc>
          <w:tcPr>
            <w:tcW w:w="1450" w:type="dxa"/>
            <w:shd w:val="clear" w:color="auto" w:fill="auto"/>
            <w:vAlign w:val="bottom"/>
          </w:tcPr>
          <w:p w14:paraId="2AC3A334" w14:textId="725AD792"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2.98E-09</w:t>
            </w:r>
          </w:p>
        </w:tc>
      </w:tr>
      <w:tr w:rsidR="00807B88" w:rsidRPr="00577108" w14:paraId="370F98AC" w14:textId="4FFBFA29" w:rsidTr="00172ABF">
        <w:trPr>
          <w:trHeight w:val="288"/>
        </w:trPr>
        <w:tc>
          <w:tcPr>
            <w:tcW w:w="2515" w:type="dxa"/>
            <w:shd w:val="clear" w:color="auto" w:fill="auto"/>
            <w:noWrap/>
            <w:vAlign w:val="center"/>
            <w:hideMark/>
          </w:tcPr>
          <w:p w14:paraId="29066943" w14:textId="349A32EA"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Aqueous</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w:t>
            </w:r>
            <w:r w:rsidRPr="00577108">
              <w:rPr>
                <w:rFonts w:ascii="Calibri" w:eastAsia="Times New Roman" w:hAnsi="Calibri" w:cs="Calibri"/>
                <w:color w:val="000000"/>
              </w:rPr>
              <w:t>-&gt;</w:t>
            </w:r>
            <w:r>
              <w:rPr>
                <w:rFonts w:ascii="Calibri" w:eastAsia="Times New Roman" w:hAnsi="Calibri" w:cs="Calibri"/>
                <w:color w:val="000000"/>
              </w:rPr>
              <w:t xml:space="preserve"> </w:t>
            </w:r>
            <w:proofErr w:type="spellStart"/>
            <w:r w:rsidR="00B03FF9">
              <w:rPr>
                <w:rFonts w:ascii="Calibri" w:eastAsia="Times New Roman" w:hAnsi="Calibri" w:cs="Calibri"/>
                <w:color w:val="000000"/>
              </w:rPr>
              <w:t>Oil</w:t>
            </w:r>
            <w:r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760101E8" w14:textId="1E3E655E"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,5</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,5</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807B88">
              <w:rPr>
                <w:rFonts w:ascii="Calibri" w:eastAsia="Times New Roman" w:hAnsi="Calibri" w:cs="Calibri"/>
                <w:color w:val="000000"/>
              </w:rPr>
              <w:t>Aqueous</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1FB327EE" w14:textId="211B83E8"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1.37E-01</w:t>
            </w:r>
          </w:p>
        </w:tc>
        <w:tc>
          <w:tcPr>
            <w:tcW w:w="1450" w:type="dxa"/>
            <w:shd w:val="clear" w:color="auto" w:fill="auto"/>
            <w:vAlign w:val="bottom"/>
          </w:tcPr>
          <w:p w14:paraId="4E310966" w14:textId="4E815C81"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1.16E-04</w:t>
            </w:r>
          </w:p>
        </w:tc>
        <w:tc>
          <w:tcPr>
            <w:tcW w:w="1450" w:type="dxa"/>
            <w:shd w:val="clear" w:color="auto" w:fill="auto"/>
            <w:vAlign w:val="bottom"/>
          </w:tcPr>
          <w:p w14:paraId="10B8E724" w14:textId="220CF234"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2.53E-01</w:t>
            </w:r>
          </w:p>
        </w:tc>
      </w:tr>
      <w:tr w:rsidR="00807B88" w:rsidRPr="00577108" w14:paraId="5A0F35FE" w14:textId="41F1DBE6" w:rsidTr="00172ABF">
        <w:trPr>
          <w:trHeight w:val="288"/>
        </w:trPr>
        <w:tc>
          <w:tcPr>
            <w:tcW w:w="2515" w:type="dxa"/>
            <w:shd w:val="clear" w:color="auto" w:fill="auto"/>
            <w:noWrap/>
            <w:vAlign w:val="center"/>
            <w:hideMark/>
          </w:tcPr>
          <w:p w14:paraId="6C60D5B3" w14:textId="16DA2086" w:rsidR="00807B88" w:rsidRPr="00577108" w:rsidRDefault="00B03FF9"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Oil</w:t>
            </w:r>
            <w:r w:rsidR="00807B88" w:rsidRPr="004B590D">
              <w:rPr>
                <w:rFonts w:ascii="Calibri" w:eastAsia="Times New Roman" w:hAnsi="Calibri" w:cs="Calibri"/>
                <w:color w:val="000000"/>
                <w:vertAlign w:val="subscript"/>
              </w:rPr>
              <w:t>i</w:t>
            </w:r>
            <w:proofErr w:type="spellEnd"/>
            <w:r w:rsidR="00807B88">
              <w:rPr>
                <w:rFonts w:ascii="Calibri" w:eastAsia="Times New Roman" w:hAnsi="Calibri" w:cs="Calibri"/>
                <w:color w:val="000000"/>
              </w:rPr>
              <w:t xml:space="preserve"> -</w:t>
            </w:r>
            <w:r w:rsidR="00807B88" w:rsidRPr="00577108">
              <w:rPr>
                <w:rFonts w:ascii="Calibri" w:eastAsia="Times New Roman" w:hAnsi="Calibri" w:cs="Calibri"/>
                <w:color w:val="000000"/>
              </w:rPr>
              <w:t>-&gt;</w:t>
            </w:r>
            <w:r w:rsidR="00807B88">
              <w:rPr>
                <w:rFonts w:ascii="Calibri" w:eastAsia="Times New Roman" w:hAnsi="Calibri" w:cs="Calibri"/>
                <w:color w:val="000000"/>
              </w:rPr>
              <w:t xml:space="preserve"> </w:t>
            </w:r>
            <w:proofErr w:type="spellStart"/>
            <w:r w:rsidR="00807B88">
              <w:rPr>
                <w:rFonts w:ascii="Calibri" w:eastAsia="Times New Roman" w:hAnsi="Calibri" w:cs="Calibri"/>
                <w:color w:val="000000"/>
              </w:rPr>
              <w:t>Aqueous</w:t>
            </w:r>
            <w:r w:rsidR="00807B88"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59F31E59" w14:textId="05E2CEFD"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,6</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,6</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B03FF9">
              <w:rPr>
                <w:rFonts w:ascii="Calibri" w:eastAsia="Times New Roman" w:hAnsi="Calibri" w:cs="Calibri"/>
                <w:color w:val="000000"/>
              </w:rPr>
              <w:t>Oil</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5EE032F1" w14:textId="15375990"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1.50E-01</w:t>
            </w:r>
          </w:p>
        </w:tc>
        <w:tc>
          <w:tcPr>
            <w:tcW w:w="1450" w:type="dxa"/>
            <w:shd w:val="clear" w:color="auto" w:fill="auto"/>
            <w:vAlign w:val="bottom"/>
          </w:tcPr>
          <w:p w14:paraId="56EA782E" w14:textId="53C6A292"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3.30E-03</w:t>
            </w:r>
          </w:p>
        </w:tc>
        <w:tc>
          <w:tcPr>
            <w:tcW w:w="1450" w:type="dxa"/>
            <w:shd w:val="clear" w:color="auto" w:fill="auto"/>
            <w:vAlign w:val="bottom"/>
          </w:tcPr>
          <w:p w14:paraId="768DE782" w14:textId="65B47999"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7.15E-02</w:t>
            </w:r>
          </w:p>
        </w:tc>
      </w:tr>
      <w:tr w:rsidR="00807B88" w:rsidRPr="00577108" w14:paraId="1A6527D1" w14:textId="66D528B4" w:rsidTr="00172ABF">
        <w:trPr>
          <w:trHeight w:val="288"/>
        </w:trPr>
        <w:tc>
          <w:tcPr>
            <w:tcW w:w="2515" w:type="dxa"/>
            <w:shd w:val="clear" w:color="auto" w:fill="auto"/>
            <w:noWrap/>
            <w:vAlign w:val="center"/>
            <w:hideMark/>
          </w:tcPr>
          <w:p w14:paraId="14974770" w14:textId="18CF7D17" w:rsidR="00807B88" w:rsidRPr="00577108" w:rsidRDefault="00B03FF9"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Oil</w:t>
            </w:r>
            <w:r w:rsidR="00807B88" w:rsidRPr="004B590D">
              <w:rPr>
                <w:rFonts w:ascii="Calibri" w:eastAsia="Times New Roman" w:hAnsi="Calibri" w:cs="Calibri"/>
                <w:color w:val="000000"/>
                <w:vertAlign w:val="subscript"/>
              </w:rPr>
              <w:t>i</w:t>
            </w:r>
            <w:proofErr w:type="spellEnd"/>
            <w:r w:rsidR="00807B88">
              <w:rPr>
                <w:rFonts w:ascii="Calibri" w:eastAsia="Times New Roman" w:hAnsi="Calibri" w:cs="Calibri"/>
                <w:color w:val="000000"/>
              </w:rPr>
              <w:t xml:space="preserve"> -</w:t>
            </w:r>
            <w:r w:rsidR="00807B88" w:rsidRPr="00577108">
              <w:rPr>
                <w:rFonts w:ascii="Calibri" w:eastAsia="Times New Roman" w:hAnsi="Calibri" w:cs="Calibri"/>
                <w:color w:val="000000"/>
              </w:rPr>
              <w:t>-&gt;</w:t>
            </w:r>
            <w:r w:rsidR="00807B88">
              <w:rPr>
                <w:rFonts w:ascii="Calibri" w:eastAsia="Times New Roman" w:hAnsi="Calibri" w:cs="Calibri"/>
                <w:color w:val="000000"/>
              </w:rPr>
              <w:t xml:space="preserve"> </w:t>
            </w:r>
            <w:proofErr w:type="spellStart"/>
            <w:r w:rsidR="00807B88">
              <w:rPr>
                <w:rFonts w:ascii="Calibri" w:eastAsia="Times New Roman" w:hAnsi="Calibri" w:cs="Calibri"/>
                <w:color w:val="000000"/>
              </w:rPr>
              <w:t>Gas</w:t>
            </w:r>
            <w:r w:rsidR="0094260C"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0A9C5853" w14:textId="4A114D63"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,7</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,7</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B03FF9">
              <w:rPr>
                <w:rFonts w:ascii="Calibri" w:eastAsia="Times New Roman" w:hAnsi="Calibri" w:cs="Calibri"/>
                <w:color w:val="000000"/>
              </w:rPr>
              <w:t>Oil</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2AF52A51" w14:textId="78DA087C"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6.61E-05</w:t>
            </w:r>
          </w:p>
        </w:tc>
        <w:tc>
          <w:tcPr>
            <w:tcW w:w="1450" w:type="dxa"/>
            <w:shd w:val="clear" w:color="auto" w:fill="auto"/>
            <w:vAlign w:val="bottom"/>
          </w:tcPr>
          <w:p w14:paraId="364BCAF4" w14:textId="06578F7D"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1.93E-02</w:t>
            </w:r>
          </w:p>
        </w:tc>
        <w:tc>
          <w:tcPr>
            <w:tcW w:w="1450" w:type="dxa"/>
            <w:shd w:val="clear" w:color="auto" w:fill="auto"/>
            <w:vAlign w:val="bottom"/>
          </w:tcPr>
          <w:p w14:paraId="1A877A1A" w14:textId="57A9D213"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1.46E-02</w:t>
            </w:r>
          </w:p>
        </w:tc>
      </w:tr>
      <w:tr w:rsidR="00807B88" w:rsidRPr="00577108" w14:paraId="3949FEB9" w14:textId="5E8A2F4A" w:rsidTr="00172ABF">
        <w:trPr>
          <w:trHeight w:val="288"/>
        </w:trPr>
        <w:tc>
          <w:tcPr>
            <w:tcW w:w="2515" w:type="dxa"/>
            <w:shd w:val="clear" w:color="auto" w:fill="auto"/>
            <w:noWrap/>
            <w:vAlign w:val="center"/>
            <w:hideMark/>
          </w:tcPr>
          <w:p w14:paraId="35B52DDB" w14:textId="6AFE8A2F"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Aqueous</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w:t>
            </w:r>
            <w:r w:rsidRPr="00577108">
              <w:rPr>
                <w:rFonts w:ascii="Calibri" w:eastAsia="Times New Roman" w:hAnsi="Calibri" w:cs="Calibri"/>
                <w:color w:val="000000"/>
              </w:rPr>
              <w:t>-&gt;</w:t>
            </w:r>
            <w:r>
              <w:rPr>
                <w:rFonts w:ascii="Calibri" w:eastAsia="Times New Roman" w:hAnsi="Calibri" w:cs="Calibri"/>
                <w:color w:val="000000"/>
              </w:rPr>
              <w:t xml:space="preserve"> </w:t>
            </w:r>
            <w:proofErr w:type="spellStart"/>
            <w:r>
              <w:rPr>
                <w:rFonts w:ascii="Calibri" w:eastAsia="Times New Roman" w:hAnsi="Calibri" w:cs="Calibri"/>
                <w:color w:val="000000"/>
              </w:rPr>
              <w:t>Gas</w:t>
            </w:r>
            <w:r w:rsidR="0094260C"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02ACF57E" w14:textId="1638EA6D"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,8</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,8</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807B88">
              <w:rPr>
                <w:rFonts w:ascii="Calibri" w:eastAsia="Times New Roman" w:hAnsi="Calibri" w:cs="Calibri"/>
                <w:color w:val="000000"/>
              </w:rPr>
              <w:t>Aqueous</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40528876" w14:textId="75E5F31A"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6.61E-05</w:t>
            </w:r>
          </w:p>
        </w:tc>
        <w:tc>
          <w:tcPr>
            <w:tcW w:w="1450" w:type="dxa"/>
            <w:shd w:val="clear" w:color="auto" w:fill="auto"/>
            <w:vAlign w:val="bottom"/>
          </w:tcPr>
          <w:p w14:paraId="05AA1132" w14:textId="682856B8"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3.44E-02</w:t>
            </w:r>
          </w:p>
        </w:tc>
        <w:tc>
          <w:tcPr>
            <w:tcW w:w="1450" w:type="dxa"/>
            <w:shd w:val="clear" w:color="auto" w:fill="auto"/>
            <w:vAlign w:val="bottom"/>
          </w:tcPr>
          <w:p w14:paraId="764522E4" w14:textId="28ED0788"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6.61E-05</w:t>
            </w:r>
          </w:p>
        </w:tc>
      </w:tr>
      <w:tr w:rsidR="00807B88" w:rsidRPr="00577108" w14:paraId="5AAC25B8" w14:textId="29F1EA4F" w:rsidTr="00172ABF">
        <w:trPr>
          <w:trHeight w:val="288"/>
        </w:trPr>
        <w:tc>
          <w:tcPr>
            <w:tcW w:w="2515" w:type="dxa"/>
            <w:shd w:val="clear" w:color="auto" w:fill="auto"/>
            <w:noWrap/>
            <w:vAlign w:val="center"/>
            <w:hideMark/>
          </w:tcPr>
          <w:p w14:paraId="66BDC03E" w14:textId="42081B12" w:rsidR="00807B88" w:rsidRPr="00577108" w:rsidRDefault="001C7C83"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Component</w:t>
            </w:r>
            <w:r w:rsidR="00807B88" w:rsidRPr="004B590D">
              <w:rPr>
                <w:rFonts w:ascii="Calibri" w:eastAsia="Times New Roman" w:hAnsi="Calibri" w:cs="Calibri"/>
                <w:color w:val="000000"/>
                <w:vertAlign w:val="subscript"/>
              </w:rPr>
              <w:t>i</w:t>
            </w:r>
            <w:proofErr w:type="spellEnd"/>
            <w:r w:rsidR="00807B88">
              <w:rPr>
                <w:rFonts w:ascii="Calibri" w:eastAsia="Times New Roman" w:hAnsi="Calibri" w:cs="Calibri"/>
                <w:color w:val="000000"/>
              </w:rPr>
              <w:t xml:space="preserve"> -</w:t>
            </w:r>
            <w:r w:rsidR="00807B88" w:rsidRPr="00577108">
              <w:rPr>
                <w:rFonts w:ascii="Calibri" w:eastAsia="Times New Roman" w:hAnsi="Calibri" w:cs="Calibri"/>
                <w:color w:val="000000"/>
              </w:rPr>
              <w:t>-&gt;</w:t>
            </w:r>
            <w:r w:rsidR="00807B88">
              <w:rPr>
                <w:rFonts w:ascii="Calibri" w:eastAsia="Times New Roman" w:hAnsi="Calibri" w:cs="Calibri"/>
                <w:color w:val="000000"/>
              </w:rPr>
              <w:t xml:space="preserve"> </w:t>
            </w:r>
            <w:proofErr w:type="spellStart"/>
            <w:r w:rsidR="00807B88">
              <w:rPr>
                <w:rFonts w:ascii="Calibri" w:eastAsia="Times New Roman" w:hAnsi="Calibri" w:cs="Calibri"/>
                <w:color w:val="000000"/>
              </w:rPr>
              <w:t>Gas</w:t>
            </w:r>
            <w:r w:rsidR="0094260C" w:rsidRPr="004B590D">
              <w:rPr>
                <w:rFonts w:ascii="Calibri" w:eastAsia="Times New Roman" w:hAnsi="Calibri" w:cs="Calibri"/>
                <w:color w:val="000000"/>
                <w:vertAlign w:val="subscript"/>
              </w:rPr>
              <w:t>i</w:t>
            </w:r>
            <w:proofErr w:type="spellEnd"/>
          </w:p>
        </w:tc>
        <w:tc>
          <w:tcPr>
            <w:tcW w:w="2485" w:type="dxa"/>
            <w:shd w:val="clear" w:color="auto" w:fill="auto"/>
            <w:noWrap/>
            <w:vAlign w:val="center"/>
            <w:hideMark/>
          </w:tcPr>
          <w:p w14:paraId="1884FDD7" w14:textId="674CDD0D"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,9</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,9</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w:t>
            </w:r>
            <w:r w:rsidR="00807B88">
              <w:rPr>
                <w:rFonts w:ascii="Calibri" w:eastAsia="Times New Roman" w:hAnsi="Calibri" w:cs="Calibri"/>
                <w:color w:val="000000"/>
              </w:rPr>
              <w:t>_Component</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410AE97D" w14:textId="1353E3FC"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8.79E-04</w:t>
            </w:r>
          </w:p>
        </w:tc>
        <w:tc>
          <w:tcPr>
            <w:tcW w:w="1450" w:type="dxa"/>
            <w:shd w:val="clear" w:color="auto" w:fill="auto"/>
            <w:vAlign w:val="bottom"/>
          </w:tcPr>
          <w:p w14:paraId="6B3534CD" w14:textId="6E93C667"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5.63E-03</w:t>
            </w:r>
          </w:p>
        </w:tc>
        <w:tc>
          <w:tcPr>
            <w:tcW w:w="1450" w:type="dxa"/>
            <w:shd w:val="clear" w:color="auto" w:fill="auto"/>
            <w:vAlign w:val="bottom"/>
          </w:tcPr>
          <w:p w14:paraId="40B69504" w14:textId="2846C413"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2.27E-02</w:t>
            </w:r>
          </w:p>
        </w:tc>
      </w:tr>
      <w:tr w:rsidR="00807B88" w:rsidRPr="00577108" w14:paraId="423919D8" w14:textId="61851867" w:rsidTr="00172ABF">
        <w:trPr>
          <w:trHeight w:val="288"/>
        </w:trPr>
        <w:tc>
          <w:tcPr>
            <w:tcW w:w="2515" w:type="dxa"/>
            <w:shd w:val="clear" w:color="auto" w:fill="auto"/>
            <w:noWrap/>
            <w:vAlign w:val="center"/>
            <w:hideMark/>
          </w:tcPr>
          <w:p w14:paraId="192FDE5C" w14:textId="4C034DE4" w:rsidR="00807B88" w:rsidRPr="00577108" w:rsidRDefault="00B03FF9"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Oil</w:t>
            </w:r>
            <w:r w:rsidR="00807B88" w:rsidRPr="004B590D">
              <w:rPr>
                <w:rFonts w:ascii="Calibri" w:eastAsia="Times New Roman" w:hAnsi="Calibri" w:cs="Calibri"/>
                <w:color w:val="000000"/>
                <w:vertAlign w:val="subscript"/>
              </w:rPr>
              <w:t>i</w:t>
            </w:r>
            <w:proofErr w:type="spellEnd"/>
            <w:r w:rsidR="00807B88">
              <w:rPr>
                <w:rFonts w:ascii="Calibri" w:eastAsia="Times New Roman" w:hAnsi="Calibri" w:cs="Calibri"/>
                <w:color w:val="000000"/>
              </w:rPr>
              <w:t xml:space="preserve"> -</w:t>
            </w:r>
            <w:r w:rsidR="00807B88" w:rsidRPr="00577108">
              <w:rPr>
                <w:rFonts w:ascii="Calibri" w:eastAsia="Times New Roman" w:hAnsi="Calibri" w:cs="Calibri"/>
                <w:color w:val="000000"/>
              </w:rPr>
              <w:t>-&gt;</w:t>
            </w:r>
            <w:r w:rsidR="00807B88">
              <w:rPr>
                <w:rFonts w:ascii="Calibri" w:eastAsia="Times New Roman" w:hAnsi="Calibri" w:cs="Calibri"/>
                <w:color w:val="000000"/>
              </w:rPr>
              <w:t xml:space="preserve"> New solid</w:t>
            </w:r>
            <w:r w:rsidR="0094260C" w:rsidRPr="004B590D">
              <w:rPr>
                <w:rFonts w:ascii="Calibri" w:eastAsia="Times New Roman" w:hAnsi="Calibri" w:cs="Calibri"/>
                <w:color w:val="000000"/>
                <w:vertAlign w:val="subscript"/>
              </w:rPr>
              <w:t>i</w:t>
            </w:r>
          </w:p>
        </w:tc>
        <w:tc>
          <w:tcPr>
            <w:tcW w:w="2485" w:type="dxa"/>
            <w:shd w:val="clear" w:color="auto" w:fill="auto"/>
            <w:noWrap/>
            <w:vAlign w:val="center"/>
            <w:hideMark/>
          </w:tcPr>
          <w:p w14:paraId="5C723315" w14:textId="0384643A"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,10</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,10</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B03FF9">
              <w:rPr>
                <w:rFonts w:ascii="Calibri" w:eastAsia="Times New Roman" w:hAnsi="Calibri" w:cs="Calibri"/>
                <w:color w:val="000000"/>
              </w:rPr>
              <w:t>Oil</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241E874B" w14:textId="7569AC5A"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6.61E-05</w:t>
            </w:r>
          </w:p>
        </w:tc>
        <w:tc>
          <w:tcPr>
            <w:tcW w:w="1450" w:type="dxa"/>
            <w:shd w:val="clear" w:color="auto" w:fill="auto"/>
            <w:vAlign w:val="bottom"/>
          </w:tcPr>
          <w:p w14:paraId="497FD69F" w14:textId="362F5D65"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7.88E-04</w:t>
            </w:r>
          </w:p>
        </w:tc>
        <w:tc>
          <w:tcPr>
            <w:tcW w:w="1450" w:type="dxa"/>
            <w:shd w:val="clear" w:color="auto" w:fill="auto"/>
            <w:vAlign w:val="bottom"/>
          </w:tcPr>
          <w:p w14:paraId="4A061FFA" w14:textId="3DDCD44F"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6.61E-05</w:t>
            </w:r>
          </w:p>
        </w:tc>
      </w:tr>
      <w:tr w:rsidR="00807B88" w:rsidRPr="00577108" w14:paraId="32537238" w14:textId="62E54506" w:rsidTr="00172ABF">
        <w:trPr>
          <w:trHeight w:val="288"/>
        </w:trPr>
        <w:tc>
          <w:tcPr>
            <w:tcW w:w="2515" w:type="dxa"/>
            <w:shd w:val="clear" w:color="auto" w:fill="auto"/>
            <w:noWrap/>
            <w:vAlign w:val="center"/>
            <w:hideMark/>
          </w:tcPr>
          <w:p w14:paraId="23A145E4" w14:textId="35D00131" w:rsidR="00807B88" w:rsidRPr="00577108" w:rsidRDefault="00807B88" w:rsidP="00807B88">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Aqueous</w:t>
            </w:r>
            <w:r w:rsidRPr="004B590D">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w:t>
            </w:r>
            <w:r w:rsidRPr="00577108">
              <w:rPr>
                <w:rFonts w:ascii="Calibri" w:eastAsia="Times New Roman" w:hAnsi="Calibri" w:cs="Calibri"/>
                <w:color w:val="000000"/>
              </w:rPr>
              <w:t>-&gt;</w:t>
            </w:r>
            <w:r>
              <w:rPr>
                <w:rFonts w:ascii="Calibri" w:eastAsia="Times New Roman" w:hAnsi="Calibri" w:cs="Calibri"/>
                <w:color w:val="000000"/>
              </w:rPr>
              <w:t xml:space="preserve"> New solid</w:t>
            </w:r>
            <w:r w:rsidR="0094260C" w:rsidRPr="004B590D">
              <w:rPr>
                <w:rFonts w:ascii="Calibri" w:eastAsia="Times New Roman" w:hAnsi="Calibri" w:cs="Calibri"/>
                <w:color w:val="000000"/>
                <w:vertAlign w:val="subscript"/>
              </w:rPr>
              <w:t>i</w:t>
            </w:r>
          </w:p>
        </w:tc>
        <w:tc>
          <w:tcPr>
            <w:tcW w:w="2485" w:type="dxa"/>
            <w:shd w:val="clear" w:color="auto" w:fill="auto"/>
            <w:noWrap/>
            <w:vAlign w:val="center"/>
            <w:hideMark/>
          </w:tcPr>
          <w:p w14:paraId="7D030E2C" w14:textId="6E9EAA39" w:rsidR="00807B88" w:rsidRPr="00577108" w:rsidRDefault="0094260C" w:rsidP="00807B88">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,11</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,11</w:t>
            </w:r>
            <w:r w:rsidR="00807B88" w:rsidRPr="00577108">
              <w:rPr>
                <w:rFonts w:ascii="Calibri" w:eastAsia="Times New Roman" w:hAnsi="Calibri" w:cs="Calibri"/>
                <w:color w:val="000000"/>
              </w:rPr>
              <w:t>*</w:t>
            </w:r>
            <w:proofErr w:type="spellStart"/>
            <w:r w:rsidR="00807B88" w:rsidRPr="00577108">
              <w:rPr>
                <w:rFonts w:ascii="Calibri" w:eastAsia="Times New Roman" w:hAnsi="Calibri" w:cs="Calibri"/>
                <w:color w:val="000000"/>
              </w:rPr>
              <w:t>x_</w:t>
            </w:r>
            <w:r w:rsidR="00807B88">
              <w:rPr>
                <w:rFonts w:ascii="Calibri" w:eastAsia="Times New Roman" w:hAnsi="Calibri" w:cs="Calibri"/>
                <w:color w:val="000000"/>
              </w:rPr>
              <w:t>Aqueous</w:t>
            </w:r>
            <w:r w:rsidR="00B03FF9" w:rsidRPr="004B590D">
              <w:rPr>
                <w:rFonts w:ascii="Calibri" w:eastAsia="Times New Roman" w:hAnsi="Calibri" w:cs="Calibri"/>
                <w:color w:val="000000"/>
                <w:vertAlign w:val="subscript"/>
              </w:rPr>
              <w:t>i</w:t>
            </w:r>
            <w:proofErr w:type="spellEnd"/>
          </w:p>
        </w:tc>
        <w:tc>
          <w:tcPr>
            <w:tcW w:w="1450" w:type="dxa"/>
            <w:shd w:val="clear" w:color="auto" w:fill="auto"/>
            <w:noWrap/>
            <w:vAlign w:val="bottom"/>
            <w:hideMark/>
          </w:tcPr>
          <w:p w14:paraId="79439FB9" w14:textId="6B1EB63B"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5.16E-12</w:t>
            </w:r>
          </w:p>
        </w:tc>
        <w:tc>
          <w:tcPr>
            <w:tcW w:w="1450" w:type="dxa"/>
            <w:shd w:val="clear" w:color="auto" w:fill="auto"/>
            <w:vAlign w:val="bottom"/>
          </w:tcPr>
          <w:p w14:paraId="2651701E" w14:textId="521ECED2"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3.61E-03</w:t>
            </w:r>
          </w:p>
        </w:tc>
        <w:tc>
          <w:tcPr>
            <w:tcW w:w="1450" w:type="dxa"/>
            <w:shd w:val="clear" w:color="auto" w:fill="auto"/>
            <w:vAlign w:val="bottom"/>
          </w:tcPr>
          <w:p w14:paraId="1095D0DF" w14:textId="5BC9B882" w:rsidR="00807B88" w:rsidRPr="00577108" w:rsidRDefault="00807B88" w:rsidP="00807B88">
            <w:pPr>
              <w:spacing w:after="0" w:line="240" w:lineRule="auto"/>
              <w:jc w:val="center"/>
              <w:rPr>
                <w:rFonts w:ascii="Calibri" w:eastAsia="Times New Roman" w:hAnsi="Calibri" w:cs="Calibri"/>
                <w:color w:val="000000"/>
              </w:rPr>
            </w:pPr>
            <w:r>
              <w:rPr>
                <w:rFonts w:ascii="Calibri" w:hAnsi="Calibri" w:cs="Calibri"/>
                <w:color w:val="000000"/>
              </w:rPr>
              <w:t>7.15E-06</w:t>
            </w:r>
          </w:p>
        </w:tc>
      </w:tr>
    </w:tbl>
    <w:p w14:paraId="07B40A67" w14:textId="7BB3CAD8" w:rsidR="00534A02" w:rsidRDefault="00C04C8B" w:rsidP="004133E4">
      <w:pPr>
        <w:spacing w:after="0" w:line="360" w:lineRule="auto"/>
        <w:jc w:val="both"/>
      </w:pPr>
      <w:r>
        <w:t>*</w:t>
      </w:r>
      <w:proofErr w:type="spellStart"/>
      <w:r>
        <w:t>x_A</w:t>
      </w:r>
      <w:proofErr w:type="spellEnd"/>
      <w:r>
        <w:t xml:space="preserve"> is the mass fraction of A.</w:t>
      </w:r>
    </w:p>
    <w:p w14:paraId="53EC3BDF" w14:textId="080A920F" w:rsidR="00AD3168" w:rsidRDefault="00AD3168" w:rsidP="00AD3168">
      <w:pPr>
        <w:spacing w:before="240" w:after="0" w:line="360" w:lineRule="auto"/>
        <w:jc w:val="both"/>
      </w:pPr>
      <w:r>
        <w:lastRenderedPageBreak/>
        <w:t>Table 2 gives the kinetic constants of additional pathways which are fit from HTL of binary mixtures. Note that for fitting HTL of PP + cellulose for example, reaction pathways in Table 2 are superimposed on reaction pathways from HTL of PP alone and HTL of cellulose alone</w:t>
      </w:r>
      <w:r w:rsidR="00D447B8">
        <w:t>, i.e., reaction pathways in Table 1</w:t>
      </w:r>
      <w:r>
        <w:t xml:space="preserve">. This enables us to understand the effect of interactions alone i.e., all the additional kinetics that is happening in Table 2 is </w:t>
      </w:r>
      <w:proofErr w:type="gramStart"/>
      <w:r>
        <w:t>as a result of</w:t>
      </w:r>
      <w:proofErr w:type="gramEnd"/>
      <w:r>
        <w:t xml:space="preserve"> interactional effects. </w:t>
      </w:r>
    </w:p>
    <w:p w14:paraId="3C5B2035" w14:textId="6A198077" w:rsidR="008D4E8C" w:rsidRDefault="0093199E" w:rsidP="00971040">
      <w:pPr>
        <w:spacing w:before="240" w:after="0" w:line="360" w:lineRule="auto"/>
        <w:jc w:val="both"/>
        <w:rPr>
          <w:rFonts w:ascii="Calibri" w:hAnsi="Calibri" w:cs="Calibri"/>
          <w:color w:val="000000"/>
        </w:rPr>
      </w:pPr>
      <w:r>
        <w:t xml:space="preserve">The </w:t>
      </w:r>
      <w:r w:rsidR="00CA275C">
        <w:t>order of reactions in Table 2</w:t>
      </w:r>
      <w:r>
        <w:t xml:space="preserve"> </w:t>
      </w:r>
      <w:r w:rsidR="0036688F">
        <w:t>indicates</w:t>
      </w:r>
      <w:r>
        <w:t xml:space="preserve"> </w:t>
      </w:r>
      <w:r w:rsidR="00940072">
        <w:t xml:space="preserve">source of increases in oil yield stemming from the interactional effect. </w:t>
      </w:r>
      <w:r w:rsidR="00375913">
        <w:t xml:space="preserve">The </w:t>
      </w:r>
      <w:proofErr w:type="spellStart"/>
      <w:r w:rsidR="00375913">
        <w:t>Oil</w:t>
      </w:r>
      <w:r w:rsidR="00375913" w:rsidRPr="00375913">
        <w:rPr>
          <w:vertAlign w:val="subscript"/>
        </w:rPr>
        <w:t>ij</w:t>
      </w:r>
      <w:proofErr w:type="spellEnd"/>
      <w:r w:rsidR="00375913">
        <w:t xml:space="preserve"> in the reaction pathway </w:t>
      </w:r>
      <w:proofErr w:type="spellStart"/>
      <w:r w:rsidR="00375913">
        <w:rPr>
          <w:rFonts w:ascii="Calibri" w:hAnsi="Calibri" w:cs="Calibri"/>
          <w:color w:val="000000"/>
        </w:rPr>
        <w:t>Component</w:t>
      </w:r>
      <w:r w:rsidR="00375913" w:rsidRPr="00CF2876">
        <w:rPr>
          <w:rFonts w:ascii="Calibri" w:hAnsi="Calibri" w:cs="Calibri"/>
          <w:color w:val="000000"/>
          <w:vertAlign w:val="subscript"/>
        </w:rPr>
        <w:t>i</w:t>
      </w:r>
      <w:r w:rsidR="00375913">
        <w:rPr>
          <w:rFonts w:ascii="Calibri" w:hAnsi="Calibri" w:cs="Calibri"/>
          <w:color w:val="000000"/>
        </w:rPr>
        <w:t>^a</w:t>
      </w:r>
      <w:proofErr w:type="spellEnd"/>
      <w:r w:rsidR="00375913">
        <w:rPr>
          <w:rFonts w:ascii="Calibri" w:hAnsi="Calibri" w:cs="Calibri"/>
          <w:color w:val="000000"/>
        </w:rPr>
        <w:t xml:space="preserve">+ </w:t>
      </w:r>
      <w:proofErr w:type="spellStart"/>
      <w:r w:rsidR="00375913">
        <w:rPr>
          <w:rFonts w:ascii="Calibri" w:hAnsi="Calibri" w:cs="Calibri"/>
          <w:color w:val="000000"/>
        </w:rPr>
        <w:t>Component</w:t>
      </w:r>
      <w:r w:rsidR="00375913">
        <w:rPr>
          <w:rFonts w:ascii="Calibri" w:hAnsi="Calibri" w:cs="Calibri"/>
          <w:color w:val="000000"/>
          <w:vertAlign w:val="subscript"/>
        </w:rPr>
        <w:t>j</w:t>
      </w:r>
      <w:r w:rsidR="00375913">
        <w:rPr>
          <w:rFonts w:ascii="Calibri" w:hAnsi="Calibri" w:cs="Calibri"/>
          <w:color w:val="000000"/>
        </w:rPr>
        <w:t>^b</w:t>
      </w:r>
      <w:proofErr w:type="spellEnd"/>
      <w:r w:rsidR="00375913">
        <w:rPr>
          <w:rFonts w:ascii="Calibri" w:hAnsi="Calibri" w:cs="Calibri"/>
          <w:color w:val="000000"/>
        </w:rPr>
        <w:t xml:space="preserve"> --&gt; </w:t>
      </w:r>
      <w:proofErr w:type="spellStart"/>
      <w:r w:rsidR="00375913">
        <w:rPr>
          <w:rFonts w:ascii="Calibri" w:hAnsi="Calibri" w:cs="Calibri"/>
          <w:color w:val="000000"/>
        </w:rPr>
        <w:t>Oil</w:t>
      </w:r>
      <w:r w:rsidR="00375913" w:rsidRPr="00720A86">
        <w:rPr>
          <w:rFonts w:ascii="Calibri" w:hAnsi="Calibri" w:cs="Calibri"/>
          <w:color w:val="000000"/>
          <w:vertAlign w:val="subscript"/>
        </w:rPr>
        <w:t>i</w:t>
      </w:r>
      <w:r w:rsidR="00375913">
        <w:rPr>
          <w:rFonts w:ascii="Calibri" w:hAnsi="Calibri" w:cs="Calibri"/>
          <w:color w:val="000000"/>
          <w:vertAlign w:val="subscript"/>
        </w:rPr>
        <w:t>j</w:t>
      </w:r>
      <w:proofErr w:type="spellEnd"/>
      <w:r w:rsidR="00375913">
        <w:rPr>
          <w:rFonts w:ascii="Calibri" w:hAnsi="Calibri" w:cs="Calibri"/>
          <w:color w:val="000000"/>
        </w:rPr>
        <w:t xml:space="preserve"> is the additional oil formed </w:t>
      </w:r>
      <w:r w:rsidR="004E610D">
        <w:rPr>
          <w:rFonts w:ascii="Calibri" w:hAnsi="Calibri" w:cs="Calibri"/>
          <w:color w:val="000000"/>
        </w:rPr>
        <w:t xml:space="preserve">due to interaction effects. Here, if the order of reaction is higher from one component, that means oil yield increase is happening </w:t>
      </w:r>
      <w:r w:rsidR="005956A5">
        <w:rPr>
          <w:rFonts w:ascii="Calibri" w:hAnsi="Calibri" w:cs="Calibri"/>
          <w:color w:val="000000"/>
        </w:rPr>
        <w:t xml:space="preserve">more from the same component. We observe for HTL of PP + cellulose, the reaction orders are almost </w:t>
      </w:r>
      <w:proofErr w:type="gramStart"/>
      <w:r w:rsidR="005956A5">
        <w:rPr>
          <w:rFonts w:ascii="Calibri" w:hAnsi="Calibri" w:cs="Calibri"/>
          <w:color w:val="000000"/>
        </w:rPr>
        <w:t>equal to each other</w:t>
      </w:r>
      <w:proofErr w:type="gramEnd"/>
      <w:r w:rsidR="005956A5">
        <w:rPr>
          <w:rFonts w:ascii="Calibri" w:hAnsi="Calibri" w:cs="Calibri"/>
          <w:color w:val="000000"/>
        </w:rPr>
        <w:t xml:space="preserve"> </w:t>
      </w:r>
      <w:r w:rsidR="00827286">
        <w:rPr>
          <w:rFonts w:ascii="Calibri" w:hAnsi="Calibri" w:cs="Calibri"/>
          <w:color w:val="000000"/>
        </w:rPr>
        <w:t xml:space="preserve">with a slightly higher value for cellulose. This indicates that the oil yield increase is occurring from both </w:t>
      </w:r>
      <w:r w:rsidR="00641287">
        <w:rPr>
          <w:rFonts w:ascii="Calibri" w:hAnsi="Calibri" w:cs="Calibri"/>
          <w:color w:val="000000"/>
        </w:rPr>
        <w:t xml:space="preserve">cellulose and PP with a slightly higher fraction coming from </w:t>
      </w:r>
      <w:r w:rsidR="00641287">
        <w:rPr>
          <w:rFonts w:ascii="Calibri" w:hAnsi="Calibri" w:cs="Calibri"/>
          <w:color w:val="000000"/>
        </w:rPr>
        <w:lastRenderedPageBreak/>
        <w:t xml:space="preserve">cellulose. </w:t>
      </w:r>
      <w:r w:rsidR="004B00A4">
        <w:rPr>
          <w:rFonts w:ascii="Calibri" w:hAnsi="Calibri" w:cs="Calibri"/>
          <w:color w:val="000000"/>
        </w:rPr>
        <w:t xml:space="preserve">We further perform quantitative GC/MS analysis </w:t>
      </w:r>
      <w:r w:rsidR="001231C0">
        <w:rPr>
          <w:rFonts w:ascii="Calibri" w:hAnsi="Calibri" w:cs="Calibri"/>
          <w:color w:val="000000"/>
        </w:rPr>
        <w:t xml:space="preserve">in later section </w:t>
      </w:r>
      <w:r w:rsidR="004B00A4">
        <w:rPr>
          <w:rFonts w:ascii="Calibri" w:hAnsi="Calibri" w:cs="Calibri"/>
          <w:color w:val="000000"/>
        </w:rPr>
        <w:t xml:space="preserve">to </w:t>
      </w:r>
      <w:r w:rsidR="001231C0">
        <w:rPr>
          <w:rFonts w:ascii="Calibri" w:hAnsi="Calibri" w:cs="Calibri"/>
          <w:color w:val="000000"/>
        </w:rPr>
        <w:t xml:space="preserve">add proof to this observation. </w:t>
      </w:r>
    </w:p>
    <w:p w14:paraId="6EAC99A8" w14:textId="312740F5" w:rsidR="005E3ED0" w:rsidRDefault="005E3ED0" w:rsidP="00971040">
      <w:pPr>
        <w:spacing w:before="240" w:after="0" w:line="360" w:lineRule="auto"/>
        <w:jc w:val="both"/>
        <w:rPr>
          <w:rFonts w:ascii="Calibri" w:hAnsi="Calibri" w:cs="Calibri"/>
          <w:color w:val="000000"/>
        </w:rPr>
      </w:pPr>
      <w:r>
        <w:rPr>
          <w:rFonts w:ascii="Calibri" w:hAnsi="Calibri" w:cs="Calibri"/>
          <w:color w:val="000000"/>
        </w:rPr>
        <w:t xml:space="preserve">However, for HTL of PC + cellulose and PP + PC, the order of reaction for PP and cellulose are zero. This indicates that the increase in oil yield according to the kinetic model </w:t>
      </w:r>
      <w:r w:rsidR="00DB26B9">
        <w:rPr>
          <w:rFonts w:ascii="Calibri" w:hAnsi="Calibri" w:cs="Calibri"/>
          <w:color w:val="000000"/>
        </w:rPr>
        <w:t xml:space="preserve">is coming primarily from PC. We can reason this from oil yield </w:t>
      </w:r>
      <w:r w:rsidR="00BE5F56">
        <w:rPr>
          <w:rFonts w:ascii="Calibri" w:hAnsi="Calibri" w:cs="Calibri"/>
          <w:color w:val="000000"/>
        </w:rPr>
        <w:t xml:space="preserve">observations in previous </w:t>
      </w:r>
      <w:r w:rsidR="004E20C4">
        <w:rPr>
          <w:rFonts w:ascii="Calibri" w:hAnsi="Calibri" w:cs="Calibri"/>
          <w:color w:val="000000"/>
        </w:rPr>
        <w:t xml:space="preserve">section where increases in oil yield were occurring primarily for </w:t>
      </w:r>
      <w:r w:rsidR="004F324B">
        <w:rPr>
          <w:rFonts w:ascii="Calibri" w:hAnsi="Calibri" w:cs="Calibri"/>
          <w:color w:val="000000"/>
        </w:rPr>
        <w:t xml:space="preserve">shorter HTL times. </w:t>
      </w:r>
      <w:r w:rsidR="00EB569B">
        <w:rPr>
          <w:rFonts w:ascii="Calibri" w:hAnsi="Calibri" w:cs="Calibri"/>
          <w:color w:val="000000"/>
        </w:rPr>
        <w:t>Note however, that the model do</w:t>
      </w:r>
      <w:r w:rsidR="00275BA3">
        <w:rPr>
          <w:rFonts w:ascii="Calibri" w:hAnsi="Calibri" w:cs="Calibri"/>
          <w:color w:val="000000"/>
        </w:rPr>
        <w:t>es</w:t>
      </w:r>
      <w:r w:rsidR="00327414">
        <w:rPr>
          <w:rFonts w:ascii="Calibri" w:hAnsi="Calibri" w:cs="Calibri"/>
          <w:color w:val="000000"/>
        </w:rPr>
        <w:t xml:space="preserve"> not</w:t>
      </w:r>
      <w:r w:rsidR="00EB569B">
        <w:rPr>
          <w:rFonts w:ascii="Calibri" w:hAnsi="Calibri" w:cs="Calibri"/>
          <w:color w:val="000000"/>
        </w:rPr>
        <w:t xml:space="preserve"> fit well for PC + cellulose at longer process times (see Fig. 2). </w:t>
      </w:r>
      <w:r w:rsidR="00473F22">
        <w:rPr>
          <w:rFonts w:ascii="Calibri" w:hAnsi="Calibri" w:cs="Calibri"/>
          <w:color w:val="000000"/>
        </w:rPr>
        <w:t xml:space="preserve">This is because the increases in oil yield from cellulose at longer times is not captured well by the model. </w:t>
      </w:r>
    </w:p>
    <w:p w14:paraId="357E2489" w14:textId="77777777" w:rsidR="00AD3168" w:rsidRDefault="00AD3168" w:rsidP="00AD3168">
      <w:pPr>
        <w:spacing w:before="240" w:after="0" w:line="360" w:lineRule="auto"/>
        <w:jc w:val="both"/>
      </w:pPr>
      <w:r>
        <w:t xml:space="preserve">Table 2: Kinetic constant (k) values for reaction pathways followed by HTL of unary components (PP, </w:t>
      </w:r>
      <w:proofErr w:type="gramStart"/>
      <w:r>
        <w:t>PC</w:t>
      </w:r>
      <w:proofErr w:type="gramEnd"/>
      <w:r>
        <w:t xml:space="preserve"> and cellulose) from lumped product kinetic model. Component in the table refers to the initial feedstock solid that engages the reaction. </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2795"/>
        <w:gridCol w:w="1450"/>
        <w:gridCol w:w="1450"/>
        <w:gridCol w:w="1450"/>
      </w:tblGrid>
      <w:tr w:rsidR="00AD3168" w:rsidRPr="00577108" w14:paraId="1B099AED" w14:textId="77777777" w:rsidTr="0054139E">
        <w:trPr>
          <w:trHeight w:val="288"/>
        </w:trPr>
        <w:tc>
          <w:tcPr>
            <w:tcW w:w="5310" w:type="dxa"/>
            <w:gridSpan w:val="2"/>
            <w:tcBorders>
              <w:top w:val="nil"/>
              <w:left w:val="nil"/>
              <w:bottom w:val="single" w:sz="4" w:space="0" w:color="auto"/>
              <w:right w:val="single" w:sz="4" w:space="0" w:color="auto"/>
            </w:tcBorders>
            <w:shd w:val="clear" w:color="auto" w:fill="auto"/>
            <w:noWrap/>
            <w:vAlign w:val="center"/>
          </w:tcPr>
          <w:p w14:paraId="434C59CF" w14:textId="77777777" w:rsidR="00AD3168" w:rsidRDefault="00AD3168" w:rsidP="0054139E">
            <w:pPr>
              <w:spacing w:after="0" w:line="240" w:lineRule="auto"/>
              <w:jc w:val="center"/>
              <w:rPr>
                <w:rFonts w:ascii="Calibri" w:eastAsia="Times New Roman" w:hAnsi="Calibri" w:cs="Calibri"/>
                <w:color w:val="000000"/>
              </w:rPr>
            </w:pPr>
          </w:p>
        </w:tc>
        <w:tc>
          <w:tcPr>
            <w:tcW w:w="4350" w:type="dxa"/>
            <w:gridSpan w:val="3"/>
            <w:tcBorders>
              <w:left w:val="single" w:sz="4" w:space="0" w:color="auto"/>
            </w:tcBorders>
            <w:shd w:val="clear" w:color="000000" w:fill="FCFCFF"/>
            <w:noWrap/>
            <w:vAlign w:val="center"/>
          </w:tcPr>
          <w:p w14:paraId="631E4352" w14:textId="77777777" w:rsidR="00AD3168" w:rsidRDefault="00AD3168" w:rsidP="0054139E">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Kinetic constants/ rate orders for binary mixture HTL with component </w:t>
            </w:r>
            <w:proofErr w:type="spellStart"/>
            <w:r>
              <w:rPr>
                <w:rFonts w:ascii="Calibri" w:eastAsia="Times New Roman" w:hAnsi="Calibri" w:cs="Calibri"/>
                <w:color w:val="000000"/>
              </w:rPr>
              <w:t>i</w:t>
            </w:r>
            <w:proofErr w:type="spellEnd"/>
            <w:r>
              <w:rPr>
                <w:rFonts w:ascii="Calibri" w:eastAsia="Times New Roman" w:hAnsi="Calibri" w:cs="Calibri"/>
                <w:color w:val="000000"/>
              </w:rPr>
              <w:t>, component j</w:t>
            </w:r>
          </w:p>
        </w:tc>
      </w:tr>
      <w:tr w:rsidR="00AD3168" w:rsidRPr="00577108" w14:paraId="3CFD1448" w14:textId="77777777" w:rsidTr="0054139E">
        <w:trPr>
          <w:trHeight w:val="288"/>
        </w:trPr>
        <w:tc>
          <w:tcPr>
            <w:tcW w:w="2515" w:type="dxa"/>
            <w:tcBorders>
              <w:top w:val="single" w:sz="4" w:space="0" w:color="auto"/>
            </w:tcBorders>
            <w:shd w:val="clear" w:color="auto" w:fill="auto"/>
            <w:noWrap/>
            <w:vAlign w:val="center"/>
          </w:tcPr>
          <w:p w14:paraId="5A892C6B"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eastAsia="Times New Roman" w:hAnsi="Calibri" w:cs="Calibri"/>
                <w:color w:val="000000"/>
              </w:rPr>
              <w:t>Reaction Pathway</w:t>
            </w:r>
          </w:p>
        </w:tc>
        <w:tc>
          <w:tcPr>
            <w:tcW w:w="2795" w:type="dxa"/>
            <w:tcBorders>
              <w:top w:val="single" w:sz="4" w:space="0" w:color="auto"/>
            </w:tcBorders>
            <w:shd w:val="clear" w:color="auto" w:fill="auto"/>
            <w:noWrap/>
            <w:vAlign w:val="center"/>
          </w:tcPr>
          <w:p w14:paraId="5B79F929"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eastAsia="Times New Roman" w:hAnsi="Calibri" w:cs="Calibri"/>
                <w:color w:val="000000"/>
              </w:rPr>
              <w:t>Rate equation*</w:t>
            </w:r>
          </w:p>
        </w:tc>
        <w:tc>
          <w:tcPr>
            <w:tcW w:w="1450" w:type="dxa"/>
            <w:shd w:val="clear" w:color="000000" w:fill="FCFCFF"/>
            <w:noWrap/>
            <w:vAlign w:val="center"/>
          </w:tcPr>
          <w:p w14:paraId="71587022"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PP,</w:t>
            </w:r>
            <w:r>
              <w:rPr>
                <w:rFonts w:ascii="Calibri" w:eastAsia="Times New Roman" w:hAnsi="Calibri" w:cs="Calibri"/>
                <w:color w:val="000000"/>
              </w:rPr>
              <w:br/>
              <w:t>j = Cellulose</w:t>
            </w:r>
          </w:p>
        </w:tc>
        <w:tc>
          <w:tcPr>
            <w:tcW w:w="1450" w:type="dxa"/>
            <w:shd w:val="clear" w:color="000000" w:fill="FCFCFF"/>
            <w:vAlign w:val="center"/>
          </w:tcPr>
          <w:p w14:paraId="68D2CB2D"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PC, </w:t>
            </w:r>
            <w:r>
              <w:rPr>
                <w:rFonts w:ascii="Calibri" w:eastAsia="Times New Roman" w:hAnsi="Calibri" w:cs="Calibri"/>
                <w:color w:val="000000"/>
              </w:rPr>
              <w:br/>
              <w:t>j = Cellulose</w:t>
            </w:r>
          </w:p>
        </w:tc>
        <w:tc>
          <w:tcPr>
            <w:tcW w:w="1450" w:type="dxa"/>
            <w:shd w:val="clear" w:color="000000" w:fill="FCFCFF"/>
            <w:vAlign w:val="center"/>
          </w:tcPr>
          <w:p w14:paraId="79C95CE1"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i</w:t>
            </w:r>
            <w:proofErr w:type="spellEnd"/>
            <w:r>
              <w:rPr>
                <w:rFonts w:ascii="Calibri" w:eastAsia="Times New Roman" w:hAnsi="Calibri" w:cs="Calibri"/>
                <w:color w:val="000000"/>
              </w:rPr>
              <w:t xml:space="preserve"> = PP, j = PC</w:t>
            </w:r>
          </w:p>
        </w:tc>
      </w:tr>
      <w:tr w:rsidR="00AD3168" w:rsidRPr="00577108" w14:paraId="1AD00064" w14:textId="77777777" w:rsidTr="0054139E">
        <w:trPr>
          <w:trHeight w:val="288"/>
        </w:trPr>
        <w:tc>
          <w:tcPr>
            <w:tcW w:w="2515" w:type="dxa"/>
            <w:shd w:val="clear" w:color="auto" w:fill="auto"/>
            <w:noWrap/>
            <w:vAlign w:val="bottom"/>
          </w:tcPr>
          <w:p w14:paraId="53FFE167"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2795" w:type="dxa"/>
            <w:shd w:val="clear" w:color="auto" w:fill="auto"/>
            <w:noWrap/>
            <w:vAlign w:val="bottom"/>
          </w:tcPr>
          <w:p w14:paraId="1A76FEB1"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Pr>
                <w:rFonts w:ascii="Calibri" w:hAnsi="Calibri" w:cs="Calibri"/>
                <w:color w:val="000000"/>
              </w:rPr>
              <w:t xml:space="preserve">* </w:t>
            </w:r>
            <w:proofErr w:type="spellStart"/>
            <w:r>
              <w:rPr>
                <w:rFonts w:ascii="Calibri" w:hAnsi="Calibri" w:cs="Calibri"/>
                <w:color w:val="000000"/>
              </w:rPr>
              <w:t>x_Component</w:t>
            </w:r>
            <w:r w:rsidRPr="00CF2876">
              <w:rPr>
                <w:rFonts w:ascii="Calibri" w:hAnsi="Calibri" w:cs="Calibri"/>
                <w:color w:val="000000"/>
                <w:vertAlign w:val="subscript"/>
              </w:rPr>
              <w:t>i</w:t>
            </w:r>
            <w:r w:rsidRPr="004E2E00">
              <w:rPr>
                <w:rFonts w:ascii="Calibri" w:hAnsi="Calibri" w:cs="Calibri"/>
                <w:color w:val="000000"/>
                <w:vertAlign w:val="superscript"/>
              </w:rPr>
              <w:t>a</w:t>
            </w:r>
            <w:proofErr w:type="spellEnd"/>
            <w:r>
              <w:rPr>
                <w:rFonts w:ascii="Calibri" w:hAnsi="Calibri" w:cs="Calibri"/>
                <w:color w:val="000000"/>
                <w:vertAlign w:val="superscript"/>
              </w:rPr>
              <w:t xml:space="preserve"> </w:t>
            </w:r>
            <w:r w:rsidRPr="00A042E6">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x_Component</w:t>
            </w:r>
            <w:r>
              <w:rPr>
                <w:rFonts w:ascii="Calibri" w:hAnsi="Calibri" w:cs="Calibri"/>
                <w:color w:val="000000"/>
                <w:vertAlign w:val="subscript"/>
              </w:rPr>
              <w:t>j</w:t>
            </w:r>
            <w:r w:rsidRPr="00A26DA6">
              <w:rPr>
                <w:rFonts w:ascii="Calibri" w:hAnsi="Calibri" w:cs="Calibri"/>
                <w:color w:val="000000"/>
                <w:vertAlign w:val="superscript"/>
              </w:rPr>
              <w:t>b</w:t>
            </w:r>
            <w:proofErr w:type="spellEnd"/>
          </w:p>
        </w:tc>
        <w:tc>
          <w:tcPr>
            <w:tcW w:w="1450" w:type="dxa"/>
            <w:shd w:val="clear" w:color="auto" w:fill="auto"/>
            <w:noWrap/>
            <w:vAlign w:val="center"/>
          </w:tcPr>
          <w:p w14:paraId="621590B5"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0.459</w:t>
            </w:r>
          </w:p>
        </w:tc>
        <w:tc>
          <w:tcPr>
            <w:tcW w:w="1450" w:type="dxa"/>
            <w:shd w:val="clear" w:color="auto" w:fill="auto"/>
            <w:vAlign w:val="center"/>
          </w:tcPr>
          <w:p w14:paraId="705D69BC"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0.125</w:t>
            </w:r>
          </w:p>
        </w:tc>
        <w:tc>
          <w:tcPr>
            <w:tcW w:w="1450" w:type="dxa"/>
            <w:shd w:val="clear" w:color="auto" w:fill="auto"/>
            <w:vAlign w:val="center"/>
          </w:tcPr>
          <w:p w14:paraId="4AAE4669"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0.000</w:t>
            </w:r>
          </w:p>
        </w:tc>
      </w:tr>
      <w:tr w:rsidR="00AD3168" w:rsidRPr="00577108" w14:paraId="1B682472" w14:textId="77777777" w:rsidTr="0054139E">
        <w:trPr>
          <w:trHeight w:val="288"/>
        </w:trPr>
        <w:tc>
          <w:tcPr>
            <w:tcW w:w="2515" w:type="dxa"/>
            <w:shd w:val="clear" w:color="auto" w:fill="auto"/>
            <w:noWrap/>
            <w:vAlign w:val="bottom"/>
          </w:tcPr>
          <w:p w14:paraId="38ABB26D"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eastAsia="Times New Roman" w:hAnsi="Calibri" w:cs="Calibri"/>
                <w:color w:val="000000"/>
              </w:rPr>
              <w:t>b</w:t>
            </w:r>
          </w:p>
        </w:tc>
        <w:tc>
          <w:tcPr>
            <w:tcW w:w="2795" w:type="dxa"/>
            <w:shd w:val="clear" w:color="auto" w:fill="auto"/>
            <w:noWrap/>
            <w:vAlign w:val="bottom"/>
          </w:tcPr>
          <w:p w14:paraId="2DE8DEFC"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Pr>
                <w:rFonts w:ascii="Calibri" w:hAnsi="Calibri" w:cs="Calibri"/>
                <w:color w:val="000000"/>
              </w:rPr>
              <w:t xml:space="preserve">* </w:t>
            </w:r>
            <w:proofErr w:type="spellStart"/>
            <w:r>
              <w:rPr>
                <w:rFonts w:ascii="Calibri" w:hAnsi="Calibri" w:cs="Calibri"/>
                <w:color w:val="000000"/>
              </w:rPr>
              <w:t>x_Component</w:t>
            </w:r>
            <w:r w:rsidRPr="00CF2876">
              <w:rPr>
                <w:rFonts w:ascii="Calibri" w:hAnsi="Calibri" w:cs="Calibri"/>
                <w:color w:val="000000"/>
                <w:vertAlign w:val="subscript"/>
              </w:rPr>
              <w:t>i</w:t>
            </w:r>
            <w:r w:rsidRPr="004E2E00">
              <w:rPr>
                <w:rFonts w:ascii="Calibri" w:hAnsi="Calibri" w:cs="Calibri"/>
                <w:color w:val="000000"/>
                <w:vertAlign w:val="superscript"/>
              </w:rPr>
              <w:t>a</w:t>
            </w:r>
            <w:proofErr w:type="spellEnd"/>
            <w:r>
              <w:rPr>
                <w:rFonts w:ascii="Calibri" w:hAnsi="Calibri" w:cs="Calibri"/>
                <w:color w:val="000000"/>
                <w:vertAlign w:val="superscript"/>
              </w:rPr>
              <w:t xml:space="preserve"> </w:t>
            </w:r>
            <w:r w:rsidRPr="00A042E6">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x_Component</w:t>
            </w:r>
            <w:r>
              <w:rPr>
                <w:rFonts w:ascii="Calibri" w:hAnsi="Calibri" w:cs="Calibri"/>
                <w:color w:val="000000"/>
                <w:vertAlign w:val="subscript"/>
              </w:rPr>
              <w:t>j</w:t>
            </w:r>
            <w:r w:rsidRPr="00A26DA6">
              <w:rPr>
                <w:rFonts w:ascii="Calibri" w:hAnsi="Calibri" w:cs="Calibri"/>
                <w:color w:val="000000"/>
                <w:vertAlign w:val="superscript"/>
              </w:rPr>
              <w:t>b</w:t>
            </w:r>
            <w:proofErr w:type="spellEnd"/>
          </w:p>
        </w:tc>
        <w:tc>
          <w:tcPr>
            <w:tcW w:w="1450" w:type="dxa"/>
            <w:shd w:val="clear" w:color="auto" w:fill="auto"/>
            <w:noWrap/>
            <w:vAlign w:val="center"/>
          </w:tcPr>
          <w:p w14:paraId="59BF25CA"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0.727</w:t>
            </w:r>
          </w:p>
        </w:tc>
        <w:tc>
          <w:tcPr>
            <w:tcW w:w="1450" w:type="dxa"/>
            <w:shd w:val="clear" w:color="auto" w:fill="auto"/>
            <w:vAlign w:val="center"/>
          </w:tcPr>
          <w:p w14:paraId="151991B9"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0.000</w:t>
            </w:r>
          </w:p>
        </w:tc>
        <w:tc>
          <w:tcPr>
            <w:tcW w:w="1450" w:type="dxa"/>
            <w:shd w:val="clear" w:color="auto" w:fill="auto"/>
            <w:vAlign w:val="center"/>
          </w:tcPr>
          <w:p w14:paraId="10F829CC"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0.053</w:t>
            </w:r>
          </w:p>
        </w:tc>
      </w:tr>
      <w:tr w:rsidR="00AD3168" w:rsidRPr="00577108" w14:paraId="36E1843B" w14:textId="77777777" w:rsidTr="0054139E">
        <w:trPr>
          <w:trHeight w:val="288"/>
        </w:trPr>
        <w:tc>
          <w:tcPr>
            <w:tcW w:w="2515" w:type="dxa"/>
            <w:shd w:val="clear" w:color="auto" w:fill="auto"/>
            <w:noWrap/>
            <w:vAlign w:val="bottom"/>
          </w:tcPr>
          <w:p w14:paraId="054AD8C6"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Component</w:t>
            </w:r>
            <w:r w:rsidRPr="00CF2876">
              <w:rPr>
                <w:rFonts w:ascii="Calibri" w:hAnsi="Calibri" w:cs="Calibri"/>
                <w:color w:val="000000"/>
                <w:vertAlign w:val="subscript"/>
              </w:rPr>
              <w:t>i</w:t>
            </w:r>
            <w:r>
              <w:rPr>
                <w:rFonts w:ascii="Calibri" w:hAnsi="Calibri" w:cs="Calibri"/>
                <w:color w:val="000000"/>
              </w:rPr>
              <w:t>^a</w:t>
            </w:r>
            <w:proofErr w:type="spellEnd"/>
            <w:r>
              <w:rPr>
                <w:rFonts w:ascii="Calibri" w:hAnsi="Calibri" w:cs="Calibri"/>
                <w:color w:val="000000"/>
              </w:rPr>
              <w:t xml:space="preserve">+ </w:t>
            </w:r>
            <w:proofErr w:type="spellStart"/>
            <w:r>
              <w:rPr>
                <w:rFonts w:ascii="Calibri" w:hAnsi="Calibri" w:cs="Calibri"/>
                <w:color w:val="000000"/>
              </w:rPr>
              <w:t>Component</w:t>
            </w:r>
            <w:r>
              <w:rPr>
                <w:rFonts w:ascii="Calibri" w:hAnsi="Calibri" w:cs="Calibri"/>
                <w:color w:val="000000"/>
                <w:vertAlign w:val="subscript"/>
              </w:rPr>
              <w:t>j</w:t>
            </w:r>
            <w:r>
              <w:rPr>
                <w:rFonts w:ascii="Calibri" w:hAnsi="Calibri" w:cs="Calibri"/>
                <w:color w:val="000000"/>
              </w:rPr>
              <w:t>^b</w:t>
            </w:r>
            <w:proofErr w:type="spellEnd"/>
            <w:r>
              <w:rPr>
                <w:rFonts w:ascii="Calibri" w:hAnsi="Calibri" w:cs="Calibri"/>
                <w:color w:val="000000"/>
              </w:rPr>
              <w:t xml:space="preserve"> --&gt; </w:t>
            </w:r>
            <w:proofErr w:type="spellStart"/>
            <w:r>
              <w:rPr>
                <w:rFonts w:ascii="Calibri" w:hAnsi="Calibri" w:cs="Calibri"/>
                <w:color w:val="000000"/>
              </w:rPr>
              <w:t>Oil</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236ACF9D"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j,1</w:t>
            </w:r>
            <w:r>
              <w:rPr>
                <w:rFonts w:ascii="Calibri" w:hAnsi="Calibri" w:cs="Calibri"/>
                <w:color w:val="000000"/>
              </w:rPr>
              <w:t xml:space="preserve">* </w:t>
            </w:r>
            <w:proofErr w:type="spellStart"/>
            <w:r>
              <w:rPr>
                <w:rFonts w:ascii="Calibri" w:hAnsi="Calibri" w:cs="Calibri"/>
                <w:color w:val="000000"/>
              </w:rPr>
              <w:t>x_Component</w:t>
            </w:r>
            <w:r w:rsidRPr="00CF2876">
              <w:rPr>
                <w:rFonts w:ascii="Calibri" w:hAnsi="Calibri" w:cs="Calibri"/>
                <w:color w:val="000000"/>
                <w:vertAlign w:val="subscript"/>
              </w:rPr>
              <w:t>i</w:t>
            </w:r>
            <w:r w:rsidRPr="004E2E00">
              <w:rPr>
                <w:rFonts w:ascii="Calibri" w:hAnsi="Calibri" w:cs="Calibri"/>
                <w:color w:val="000000"/>
                <w:vertAlign w:val="superscript"/>
              </w:rPr>
              <w:t>a</w:t>
            </w:r>
            <w:proofErr w:type="spellEnd"/>
            <w:r>
              <w:rPr>
                <w:rFonts w:ascii="Calibri" w:hAnsi="Calibri" w:cs="Calibri"/>
                <w:color w:val="000000"/>
                <w:vertAlign w:val="superscript"/>
              </w:rPr>
              <w:t xml:space="preserve"> </w:t>
            </w:r>
            <w:r w:rsidRPr="00A042E6">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x_Component</w:t>
            </w:r>
            <w:r>
              <w:rPr>
                <w:rFonts w:ascii="Calibri" w:hAnsi="Calibri" w:cs="Calibri"/>
                <w:color w:val="000000"/>
                <w:vertAlign w:val="subscript"/>
              </w:rPr>
              <w:t>j</w:t>
            </w:r>
            <w:r w:rsidRPr="00A26DA6">
              <w:rPr>
                <w:rFonts w:ascii="Calibri" w:hAnsi="Calibri" w:cs="Calibri"/>
                <w:color w:val="000000"/>
                <w:vertAlign w:val="superscript"/>
              </w:rPr>
              <w:t>b</w:t>
            </w:r>
            <w:proofErr w:type="spellEnd"/>
          </w:p>
        </w:tc>
        <w:tc>
          <w:tcPr>
            <w:tcW w:w="1450" w:type="dxa"/>
            <w:shd w:val="clear" w:color="auto" w:fill="auto"/>
            <w:noWrap/>
            <w:vAlign w:val="center"/>
          </w:tcPr>
          <w:p w14:paraId="53AB8FE7"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4.46E-02</w:t>
            </w:r>
          </w:p>
        </w:tc>
        <w:tc>
          <w:tcPr>
            <w:tcW w:w="1450" w:type="dxa"/>
            <w:shd w:val="clear" w:color="auto" w:fill="auto"/>
            <w:vAlign w:val="center"/>
          </w:tcPr>
          <w:p w14:paraId="77BC70E6"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1.04E-02</w:t>
            </w:r>
          </w:p>
        </w:tc>
        <w:tc>
          <w:tcPr>
            <w:tcW w:w="1450" w:type="dxa"/>
            <w:shd w:val="clear" w:color="auto" w:fill="auto"/>
            <w:vAlign w:val="center"/>
          </w:tcPr>
          <w:p w14:paraId="13441B8C"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2.36E-02</w:t>
            </w:r>
          </w:p>
        </w:tc>
      </w:tr>
      <w:tr w:rsidR="00AD3168" w:rsidRPr="00577108" w14:paraId="1ED13402" w14:textId="77777777" w:rsidTr="0054139E">
        <w:trPr>
          <w:trHeight w:val="288"/>
        </w:trPr>
        <w:tc>
          <w:tcPr>
            <w:tcW w:w="2515" w:type="dxa"/>
            <w:shd w:val="clear" w:color="auto" w:fill="auto"/>
            <w:noWrap/>
            <w:vAlign w:val="bottom"/>
          </w:tcPr>
          <w:p w14:paraId="049A9205"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Component</w:t>
            </w:r>
            <w:r w:rsidRPr="00CF2876">
              <w:rPr>
                <w:rFonts w:ascii="Calibri" w:hAnsi="Calibri" w:cs="Calibri"/>
                <w:color w:val="000000"/>
                <w:vertAlign w:val="subscript"/>
              </w:rPr>
              <w:t>i</w:t>
            </w:r>
            <w:proofErr w:type="spellEnd"/>
            <w:r>
              <w:rPr>
                <w:rFonts w:ascii="Calibri" w:hAnsi="Calibri" w:cs="Calibri"/>
                <w:color w:val="000000"/>
              </w:rPr>
              <w:t xml:space="preserve"> + </w:t>
            </w:r>
            <w:proofErr w:type="spellStart"/>
            <w:r>
              <w:rPr>
                <w:rFonts w:ascii="Calibri" w:hAnsi="Calibri" w:cs="Calibri"/>
                <w:color w:val="000000"/>
              </w:rPr>
              <w:t>Component</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Aqueous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38E08157"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j,2</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j,2</w:t>
            </w:r>
            <w:r>
              <w:rPr>
                <w:rFonts w:ascii="Calibri" w:hAnsi="Calibri" w:cs="Calibri"/>
                <w:color w:val="000000"/>
              </w:rPr>
              <w:t xml:space="preserve">* </w:t>
            </w:r>
            <w:proofErr w:type="spellStart"/>
            <w:r>
              <w:rPr>
                <w:rFonts w:ascii="Calibri" w:hAnsi="Calibri" w:cs="Calibri"/>
                <w:color w:val="000000"/>
              </w:rPr>
              <w:t>x_Component</w:t>
            </w:r>
            <w:r w:rsidRPr="00CF2876">
              <w:rPr>
                <w:rFonts w:ascii="Calibri" w:hAnsi="Calibri" w:cs="Calibri"/>
                <w:color w:val="000000"/>
                <w:vertAlign w:val="subscript"/>
              </w:rPr>
              <w:t>i</w:t>
            </w:r>
            <w:r w:rsidRPr="004E2E00">
              <w:rPr>
                <w:rFonts w:ascii="Calibri" w:hAnsi="Calibri" w:cs="Calibri"/>
                <w:color w:val="000000"/>
                <w:vertAlign w:val="superscript"/>
              </w:rPr>
              <w:t>a</w:t>
            </w:r>
            <w:proofErr w:type="spellEnd"/>
            <w:r>
              <w:rPr>
                <w:rFonts w:ascii="Calibri" w:hAnsi="Calibri" w:cs="Calibri"/>
                <w:color w:val="000000"/>
                <w:vertAlign w:val="superscript"/>
              </w:rPr>
              <w:t xml:space="preserve"> </w:t>
            </w:r>
            <w:r w:rsidRPr="00A042E6">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x_Component</w:t>
            </w:r>
            <w:r>
              <w:rPr>
                <w:rFonts w:ascii="Calibri" w:hAnsi="Calibri" w:cs="Calibri"/>
                <w:color w:val="000000"/>
                <w:vertAlign w:val="subscript"/>
              </w:rPr>
              <w:t>j</w:t>
            </w:r>
            <w:r w:rsidRPr="00A26DA6">
              <w:rPr>
                <w:rFonts w:ascii="Calibri" w:hAnsi="Calibri" w:cs="Calibri"/>
                <w:color w:val="000000"/>
                <w:vertAlign w:val="superscript"/>
              </w:rPr>
              <w:t>b</w:t>
            </w:r>
            <w:proofErr w:type="spellEnd"/>
          </w:p>
        </w:tc>
        <w:tc>
          <w:tcPr>
            <w:tcW w:w="1450" w:type="dxa"/>
            <w:shd w:val="clear" w:color="auto" w:fill="auto"/>
            <w:noWrap/>
            <w:vAlign w:val="center"/>
          </w:tcPr>
          <w:p w14:paraId="17CEB0F0"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7.96E-04</w:t>
            </w:r>
          </w:p>
        </w:tc>
        <w:tc>
          <w:tcPr>
            <w:tcW w:w="1450" w:type="dxa"/>
            <w:shd w:val="clear" w:color="auto" w:fill="auto"/>
            <w:vAlign w:val="center"/>
          </w:tcPr>
          <w:p w14:paraId="6F66A1DB"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8.49E-03</w:t>
            </w:r>
          </w:p>
        </w:tc>
        <w:tc>
          <w:tcPr>
            <w:tcW w:w="1450" w:type="dxa"/>
            <w:shd w:val="clear" w:color="auto" w:fill="auto"/>
            <w:vAlign w:val="center"/>
          </w:tcPr>
          <w:p w14:paraId="4F5C3104"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6.04E-05</w:t>
            </w:r>
          </w:p>
        </w:tc>
      </w:tr>
      <w:tr w:rsidR="00AD3168" w:rsidRPr="00577108" w14:paraId="042B2665" w14:textId="77777777" w:rsidTr="0054139E">
        <w:trPr>
          <w:trHeight w:val="288"/>
        </w:trPr>
        <w:tc>
          <w:tcPr>
            <w:tcW w:w="2515" w:type="dxa"/>
            <w:shd w:val="clear" w:color="auto" w:fill="auto"/>
            <w:noWrap/>
            <w:vAlign w:val="bottom"/>
          </w:tcPr>
          <w:p w14:paraId="5AC4E420"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Aqueous</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Oil</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4E7090B1"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j,3</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j,3</w:t>
            </w:r>
            <w:r>
              <w:rPr>
                <w:rFonts w:ascii="Calibri" w:hAnsi="Calibri" w:cs="Calibri"/>
                <w:color w:val="000000"/>
              </w:rPr>
              <w:t>*</w:t>
            </w:r>
            <w:proofErr w:type="spellStart"/>
            <w:r>
              <w:rPr>
                <w:rFonts w:ascii="Calibri" w:hAnsi="Calibri" w:cs="Calibri"/>
                <w:color w:val="000000"/>
              </w:rPr>
              <w:t>x_Aqueous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tcPr>
          <w:p w14:paraId="4F6BB3D0"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9.14E-01</w:t>
            </w:r>
          </w:p>
        </w:tc>
        <w:tc>
          <w:tcPr>
            <w:tcW w:w="1450" w:type="dxa"/>
            <w:shd w:val="clear" w:color="auto" w:fill="auto"/>
            <w:vAlign w:val="center"/>
          </w:tcPr>
          <w:p w14:paraId="71DE0069"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3.00E-06</w:t>
            </w:r>
          </w:p>
        </w:tc>
        <w:tc>
          <w:tcPr>
            <w:tcW w:w="1450" w:type="dxa"/>
            <w:shd w:val="clear" w:color="auto" w:fill="auto"/>
            <w:vAlign w:val="center"/>
          </w:tcPr>
          <w:p w14:paraId="6CC2B1C8"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8.39E-03</w:t>
            </w:r>
          </w:p>
        </w:tc>
      </w:tr>
      <w:tr w:rsidR="00AD3168" w:rsidRPr="00577108" w14:paraId="32769CC4" w14:textId="77777777" w:rsidTr="0054139E">
        <w:trPr>
          <w:trHeight w:val="288"/>
        </w:trPr>
        <w:tc>
          <w:tcPr>
            <w:tcW w:w="2515" w:type="dxa"/>
            <w:shd w:val="clear" w:color="auto" w:fill="auto"/>
            <w:noWrap/>
            <w:vAlign w:val="bottom"/>
          </w:tcPr>
          <w:p w14:paraId="066C90FD"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Oil</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Aqueous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0E02F867"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j,4</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j,4</w:t>
            </w:r>
            <w:r>
              <w:rPr>
                <w:rFonts w:ascii="Calibri" w:hAnsi="Calibri" w:cs="Calibri"/>
                <w:color w:val="000000"/>
              </w:rPr>
              <w:t>*</w:t>
            </w:r>
            <w:proofErr w:type="spellStart"/>
            <w:r>
              <w:rPr>
                <w:rFonts w:ascii="Calibri" w:hAnsi="Calibri" w:cs="Calibri"/>
                <w:color w:val="000000"/>
              </w:rPr>
              <w:t>x_Oil</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tcPr>
          <w:p w14:paraId="23004DA1"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1.01E+00</w:t>
            </w:r>
          </w:p>
        </w:tc>
        <w:tc>
          <w:tcPr>
            <w:tcW w:w="1450" w:type="dxa"/>
            <w:shd w:val="clear" w:color="auto" w:fill="auto"/>
            <w:vAlign w:val="center"/>
          </w:tcPr>
          <w:p w14:paraId="5DAED488"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6.04E-01</w:t>
            </w:r>
          </w:p>
        </w:tc>
        <w:tc>
          <w:tcPr>
            <w:tcW w:w="1450" w:type="dxa"/>
            <w:shd w:val="clear" w:color="auto" w:fill="auto"/>
            <w:vAlign w:val="center"/>
          </w:tcPr>
          <w:p w14:paraId="171C4458"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3.07E-05</w:t>
            </w:r>
          </w:p>
        </w:tc>
      </w:tr>
      <w:tr w:rsidR="00AD3168" w:rsidRPr="00577108" w14:paraId="1D6FBD59" w14:textId="77777777" w:rsidTr="0054139E">
        <w:trPr>
          <w:trHeight w:val="288"/>
        </w:trPr>
        <w:tc>
          <w:tcPr>
            <w:tcW w:w="2515" w:type="dxa"/>
            <w:shd w:val="clear" w:color="auto" w:fill="auto"/>
            <w:noWrap/>
            <w:vAlign w:val="bottom"/>
          </w:tcPr>
          <w:p w14:paraId="0B68D8E8"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Oil</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Gas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5055FD9E"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j,5</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j,5</w:t>
            </w:r>
            <w:r>
              <w:rPr>
                <w:rFonts w:ascii="Calibri" w:hAnsi="Calibri" w:cs="Calibri"/>
                <w:color w:val="000000"/>
              </w:rPr>
              <w:t>*</w:t>
            </w:r>
            <w:proofErr w:type="spellStart"/>
            <w:r>
              <w:rPr>
                <w:rFonts w:ascii="Calibri" w:hAnsi="Calibri" w:cs="Calibri"/>
                <w:color w:val="000000"/>
              </w:rPr>
              <w:t>x_Oil</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tcPr>
          <w:p w14:paraId="0DEF7F3A"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1.82E-02</w:t>
            </w:r>
          </w:p>
        </w:tc>
        <w:tc>
          <w:tcPr>
            <w:tcW w:w="1450" w:type="dxa"/>
            <w:shd w:val="clear" w:color="auto" w:fill="auto"/>
            <w:vAlign w:val="center"/>
          </w:tcPr>
          <w:p w14:paraId="37F08BF8"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1.09E-01</w:t>
            </w:r>
          </w:p>
        </w:tc>
        <w:tc>
          <w:tcPr>
            <w:tcW w:w="1450" w:type="dxa"/>
            <w:shd w:val="clear" w:color="auto" w:fill="auto"/>
            <w:vAlign w:val="center"/>
          </w:tcPr>
          <w:p w14:paraId="22366FE7"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9.84E-07</w:t>
            </w:r>
          </w:p>
        </w:tc>
      </w:tr>
      <w:tr w:rsidR="00AD3168" w:rsidRPr="00577108" w14:paraId="2E09836F" w14:textId="77777777" w:rsidTr="0054139E">
        <w:trPr>
          <w:trHeight w:val="288"/>
        </w:trPr>
        <w:tc>
          <w:tcPr>
            <w:tcW w:w="2515" w:type="dxa"/>
            <w:shd w:val="clear" w:color="auto" w:fill="auto"/>
            <w:noWrap/>
            <w:vAlign w:val="bottom"/>
          </w:tcPr>
          <w:p w14:paraId="62BFBD4C"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Aqueous</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Gas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70CDEEC3"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j,6</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j,6</w:t>
            </w:r>
            <w:r>
              <w:rPr>
                <w:rFonts w:ascii="Calibri" w:hAnsi="Calibri" w:cs="Calibri"/>
                <w:color w:val="000000"/>
              </w:rPr>
              <w:t>*</w:t>
            </w:r>
            <w:proofErr w:type="spellStart"/>
            <w:r>
              <w:rPr>
                <w:rFonts w:ascii="Calibri" w:hAnsi="Calibri" w:cs="Calibri"/>
                <w:color w:val="000000"/>
              </w:rPr>
              <w:t>x_Aqueous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tcPr>
          <w:p w14:paraId="274DAD19"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0.00E+00</w:t>
            </w:r>
          </w:p>
        </w:tc>
        <w:tc>
          <w:tcPr>
            <w:tcW w:w="1450" w:type="dxa"/>
            <w:shd w:val="clear" w:color="auto" w:fill="auto"/>
            <w:vAlign w:val="center"/>
          </w:tcPr>
          <w:p w14:paraId="69F64E1A"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3.29E-06</w:t>
            </w:r>
          </w:p>
        </w:tc>
        <w:tc>
          <w:tcPr>
            <w:tcW w:w="1450" w:type="dxa"/>
            <w:shd w:val="clear" w:color="auto" w:fill="auto"/>
            <w:vAlign w:val="center"/>
          </w:tcPr>
          <w:p w14:paraId="291F3A3A"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1.88E-08</w:t>
            </w:r>
          </w:p>
        </w:tc>
      </w:tr>
      <w:tr w:rsidR="00AD3168" w:rsidRPr="00577108" w14:paraId="33BE767C" w14:textId="77777777" w:rsidTr="0054139E">
        <w:trPr>
          <w:trHeight w:val="288"/>
        </w:trPr>
        <w:tc>
          <w:tcPr>
            <w:tcW w:w="2515" w:type="dxa"/>
            <w:shd w:val="clear" w:color="auto" w:fill="auto"/>
            <w:noWrap/>
            <w:vAlign w:val="bottom"/>
          </w:tcPr>
          <w:p w14:paraId="3E04144A"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Component</w:t>
            </w:r>
            <w:r w:rsidRPr="00CF2876">
              <w:rPr>
                <w:rFonts w:ascii="Calibri" w:hAnsi="Calibri" w:cs="Calibri"/>
                <w:color w:val="000000"/>
                <w:vertAlign w:val="subscript"/>
              </w:rPr>
              <w:t>i</w:t>
            </w:r>
            <w:proofErr w:type="spellEnd"/>
            <w:r>
              <w:rPr>
                <w:rFonts w:ascii="Calibri" w:hAnsi="Calibri" w:cs="Calibri"/>
                <w:color w:val="000000"/>
              </w:rPr>
              <w:t xml:space="preserve"> + </w:t>
            </w:r>
            <w:proofErr w:type="spellStart"/>
            <w:r>
              <w:rPr>
                <w:rFonts w:ascii="Calibri" w:hAnsi="Calibri" w:cs="Calibri"/>
                <w:color w:val="000000"/>
              </w:rPr>
              <w:t>Component</w:t>
            </w:r>
            <w:r>
              <w:rPr>
                <w:rFonts w:ascii="Calibri" w:hAnsi="Calibri" w:cs="Calibri"/>
                <w:color w:val="000000"/>
                <w:vertAlign w:val="subscript"/>
              </w:rPr>
              <w:t>j</w:t>
            </w:r>
            <w:proofErr w:type="spellEnd"/>
            <w:r>
              <w:rPr>
                <w:rFonts w:ascii="Calibri" w:hAnsi="Calibri" w:cs="Calibri"/>
                <w:color w:val="000000"/>
              </w:rPr>
              <w:t xml:space="preserve"> --&gt; </w:t>
            </w:r>
            <w:proofErr w:type="spellStart"/>
            <w:r>
              <w:rPr>
                <w:rFonts w:ascii="Calibri" w:hAnsi="Calibri" w:cs="Calibri"/>
                <w:color w:val="000000"/>
              </w:rPr>
              <w:t>Gas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tcPr>
          <w:p w14:paraId="3D8B21FE"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j,7</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j,7</w:t>
            </w:r>
            <w:r>
              <w:rPr>
                <w:rFonts w:ascii="Calibri" w:hAnsi="Calibri" w:cs="Calibri"/>
                <w:color w:val="000000"/>
              </w:rPr>
              <w:t xml:space="preserve">* </w:t>
            </w:r>
            <w:proofErr w:type="spellStart"/>
            <w:r>
              <w:rPr>
                <w:rFonts w:ascii="Calibri" w:hAnsi="Calibri" w:cs="Calibri"/>
                <w:color w:val="000000"/>
              </w:rPr>
              <w:t>x_Component</w:t>
            </w:r>
            <w:r w:rsidRPr="00CF2876">
              <w:rPr>
                <w:rFonts w:ascii="Calibri" w:hAnsi="Calibri" w:cs="Calibri"/>
                <w:color w:val="000000"/>
                <w:vertAlign w:val="subscript"/>
              </w:rPr>
              <w:t>i</w:t>
            </w:r>
            <w:r w:rsidRPr="004E2E00">
              <w:rPr>
                <w:rFonts w:ascii="Calibri" w:hAnsi="Calibri" w:cs="Calibri"/>
                <w:color w:val="000000"/>
                <w:vertAlign w:val="superscript"/>
              </w:rPr>
              <w:t>a</w:t>
            </w:r>
            <w:proofErr w:type="spellEnd"/>
            <w:r>
              <w:rPr>
                <w:rFonts w:ascii="Calibri" w:hAnsi="Calibri" w:cs="Calibri"/>
                <w:color w:val="000000"/>
                <w:vertAlign w:val="superscript"/>
              </w:rPr>
              <w:t xml:space="preserve"> </w:t>
            </w:r>
            <w:r w:rsidRPr="00A042E6">
              <w:rPr>
                <w:rFonts w:ascii="Calibri" w:hAnsi="Calibri" w:cs="Calibri"/>
                <w:color w:val="000000"/>
              </w:rPr>
              <w:t>*</w:t>
            </w:r>
            <w:r>
              <w:rPr>
                <w:rFonts w:ascii="Calibri" w:hAnsi="Calibri" w:cs="Calibri"/>
                <w:color w:val="000000"/>
              </w:rPr>
              <w:t xml:space="preserve"> </w:t>
            </w:r>
            <w:proofErr w:type="spellStart"/>
            <w:r>
              <w:rPr>
                <w:rFonts w:ascii="Calibri" w:hAnsi="Calibri" w:cs="Calibri"/>
                <w:color w:val="000000"/>
              </w:rPr>
              <w:t>x_Component</w:t>
            </w:r>
            <w:r>
              <w:rPr>
                <w:rFonts w:ascii="Calibri" w:hAnsi="Calibri" w:cs="Calibri"/>
                <w:color w:val="000000"/>
                <w:vertAlign w:val="subscript"/>
              </w:rPr>
              <w:t>j</w:t>
            </w:r>
            <w:r w:rsidRPr="00A26DA6">
              <w:rPr>
                <w:rFonts w:ascii="Calibri" w:hAnsi="Calibri" w:cs="Calibri"/>
                <w:color w:val="000000"/>
                <w:vertAlign w:val="superscript"/>
              </w:rPr>
              <w:t>b</w:t>
            </w:r>
            <w:proofErr w:type="spellEnd"/>
          </w:p>
        </w:tc>
        <w:tc>
          <w:tcPr>
            <w:tcW w:w="1450" w:type="dxa"/>
            <w:shd w:val="clear" w:color="auto" w:fill="auto"/>
            <w:noWrap/>
            <w:vAlign w:val="center"/>
          </w:tcPr>
          <w:p w14:paraId="1DA3CF36"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3.10E-04</w:t>
            </w:r>
          </w:p>
        </w:tc>
        <w:tc>
          <w:tcPr>
            <w:tcW w:w="1450" w:type="dxa"/>
            <w:shd w:val="clear" w:color="auto" w:fill="auto"/>
            <w:vAlign w:val="center"/>
          </w:tcPr>
          <w:p w14:paraId="30511E77"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7.43E-05</w:t>
            </w:r>
          </w:p>
        </w:tc>
        <w:tc>
          <w:tcPr>
            <w:tcW w:w="1450" w:type="dxa"/>
            <w:shd w:val="clear" w:color="auto" w:fill="auto"/>
            <w:vAlign w:val="center"/>
          </w:tcPr>
          <w:p w14:paraId="330A7886"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5.52E-06</w:t>
            </w:r>
          </w:p>
        </w:tc>
      </w:tr>
      <w:tr w:rsidR="00AD3168" w:rsidRPr="00577108" w14:paraId="027A9A2F" w14:textId="77777777" w:rsidTr="0054139E">
        <w:trPr>
          <w:trHeight w:val="288"/>
        </w:trPr>
        <w:tc>
          <w:tcPr>
            <w:tcW w:w="2515" w:type="dxa"/>
            <w:shd w:val="clear" w:color="auto" w:fill="auto"/>
            <w:noWrap/>
            <w:vAlign w:val="bottom"/>
            <w:hideMark/>
          </w:tcPr>
          <w:p w14:paraId="2CD449AA"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Oil</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New </w:t>
            </w:r>
            <w:proofErr w:type="spellStart"/>
            <w:r>
              <w:rPr>
                <w:rFonts w:ascii="Calibri" w:hAnsi="Calibri" w:cs="Calibri"/>
                <w:color w:val="000000"/>
              </w:rPr>
              <w:t>Solid</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hideMark/>
          </w:tcPr>
          <w:p w14:paraId="671AD7B2"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j,8</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j,8</w:t>
            </w:r>
            <w:r>
              <w:rPr>
                <w:rFonts w:ascii="Calibri" w:hAnsi="Calibri" w:cs="Calibri"/>
                <w:color w:val="000000"/>
              </w:rPr>
              <w:t>*</w:t>
            </w:r>
            <w:proofErr w:type="spellStart"/>
            <w:r>
              <w:rPr>
                <w:rFonts w:ascii="Calibri" w:hAnsi="Calibri" w:cs="Calibri"/>
                <w:color w:val="000000"/>
              </w:rPr>
              <w:t>x_Oil</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hideMark/>
          </w:tcPr>
          <w:p w14:paraId="0BD1B8CF"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2.58E-02</w:t>
            </w:r>
          </w:p>
        </w:tc>
        <w:tc>
          <w:tcPr>
            <w:tcW w:w="1450" w:type="dxa"/>
            <w:shd w:val="clear" w:color="auto" w:fill="auto"/>
            <w:vAlign w:val="center"/>
          </w:tcPr>
          <w:p w14:paraId="07AB9B52"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1.87E-01</w:t>
            </w:r>
          </w:p>
        </w:tc>
        <w:tc>
          <w:tcPr>
            <w:tcW w:w="1450" w:type="dxa"/>
            <w:shd w:val="clear" w:color="auto" w:fill="auto"/>
            <w:vAlign w:val="center"/>
          </w:tcPr>
          <w:p w14:paraId="5D723C27"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1.84E-02</w:t>
            </w:r>
          </w:p>
        </w:tc>
      </w:tr>
      <w:tr w:rsidR="00AD3168" w:rsidRPr="00577108" w14:paraId="3A335EC4" w14:textId="77777777" w:rsidTr="0054139E">
        <w:trPr>
          <w:trHeight w:val="288"/>
        </w:trPr>
        <w:tc>
          <w:tcPr>
            <w:tcW w:w="2515" w:type="dxa"/>
            <w:shd w:val="clear" w:color="auto" w:fill="auto"/>
            <w:noWrap/>
            <w:vAlign w:val="bottom"/>
            <w:hideMark/>
          </w:tcPr>
          <w:p w14:paraId="3479B3C6" w14:textId="77777777" w:rsidR="00AD3168" w:rsidRPr="00577108" w:rsidRDefault="00AD3168" w:rsidP="0054139E">
            <w:pPr>
              <w:spacing w:after="0" w:line="240" w:lineRule="auto"/>
              <w:jc w:val="center"/>
              <w:rPr>
                <w:rFonts w:ascii="Calibri" w:eastAsia="Times New Roman" w:hAnsi="Calibri" w:cs="Calibri"/>
                <w:color w:val="000000"/>
              </w:rPr>
            </w:pPr>
            <w:proofErr w:type="spellStart"/>
            <w:r>
              <w:rPr>
                <w:rFonts w:ascii="Calibri" w:hAnsi="Calibri" w:cs="Calibri"/>
                <w:color w:val="000000"/>
              </w:rPr>
              <w:t>Aqueous</w:t>
            </w:r>
            <w:r w:rsidRPr="00720A86">
              <w:rPr>
                <w:rFonts w:ascii="Calibri" w:hAnsi="Calibri" w:cs="Calibri"/>
                <w:color w:val="000000"/>
                <w:vertAlign w:val="subscript"/>
              </w:rPr>
              <w:t>i</w:t>
            </w:r>
            <w:r>
              <w:rPr>
                <w:rFonts w:ascii="Calibri" w:hAnsi="Calibri" w:cs="Calibri"/>
                <w:color w:val="000000"/>
                <w:vertAlign w:val="subscript"/>
              </w:rPr>
              <w:t>j</w:t>
            </w:r>
            <w:proofErr w:type="spellEnd"/>
            <w:r>
              <w:rPr>
                <w:rFonts w:ascii="Calibri" w:hAnsi="Calibri" w:cs="Calibri"/>
                <w:color w:val="000000"/>
              </w:rPr>
              <w:t xml:space="preserve"> --&gt; New </w:t>
            </w:r>
            <w:proofErr w:type="spellStart"/>
            <w:r>
              <w:rPr>
                <w:rFonts w:ascii="Calibri" w:hAnsi="Calibri" w:cs="Calibri"/>
                <w:color w:val="000000"/>
              </w:rPr>
              <w:t>Solid</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2795" w:type="dxa"/>
            <w:shd w:val="clear" w:color="auto" w:fill="auto"/>
            <w:noWrap/>
            <w:vAlign w:val="bottom"/>
            <w:hideMark/>
          </w:tcPr>
          <w:p w14:paraId="3BF27D56" w14:textId="77777777" w:rsidR="00AD3168" w:rsidRPr="00577108" w:rsidRDefault="00AD3168" w:rsidP="0054139E">
            <w:pPr>
              <w:spacing w:after="0" w:line="240" w:lineRule="auto"/>
              <w:jc w:val="center"/>
              <w:rPr>
                <w:rFonts w:ascii="Calibri" w:eastAsia="Times New Roman" w:hAnsi="Calibri" w:cs="Calibri"/>
                <w:color w:val="000000"/>
              </w:rPr>
            </w:pPr>
            <w:r w:rsidRPr="00577108">
              <w:rPr>
                <w:rFonts w:ascii="Calibri" w:eastAsia="Times New Roman" w:hAnsi="Calibri" w:cs="Calibri"/>
                <w:color w:val="000000"/>
              </w:rPr>
              <w:t>r</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j,9</w:t>
            </w:r>
            <w:r w:rsidRPr="00577108">
              <w:rPr>
                <w:rFonts w:ascii="Calibri" w:eastAsia="Times New Roman" w:hAnsi="Calibri" w:cs="Calibri"/>
                <w:color w:val="000000"/>
              </w:rPr>
              <w:t>=k</w:t>
            </w:r>
            <w:r w:rsidRPr="004B590D">
              <w:rPr>
                <w:rFonts w:ascii="Calibri" w:eastAsia="Times New Roman" w:hAnsi="Calibri" w:cs="Calibri"/>
                <w:color w:val="000000"/>
                <w:vertAlign w:val="subscript"/>
              </w:rPr>
              <w:t>i</w:t>
            </w:r>
            <w:r>
              <w:rPr>
                <w:rFonts w:ascii="Calibri" w:eastAsia="Times New Roman" w:hAnsi="Calibri" w:cs="Calibri"/>
                <w:color w:val="000000"/>
                <w:vertAlign w:val="subscript"/>
              </w:rPr>
              <w:t>j,9</w:t>
            </w:r>
            <w:r>
              <w:rPr>
                <w:rFonts w:ascii="Calibri" w:hAnsi="Calibri" w:cs="Calibri"/>
                <w:color w:val="000000"/>
              </w:rPr>
              <w:t>*</w:t>
            </w:r>
            <w:proofErr w:type="spellStart"/>
            <w:r>
              <w:rPr>
                <w:rFonts w:ascii="Calibri" w:hAnsi="Calibri" w:cs="Calibri"/>
                <w:color w:val="000000"/>
              </w:rPr>
              <w:t>x_Aqueous</w:t>
            </w:r>
            <w:r w:rsidRPr="00720A86">
              <w:rPr>
                <w:rFonts w:ascii="Calibri" w:hAnsi="Calibri" w:cs="Calibri"/>
                <w:color w:val="000000"/>
                <w:vertAlign w:val="subscript"/>
              </w:rPr>
              <w:t>i</w:t>
            </w:r>
            <w:r>
              <w:rPr>
                <w:rFonts w:ascii="Calibri" w:hAnsi="Calibri" w:cs="Calibri"/>
                <w:color w:val="000000"/>
                <w:vertAlign w:val="subscript"/>
              </w:rPr>
              <w:t>j</w:t>
            </w:r>
            <w:proofErr w:type="spellEnd"/>
          </w:p>
        </w:tc>
        <w:tc>
          <w:tcPr>
            <w:tcW w:w="1450" w:type="dxa"/>
            <w:shd w:val="clear" w:color="auto" w:fill="auto"/>
            <w:noWrap/>
            <w:vAlign w:val="center"/>
            <w:hideMark/>
          </w:tcPr>
          <w:p w14:paraId="60BF24E1"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6.26E-17</w:t>
            </w:r>
          </w:p>
        </w:tc>
        <w:tc>
          <w:tcPr>
            <w:tcW w:w="1450" w:type="dxa"/>
            <w:shd w:val="clear" w:color="auto" w:fill="auto"/>
            <w:vAlign w:val="center"/>
          </w:tcPr>
          <w:p w14:paraId="1FF6C75F"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1.02E-01</w:t>
            </w:r>
          </w:p>
        </w:tc>
        <w:tc>
          <w:tcPr>
            <w:tcW w:w="1450" w:type="dxa"/>
            <w:shd w:val="clear" w:color="auto" w:fill="auto"/>
            <w:vAlign w:val="center"/>
          </w:tcPr>
          <w:p w14:paraId="594B561C" w14:textId="77777777" w:rsidR="00AD3168" w:rsidRPr="00577108" w:rsidRDefault="00AD3168" w:rsidP="0054139E">
            <w:pPr>
              <w:spacing w:after="0" w:line="240" w:lineRule="auto"/>
              <w:jc w:val="center"/>
              <w:rPr>
                <w:rFonts w:ascii="Calibri" w:eastAsia="Times New Roman" w:hAnsi="Calibri" w:cs="Calibri"/>
                <w:color w:val="000000"/>
              </w:rPr>
            </w:pPr>
            <w:r>
              <w:rPr>
                <w:rFonts w:ascii="Calibri" w:hAnsi="Calibri" w:cs="Calibri"/>
                <w:color w:val="000000"/>
              </w:rPr>
              <w:t>8.62E-03</w:t>
            </w:r>
          </w:p>
        </w:tc>
      </w:tr>
    </w:tbl>
    <w:p w14:paraId="5FC762F0" w14:textId="77777777" w:rsidR="00AD3168" w:rsidRDefault="00AD3168" w:rsidP="00AD3168">
      <w:pPr>
        <w:spacing w:after="0" w:line="360" w:lineRule="auto"/>
        <w:jc w:val="both"/>
      </w:pPr>
      <w:r>
        <w:t>*</w:t>
      </w:r>
      <w:proofErr w:type="spellStart"/>
      <w:r>
        <w:t>x_A</w:t>
      </w:r>
      <w:proofErr w:type="spellEnd"/>
      <w:r>
        <w:t xml:space="preserve"> is the mass fraction of A.</w:t>
      </w:r>
    </w:p>
    <w:p w14:paraId="5DD970B0" w14:textId="45E9C0DA" w:rsidR="00977A17" w:rsidRDefault="00C665FD" w:rsidP="00971040">
      <w:pPr>
        <w:spacing w:before="240" w:after="0" w:line="360" w:lineRule="auto"/>
        <w:jc w:val="both"/>
        <w:rPr>
          <w:rFonts w:ascii="Calibri" w:hAnsi="Calibri" w:cs="Calibri"/>
          <w:color w:val="000000"/>
        </w:rPr>
      </w:pPr>
      <w:r>
        <w:rPr>
          <w:rFonts w:ascii="Calibri" w:hAnsi="Calibri" w:cs="Calibri"/>
          <w:color w:val="000000"/>
        </w:rPr>
        <w:t>From the</w:t>
      </w:r>
      <w:r w:rsidR="004003BE">
        <w:rPr>
          <w:rFonts w:ascii="Calibri" w:hAnsi="Calibri" w:cs="Calibri"/>
          <w:color w:val="000000"/>
        </w:rPr>
        <w:t xml:space="preserve"> kinetic constants for HTL of PP + cellulose </w:t>
      </w:r>
      <w:r>
        <w:rPr>
          <w:rFonts w:ascii="Calibri" w:hAnsi="Calibri" w:cs="Calibri"/>
          <w:color w:val="000000"/>
        </w:rPr>
        <w:t xml:space="preserve">in Table 2 we see </w:t>
      </w:r>
      <w:r w:rsidR="004003BE">
        <w:rPr>
          <w:rFonts w:ascii="Calibri" w:hAnsi="Calibri" w:cs="Calibri"/>
          <w:color w:val="000000"/>
        </w:rPr>
        <w:t>interactions promot</w:t>
      </w:r>
      <w:r>
        <w:rPr>
          <w:rFonts w:ascii="Calibri" w:hAnsi="Calibri" w:cs="Calibri"/>
          <w:color w:val="000000"/>
        </w:rPr>
        <w:t xml:space="preserve">ing </w:t>
      </w:r>
      <w:r w:rsidR="00DD5C44">
        <w:rPr>
          <w:rFonts w:ascii="Calibri" w:hAnsi="Calibri" w:cs="Calibri"/>
          <w:color w:val="000000"/>
        </w:rPr>
        <w:t xml:space="preserve">conversion </w:t>
      </w:r>
      <w:r w:rsidR="003D2EAD">
        <w:rPr>
          <w:rFonts w:ascii="Calibri" w:hAnsi="Calibri" w:cs="Calibri"/>
          <w:color w:val="000000"/>
        </w:rPr>
        <w:t xml:space="preserve">of initial feedstocks to oil phase, </w:t>
      </w:r>
      <w:r w:rsidR="00E505FF">
        <w:rPr>
          <w:rFonts w:ascii="Calibri" w:hAnsi="Calibri" w:cs="Calibri"/>
          <w:color w:val="000000"/>
        </w:rPr>
        <w:t>conversion of oil to aqueous phase, gasification of oil phase and formation of new solids or char from oil</w:t>
      </w:r>
      <w:r w:rsidR="00595DE6">
        <w:rPr>
          <w:rFonts w:ascii="Calibri" w:hAnsi="Calibri" w:cs="Calibri"/>
          <w:color w:val="000000"/>
        </w:rPr>
        <w:t xml:space="preserve"> phase. The conversion </w:t>
      </w:r>
      <w:r w:rsidR="0052760B">
        <w:rPr>
          <w:rFonts w:ascii="Calibri" w:hAnsi="Calibri" w:cs="Calibri"/>
          <w:color w:val="000000"/>
        </w:rPr>
        <w:t>of initial feedstocks to oil phase has the highest value</w:t>
      </w:r>
      <w:r w:rsidR="00B813BF">
        <w:rPr>
          <w:rFonts w:ascii="Calibri" w:hAnsi="Calibri" w:cs="Calibri"/>
          <w:color w:val="000000"/>
        </w:rPr>
        <w:t>. As a result</w:t>
      </w:r>
      <w:r w:rsidR="00AE3C55">
        <w:rPr>
          <w:rFonts w:ascii="Calibri" w:hAnsi="Calibri" w:cs="Calibri"/>
          <w:color w:val="000000"/>
        </w:rPr>
        <w:t>,</w:t>
      </w:r>
      <w:r w:rsidR="00B813BF">
        <w:rPr>
          <w:rFonts w:ascii="Calibri" w:hAnsi="Calibri" w:cs="Calibri"/>
          <w:color w:val="000000"/>
        </w:rPr>
        <w:t xml:space="preserve"> we clearly see increases in oil yields. </w:t>
      </w:r>
      <w:r w:rsidR="00940959">
        <w:rPr>
          <w:rFonts w:ascii="Calibri" w:hAnsi="Calibri" w:cs="Calibri"/>
          <w:color w:val="000000"/>
        </w:rPr>
        <w:t xml:space="preserve">The reaction pathways promoted here is in line with our previous hypothesis that </w:t>
      </w:r>
      <w:r w:rsidR="004B215F">
        <w:rPr>
          <w:rFonts w:ascii="Calibri" w:hAnsi="Calibri" w:cs="Calibri"/>
          <w:color w:val="000000"/>
        </w:rPr>
        <w:t>the hydrogen donation ability of PP alters the reaction pathway of cellulose</w:t>
      </w:r>
      <w:r w:rsidR="00782F25">
        <w:rPr>
          <w:rFonts w:ascii="Calibri" w:hAnsi="Calibri" w:cs="Calibri"/>
          <w:color w:val="000000"/>
        </w:rPr>
        <w:t xml:space="preserve"> and that cellulose promotes liquefaction of PP</w:t>
      </w:r>
      <w:r w:rsidR="00A23F44">
        <w:rPr>
          <w:rFonts w:ascii="Calibri" w:hAnsi="Calibri" w:cs="Calibri"/>
          <w:color w:val="000000"/>
        </w:rPr>
        <w:fldChar w:fldCharType="begin" w:fldLock="1"/>
      </w:r>
      <w:r w:rsidR="00DC57BB">
        <w:rPr>
          <w:rFonts w:ascii="Calibri" w:hAnsi="Calibri" w:cs="Calibri"/>
          <w:color w:val="000000"/>
        </w:rPr>
        <w:instrText>ADDIN CSL_CITATION {"citationItems":[{"id":"ITEM-1","itemData":{"DOI":"10.1016/J.ISCI.2021.103498","ISSN":"2589-0042","abstract":"We produced oils via hydrothermal liquefaction (HTL) of binary mixtures of biomass components (e.g., lignin, cellulose, starch) with different plastics and binary mixtures of plastics themselves. Cellulose, starch, and lignin demonstrated synergistic interactions (i.e., enhanced oil yields) with the plastics tested (polypropylene, polycarbonate, polystyrene, and polyethylene terephthalate). Polystyrene exhibited synergy during HTL with the three other plastics as did polypropylene during HTL with PET or PC. We used the experimental results to develop the first component-additivity model that predicts the oil yields from HTL of biomass-plastic and plastic-plastic mixtures. The model accounts for interactions among and between biomass components and plastic components in sub-, near-, and supercritical water. The model predicts 88% of 48 published oil yields from HTL experiments with mixtures containing plastics to within 10 wt%.","author":[{"dropping-particle":"","family":"Seshasayee","given":"Mahadevan Subramanya","non-dropping-particle":"","parse-names":false,"suffix":""},{"dropping-particle":"","family":"Stofanak","given":"Rachel","non-dropping-particle":"","parse-names":false,"suffix":""},{"dropping-particle":"","family":"Savage","given":"Phillip E.","non-dropping-particle":"","parse-names":false,"suffix":""}],"container-title":"iScience","id":"ITEM-1","issue":"12","issued":{"date-parts":[["2021","12","17"]]},"page":"103498","publisher":"Elsevier","title":"Component additivity model for plastics—biomass mixtures during hydrothermal liquefaction in sub-, near-, and supercritical water","type":"article-journal","volume":"24"},"uris":["http://www.mendeley.com/documents/?uuid=d752038c-1834-3c7b-9ccb-b64d4dc90fe4"]}],"mendeley":{"formattedCitation":"&lt;sup&gt;6&lt;/sup&gt;","plainTextFormattedCitation":"6","previouslyFormattedCitation":"&lt;sup&gt;6&lt;/sup&gt;"},"properties":{"noteIndex":0},"schema":"https://github.com/citation-style-language/schema/raw/master/csl-citation.json"}</w:instrText>
      </w:r>
      <w:r w:rsidR="00A23F44">
        <w:rPr>
          <w:rFonts w:ascii="Calibri" w:hAnsi="Calibri" w:cs="Calibri"/>
          <w:color w:val="000000"/>
        </w:rPr>
        <w:fldChar w:fldCharType="separate"/>
      </w:r>
      <w:r w:rsidR="00A23F44" w:rsidRPr="00A23F44">
        <w:rPr>
          <w:rFonts w:ascii="Calibri" w:hAnsi="Calibri" w:cs="Calibri"/>
          <w:noProof/>
          <w:color w:val="000000"/>
          <w:vertAlign w:val="superscript"/>
        </w:rPr>
        <w:t>6</w:t>
      </w:r>
      <w:r w:rsidR="00A23F44">
        <w:rPr>
          <w:rFonts w:ascii="Calibri" w:hAnsi="Calibri" w:cs="Calibri"/>
          <w:color w:val="000000"/>
        </w:rPr>
        <w:fldChar w:fldCharType="end"/>
      </w:r>
      <w:r w:rsidR="00782F25">
        <w:rPr>
          <w:rFonts w:ascii="Calibri" w:hAnsi="Calibri" w:cs="Calibri"/>
          <w:color w:val="000000"/>
        </w:rPr>
        <w:t>. Th</w:t>
      </w:r>
      <w:r w:rsidR="00623B91">
        <w:rPr>
          <w:rFonts w:ascii="Calibri" w:hAnsi="Calibri" w:cs="Calibri"/>
          <w:color w:val="000000"/>
        </w:rPr>
        <w:t xml:space="preserve">e altering of chemical pathways for cellulose leads to shift from production of </w:t>
      </w:r>
      <w:r w:rsidR="00F34FE0">
        <w:rPr>
          <w:rFonts w:ascii="Calibri" w:hAnsi="Calibri" w:cs="Calibri"/>
          <w:color w:val="000000"/>
        </w:rPr>
        <w:t xml:space="preserve">furans to production of aromatic phenolics. This </w:t>
      </w:r>
      <w:r w:rsidR="00BC4EA7">
        <w:rPr>
          <w:rFonts w:ascii="Calibri" w:hAnsi="Calibri" w:cs="Calibri"/>
          <w:color w:val="000000"/>
        </w:rPr>
        <w:t>leads to production of surplus aqueous phase products</w:t>
      </w:r>
      <w:r w:rsidR="00B74464">
        <w:rPr>
          <w:rFonts w:ascii="Calibri" w:hAnsi="Calibri" w:cs="Calibri"/>
          <w:color w:val="000000"/>
        </w:rPr>
        <w:t xml:space="preserve"> and char from aromatization of phenolics. </w:t>
      </w:r>
      <w:r w:rsidR="00F20054">
        <w:rPr>
          <w:rFonts w:ascii="Calibri" w:hAnsi="Calibri" w:cs="Calibri"/>
          <w:color w:val="000000"/>
        </w:rPr>
        <w:t xml:space="preserve">We also see from the kinetic model that oil yield increase is also from PP. </w:t>
      </w:r>
      <w:r w:rsidR="00C86735">
        <w:rPr>
          <w:rFonts w:ascii="Calibri" w:hAnsi="Calibri" w:cs="Calibri"/>
          <w:color w:val="000000"/>
        </w:rPr>
        <w:t xml:space="preserve">Thus, the promotion of conversion of initial feedstocks to oil phase is also happening due to enhanced depolymerization of PP. </w:t>
      </w:r>
    </w:p>
    <w:p w14:paraId="300B91E4" w14:textId="3215E300" w:rsidR="007C6CEC" w:rsidRPr="00E56A83" w:rsidRDefault="007C6CEC" w:rsidP="00971040">
      <w:pPr>
        <w:spacing w:before="240" w:after="0" w:line="360" w:lineRule="auto"/>
        <w:jc w:val="both"/>
        <w:rPr>
          <w:rFonts w:ascii="Calibri" w:hAnsi="Calibri" w:cs="Calibri"/>
          <w:color w:val="FF0000"/>
        </w:rPr>
      </w:pPr>
      <w:r w:rsidRPr="00E56A83">
        <w:rPr>
          <w:rFonts w:ascii="Calibri" w:hAnsi="Calibri" w:cs="Calibri"/>
          <w:color w:val="FF0000"/>
        </w:rPr>
        <w:t>&lt;Add test experiments that substantiate reason behind oil yield increases</w:t>
      </w:r>
      <w:r w:rsidR="00E56A83">
        <w:rPr>
          <w:rFonts w:ascii="Calibri" w:hAnsi="Calibri" w:cs="Calibri"/>
          <w:color w:val="FF0000"/>
        </w:rPr>
        <w:t xml:space="preserve"> – PP + glass beads, cellulose + tetralin</w:t>
      </w:r>
      <w:r w:rsidR="008C0151">
        <w:rPr>
          <w:rFonts w:ascii="Calibri" w:hAnsi="Calibri" w:cs="Calibri"/>
          <w:color w:val="FF0000"/>
        </w:rPr>
        <w:t>, PP + H-deficient chemical</w:t>
      </w:r>
      <w:r w:rsidRPr="00E56A83">
        <w:rPr>
          <w:rFonts w:ascii="Calibri" w:hAnsi="Calibri" w:cs="Calibri"/>
          <w:color w:val="FF0000"/>
        </w:rPr>
        <w:t>&gt;</w:t>
      </w:r>
    </w:p>
    <w:p w14:paraId="24908DF5" w14:textId="785D9653" w:rsidR="00E337EF" w:rsidRDefault="00055E65" w:rsidP="00971040">
      <w:pPr>
        <w:spacing w:before="240" w:after="0" w:line="360" w:lineRule="auto"/>
        <w:jc w:val="both"/>
        <w:rPr>
          <w:rFonts w:ascii="Calibri" w:hAnsi="Calibri" w:cs="Calibri"/>
          <w:color w:val="000000"/>
        </w:rPr>
      </w:pPr>
      <w:r>
        <w:rPr>
          <w:rFonts w:ascii="Calibri" w:hAnsi="Calibri" w:cs="Calibri"/>
          <w:color w:val="000000"/>
        </w:rPr>
        <w:t xml:space="preserve">For HTL of PC + cellulose, </w:t>
      </w:r>
      <w:r w:rsidR="006C4699">
        <w:rPr>
          <w:rFonts w:ascii="Calibri" w:hAnsi="Calibri" w:cs="Calibri"/>
          <w:color w:val="000000"/>
        </w:rPr>
        <w:t xml:space="preserve">conversion of oil to aqueous phase </w:t>
      </w:r>
      <w:r w:rsidR="00B735E6">
        <w:rPr>
          <w:rFonts w:ascii="Calibri" w:hAnsi="Calibri" w:cs="Calibri"/>
          <w:color w:val="000000"/>
        </w:rPr>
        <w:t xml:space="preserve">is most promoted followed by </w:t>
      </w:r>
      <w:r w:rsidR="00516710">
        <w:rPr>
          <w:rFonts w:ascii="Calibri" w:hAnsi="Calibri" w:cs="Calibri"/>
          <w:color w:val="000000"/>
        </w:rPr>
        <w:t xml:space="preserve">reaction pathways for </w:t>
      </w:r>
      <w:r w:rsidR="006523B6">
        <w:rPr>
          <w:rFonts w:ascii="Calibri" w:hAnsi="Calibri" w:cs="Calibri"/>
          <w:color w:val="000000"/>
        </w:rPr>
        <w:t xml:space="preserve">oil to new solids, aqueous to new solids, </w:t>
      </w:r>
      <w:r w:rsidR="007D19E1">
        <w:rPr>
          <w:rFonts w:ascii="Calibri" w:hAnsi="Calibri" w:cs="Calibri"/>
          <w:color w:val="000000"/>
        </w:rPr>
        <w:t xml:space="preserve">and </w:t>
      </w:r>
      <w:r w:rsidR="004A318A">
        <w:rPr>
          <w:rFonts w:ascii="Calibri" w:hAnsi="Calibri" w:cs="Calibri"/>
          <w:color w:val="000000"/>
        </w:rPr>
        <w:t>oil</w:t>
      </w:r>
      <w:r w:rsidR="007D19E1">
        <w:rPr>
          <w:rFonts w:ascii="Calibri" w:hAnsi="Calibri" w:cs="Calibri"/>
          <w:color w:val="000000"/>
        </w:rPr>
        <w:t xml:space="preserve"> to gas phase. Thus, we see decreases in oil yields at longer times. </w:t>
      </w:r>
      <w:r w:rsidR="00E337EF">
        <w:rPr>
          <w:rFonts w:ascii="Calibri" w:hAnsi="Calibri" w:cs="Calibri"/>
          <w:color w:val="000000"/>
        </w:rPr>
        <w:t xml:space="preserve">This indicates that there is a reversal of pathway from aqueous to oil phase for cellulose </w:t>
      </w:r>
      <w:proofErr w:type="gramStart"/>
      <w:r w:rsidR="00E337EF">
        <w:rPr>
          <w:rFonts w:ascii="Calibri" w:hAnsi="Calibri" w:cs="Calibri"/>
          <w:color w:val="000000"/>
        </w:rPr>
        <w:t>as a result of</w:t>
      </w:r>
      <w:proofErr w:type="gramEnd"/>
      <w:r w:rsidR="00E337EF">
        <w:rPr>
          <w:rFonts w:ascii="Calibri" w:hAnsi="Calibri" w:cs="Calibri"/>
          <w:color w:val="000000"/>
        </w:rPr>
        <w:t xml:space="preserve"> addition of PC. </w:t>
      </w:r>
      <w:r w:rsidR="0065153F">
        <w:rPr>
          <w:rFonts w:ascii="Calibri" w:hAnsi="Calibri" w:cs="Calibri"/>
          <w:color w:val="000000"/>
        </w:rPr>
        <w:t>Char formation and gasification pathways are also promoted.</w:t>
      </w:r>
    </w:p>
    <w:p w14:paraId="2E76BC27" w14:textId="4A07D5E2" w:rsidR="00055E65" w:rsidRDefault="00AB71F4" w:rsidP="00971040">
      <w:pPr>
        <w:spacing w:before="240" w:after="0" w:line="360" w:lineRule="auto"/>
        <w:jc w:val="both"/>
        <w:rPr>
          <w:rFonts w:ascii="Calibri" w:hAnsi="Calibri" w:cs="Calibri"/>
          <w:color w:val="000000"/>
        </w:rPr>
      </w:pPr>
      <w:r>
        <w:rPr>
          <w:rFonts w:ascii="Calibri" w:hAnsi="Calibri" w:cs="Calibri"/>
          <w:color w:val="000000"/>
        </w:rPr>
        <w:t xml:space="preserve">Note that even though the pathway for conversion to oil has lower k values, they are multiplied by </w:t>
      </w:r>
      <w:r w:rsidR="00CE6EEE">
        <w:rPr>
          <w:rFonts w:ascii="Calibri" w:hAnsi="Calibri" w:cs="Calibri"/>
          <w:color w:val="000000"/>
        </w:rPr>
        <w:t>two mass fractions which increase their absolute value</w:t>
      </w:r>
      <w:r w:rsidR="00E8129C">
        <w:rPr>
          <w:rFonts w:ascii="Calibri" w:hAnsi="Calibri" w:cs="Calibri"/>
          <w:color w:val="000000"/>
        </w:rPr>
        <w:t xml:space="preserve"> of the rate. For example, if </w:t>
      </w:r>
      <w:r w:rsidR="00074EDA">
        <w:rPr>
          <w:rFonts w:ascii="Calibri" w:hAnsi="Calibri" w:cs="Calibri"/>
          <w:color w:val="000000"/>
        </w:rPr>
        <w:t xml:space="preserve">0.45, 0.45, 0.05, 0.05 mass fractions are </w:t>
      </w:r>
      <w:r w:rsidR="008503CA">
        <w:rPr>
          <w:rFonts w:ascii="Calibri" w:hAnsi="Calibri" w:cs="Calibri"/>
          <w:color w:val="000000"/>
        </w:rPr>
        <w:t xml:space="preserve">PC feedstock, cellulose feedstock, </w:t>
      </w:r>
      <w:r w:rsidR="00DD6699">
        <w:rPr>
          <w:rFonts w:ascii="Calibri" w:hAnsi="Calibri" w:cs="Calibri"/>
          <w:color w:val="000000"/>
        </w:rPr>
        <w:t>oil phase and aqueous phase</w:t>
      </w:r>
      <w:r w:rsidR="00414969">
        <w:rPr>
          <w:rFonts w:ascii="Calibri" w:hAnsi="Calibri" w:cs="Calibri"/>
          <w:color w:val="000000"/>
        </w:rPr>
        <w:t xml:space="preserve">. The rate of reaction </w:t>
      </w:r>
      <w:r w:rsidR="0065153F">
        <w:rPr>
          <w:rFonts w:ascii="Calibri" w:hAnsi="Calibri" w:cs="Calibri"/>
          <w:color w:val="000000"/>
        </w:rPr>
        <w:t xml:space="preserve">for </w:t>
      </w:r>
      <w:r w:rsidR="009D7703">
        <w:rPr>
          <w:rFonts w:ascii="Calibri" w:hAnsi="Calibri" w:cs="Calibri"/>
          <w:color w:val="000000"/>
        </w:rPr>
        <w:t xml:space="preserve">conversion of feedstock to oil and conversion of oil to aqueous would </w:t>
      </w:r>
      <w:r w:rsidR="004A145C">
        <w:rPr>
          <w:rFonts w:ascii="Calibri" w:hAnsi="Calibri" w:cs="Calibri"/>
          <w:color w:val="000000"/>
        </w:rPr>
        <w:t>0.017</w:t>
      </w:r>
      <w:r w:rsidR="009D7703">
        <w:rPr>
          <w:rFonts w:ascii="Calibri" w:hAnsi="Calibri" w:cs="Calibri"/>
          <w:color w:val="000000"/>
        </w:rPr>
        <w:t xml:space="preserve"> and </w:t>
      </w:r>
      <w:r w:rsidR="004E7643">
        <w:rPr>
          <w:rFonts w:ascii="Calibri" w:hAnsi="Calibri" w:cs="Calibri"/>
          <w:color w:val="000000"/>
        </w:rPr>
        <w:t>0.032</w:t>
      </w:r>
      <w:r w:rsidR="009D7703">
        <w:rPr>
          <w:rFonts w:ascii="Calibri" w:hAnsi="Calibri" w:cs="Calibri"/>
          <w:color w:val="000000"/>
        </w:rPr>
        <w:t xml:space="preserve">, respectively. </w:t>
      </w:r>
      <w:r w:rsidR="00623CF7">
        <w:rPr>
          <w:rFonts w:ascii="Calibri" w:hAnsi="Calibri" w:cs="Calibri"/>
          <w:color w:val="000000"/>
        </w:rPr>
        <w:t xml:space="preserve">Thus, the conversion of feedstock to oil has a higher rate. </w:t>
      </w:r>
      <w:r w:rsidR="00B832D6" w:rsidRPr="00B832D6">
        <w:rPr>
          <w:rFonts w:ascii="Calibri" w:hAnsi="Calibri" w:cs="Calibri"/>
          <w:color w:val="FF0000"/>
        </w:rPr>
        <w:t>&lt;Is this right?&gt;</w:t>
      </w:r>
    </w:p>
    <w:p w14:paraId="21AA8CC8" w14:textId="3F1F7025" w:rsidR="006B0620" w:rsidRPr="00E07E2F" w:rsidRDefault="0048131B" w:rsidP="00971040">
      <w:pPr>
        <w:spacing w:before="240" w:after="0" w:line="360" w:lineRule="auto"/>
        <w:jc w:val="both"/>
        <w:rPr>
          <w:rFonts w:ascii="Calibri" w:hAnsi="Calibri" w:cs="Calibri"/>
          <w:color w:val="000000"/>
        </w:rPr>
      </w:pPr>
      <w:r>
        <w:rPr>
          <w:rFonts w:ascii="Calibri" w:hAnsi="Calibri" w:cs="Calibri"/>
          <w:color w:val="000000"/>
        </w:rPr>
        <w:t xml:space="preserve">For the binary plastic mixture for PP + PC, </w:t>
      </w:r>
      <w:r w:rsidR="00636E6D">
        <w:rPr>
          <w:rFonts w:ascii="Calibri" w:hAnsi="Calibri" w:cs="Calibri"/>
          <w:color w:val="000000"/>
        </w:rPr>
        <w:t xml:space="preserve">the feedstock to oil, </w:t>
      </w:r>
      <w:r w:rsidR="0062331F">
        <w:rPr>
          <w:rFonts w:ascii="Calibri" w:hAnsi="Calibri" w:cs="Calibri"/>
          <w:color w:val="000000"/>
        </w:rPr>
        <w:t xml:space="preserve">oil to new solids, aqueous to new solids and aqueous to oil </w:t>
      </w:r>
      <w:r w:rsidR="00D92CE5">
        <w:rPr>
          <w:rFonts w:ascii="Calibri" w:hAnsi="Calibri" w:cs="Calibri"/>
          <w:color w:val="000000"/>
        </w:rPr>
        <w:t xml:space="preserve">reaction pathways are promoted. </w:t>
      </w:r>
      <w:r w:rsidR="001D3F1C">
        <w:rPr>
          <w:rFonts w:ascii="Calibri" w:hAnsi="Calibri" w:cs="Calibri"/>
          <w:color w:val="000000"/>
        </w:rPr>
        <w:t xml:space="preserve">This results in </w:t>
      </w:r>
      <w:r w:rsidR="003B55CA">
        <w:rPr>
          <w:rFonts w:ascii="Calibri" w:hAnsi="Calibri" w:cs="Calibri"/>
          <w:color w:val="000000"/>
        </w:rPr>
        <w:t>increase</w:t>
      </w:r>
      <w:r w:rsidR="009168DB">
        <w:rPr>
          <w:rFonts w:ascii="Calibri" w:hAnsi="Calibri" w:cs="Calibri"/>
          <w:color w:val="000000"/>
        </w:rPr>
        <w:t xml:space="preserve"> in oil and </w:t>
      </w:r>
      <w:r w:rsidR="00F55B28">
        <w:rPr>
          <w:rFonts w:ascii="Calibri" w:hAnsi="Calibri" w:cs="Calibri"/>
          <w:color w:val="000000"/>
        </w:rPr>
        <w:t>solid yield</w:t>
      </w:r>
      <w:r w:rsidR="00734063">
        <w:rPr>
          <w:rFonts w:ascii="Calibri" w:hAnsi="Calibri" w:cs="Calibri"/>
          <w:color w:val="000000"/>
        </w:rPr>
        <w:t>.</w:t>
      </w:r>
      <w:r w:rsidR="00F131D4">
        <w:rPr>
          <w:rFonts w:ascii="Calibri" w:hAnsi="Calibri" w:cs="Calibri"/>
          <w:color w:val="000000"/>
        </w:rPr>
        <w:t xml:space="preserve"> </w:t>
      </w:r>
      <w:r w:rsidR="009F1FD3">
        <w:rPr>
          <w:rFonts w:ascii="Calibri" w:hAnsi="Calibri" w:cs="Calibri"/>
          <w:color w:val="000000"/>
        </w:rPr>
        <w:t>Thus,</w:t>
      </w:r>
      <w:r w:rsidR="00F131D4">
        <w:rPr>
          <w:rFonts w:ascii="Calibri" w:hAnsi="Calibri" w:cs="Calibri"/>
          <w:color w:val="000000"/>
        </w:rPr>
        <w:t xml:space="preserve"> </w:t>
      </w:r>
      <w:r w:rsidR="00F131D4">
        <w:rPr>
          <w:rFonts w:ascii="Calibri" w:hAnsi="Calibri" w:cs="Calibri"/>
          <w:color w:val="000000"/>
        </w:rPr>
        <w:lastRenderedPageBreak/>
        <w:t>the kinetic model is fitting well for earlier times</w:t>
      </w:r>
      <w:r w:rsidR="00494B21">
        <w:rPr>
          <w:rFonts w:ascii="Calibri" w:hAnsi="Calibri" w:cs="Calibri"/>
          <w:color w:val="000000"/>
        </w:rPr>
        <w:t xml:space="preserve"> when oil yields increase due to synergistic interactions. </w:t>
      </w:r>
      <w:r w:rsidR="00892F99">
        <w:rPr>
          <w:rFonts w:ascii="Calibri" w:hAnsi="Calibri" w:cs="Calibri"/>
          <w:color w:val="000000"/>
        </w:rPr>
        <w:t xml:space="preserve">This leads </w:t>
      </w:r>
      <w:r w:rsidR="00CE4C1F">
        <w:rPr>
          <w:rFonts w:ascii="Calibri" w:hAnsi="Calibri" w:cs="Calibri"/>
          <w:color w:val="000000"/>
        </w:rPr>
        <w:t>the kinetic model to have</w:t>
      </w:r>
      <w:r w:rsidR="00892F99">
        <w:rPr>
          <w:rFonts w:ascii="Calibri" w:hAnsi="Calibri" w:cs="Calibri"/>
          <w:color w:val="000000"/>
        </w:rPr>
        <w:t xml:space="preserve"> increase </w:t>
      </w:r>
      <w:r w:rsidR="00CE4C1F">
        <w:rPr>
          <w:rFonts w:ascii="Calibri" w:hAnsi="Calibri" w:cs="Calibri"/>
          <w:color w:val="000000"/>
        </w:rPr>
        <w:t xml:space="preserve">in oil yield. </w:t>
      </w:r>
      <w:r w:rsidR="007A31A4">
        <w:rPr>
          <w:rFonts w:ascii="Calibri" w:hAnsi="Calibri" w:cs="Calibri"/>
          <w:color w:val="000000"/>
        </w:rPr>
        <w:t xml:space="preserve">The kinetic model does not fit well for longer timelines and hence does not capture the </w:t>
      </w:r>
      <w:r w:rsidR="00122C8D">
        <w:rPr>
          <w:rFonts w:ascii="Calibri" w:hAnsi="Calibri" w:cs="Calibri"/>
          <w:color w:val="000000"/>
        </w:rPr>
        <w:t xml:space="preserve">antagonistic interactions. </w:t>
      </w:r>
    </w:p>
    <w:p w14:paraId="43E661B4" w14:textId="6ED58D38" w:rsidR="00AD3168" w:rsidRDefault="00AD3168" w:rsidP="00971040">
      <w:pPr>
        <w:spacing w:before="240" w:after="0" w:line="360" w:lineRule="auto"/>
        <w:jc w:val="both"/>
      </w:pPr>
      <w:r>
        <w:rPr>
          <w:b/>
          <w:bCs/>
        </w:rPr>
        <w:t>Quantitative GCMS analysis</w:t>
      </w:r>
      <w:r w:rsidR="00BF6629">
        <w:rPr>
          <w:b/>
          <w:bCs/>
        </w:rPr>
        <w:t xml:space="preserve"> of oil phase</w:t>
      </w:r>
      <w:r>
        <w:rPr>
          <w:b/>
          <w:bCs/>
        </w:rPr>
        <w:t>:</w:t>
      </w:r>
    </w:p>
    <w:p w14:paraId="3115BCE0" w14:textId="7DBC8279" w:rsidR="00534A02" w:rsidRDefault="00534A02" w:rsidP="00971040">
      <w:pPr>
        <w:spacing w:before="240" w:after="0" w:line="360" w:lineRule="auto"/>
        <w:jc w:val="both"/>
      </w:pPr>
      <w:r>
        <w:t>&lt;GC/MS observation&gt;</w:t>
      </w:r>
    </w:p>
    <w:p w14:paraId="0F1D37C6" w14:textId="31EC1B8E" w:rsidR="00534A02" w:rsidRPr="008D5A62" w:rsidRDefault="00C41954" w:rsidP="00971040">
      <w:pPr>
        <w:spacing w:before="240" w:after="0" w:line="360" w:lineRule="auto"/>
        <w:jc w:val="both"/>
        <w:rPr>
          <w:b/>
          <w:bCs/>
        </w:rPr>
      </w:pPr>
      <w:r>
        <w:rPr>
          <w:noProof/>
        </w:rPr>
        <mc:AlternateContent>
          <mc:Choice Requires="wpg">
            <w:drawing>
              <wp:anchor distT="0" distB="0" distL="114300" distR="114300" simplePos="0" relativeHeight="251663361" behindDoc="0" locked="0" layoutInCell="1" allowOverlap="1" wp14:anchorId="0AAACEFC" wp14:editId="603FA590">
                <wp:simplePos x="0" y="0"/>
                <wp:positionH relativeFrom="column">
                  <wp:posOffset>0</wp:posOffset>
                </wp:positionH>
                <wp:positionV relativeFrom="paragraph">
                  <wp:posOffset>263893</wp:posOffset>
                </wp:positionV>
                <wp:extent cx="5943600" cy="3916680"/>
                <wp:effectExtent l="0" t="0" r="0" b="0"/>
                <wp:wrapTopAndBottom/>
                <wp:docPr id="201" name="Group 201"/>
                <wp:cNvGraphicFramePr/>
                <a:graphic xmlns:a="http://schemas.openxmlformats.org/drawingml/2006/main">
                  <a:graphicData uri="http://schemas.microsoft.com/office/word/2010/wordprocessingGroup">
                    <wpg:wgp>
                      <wpg:cNvGrpSpPr/>
                      <wpg:grpSpPr>
                        <a:xfrm>
                          <a:off x="0" y="0"/>
                          <a:ext cx="5943600" cy="3916680"/>
                          <a:chOff x="0" y="0"/>
                          <a:chExt cx="5943600" cy="3916680"/>
                        </a:xfrm>
                      </wpg:grpSpPr>
                      <wpg:grpSp>
                        <wpg:cNvPr id="199" name="Group 199"/>
                        <wpg:cNvGrpSpPr/>
                        <wpg:grpSpPr>
                          <a:xfrm>
                            <a:off x="0" y="0"/>
                            <a:ext cx="5943600" cy="3916680"/>
                            <a:chOff x="0" y="0"/>
                            <a:chExt cx="5943600" cy="3916680"/>
                          </a:xfrm>
                        </wpg:grpSpPr>
                        <wps:wsp>
                          <wps:cNvPr id="198" name="Text Box 2"/>
                          <wps:cNvSpPr txBox="1">
                            <a:spLocks noChangeArrowheads="1"/>
                          </wps:cNvSpPr>
                          <wps:spPr bwMode="auto">
                            <a:xfrm>
                              <a:off x="0" y="3459480"/>
                              <a:ext cx="5943600" cy="457200"/>
                            </a:xfrm>
                            <a:prstGeom prst="rect">
                              <a:avLst/>
                            </a:prstGeom>
                            <a:noFill/>
                            <a:ln w="9525">
                              <a:noFill/>
                              <a:miter lim="800000"/>
                              <a:headEnd/>
                              <a:tailEnd/>
                            </a:ln>
                          </wps:spPr>
                          <wps:txbx>
                            <w:txbxContent>
                              <w:p w14:paraId="4B9D5946" w14:textId="5BD77EA6" w:rsidR="00417252" w:rsidRDefault="00417252" w:rsidP="005A796D">
                                <w:pPr>
                                  <w:jc w:val="center"/>
                                </w:pPr>
                                <w:r>
                                  <w:t xml:space="preserve">Fig. 4: </w:t>
                                </w:r>
                                <w:r w:rsidR="00C40EB4">
                                  <w:t>Experimental and predicted yields</w:t>
                                </w:r>
                                <w:r w:rsidR="005770BE">
                                  <w:t xml:space="preserve"> </w:t>
                                </w:r>
                                <w:r w:rsidR="00C40EB4">
                                  <w:t xml:space="preserve">from kinetic for product distributions from HTL of PP + PC + cellulose at 350 </w:t>
                                </w:r>
                                <w:r w:rsidR="00C40EB4">
                                  <w:rPr>
                                    <w:rFonts w:cstheme="minorHAnsi"/>
                                  </w:rPr>
                                  <w:t>°</w:t>
                                </w:r>
                                <w:r w:rsidR="00C40EB4">
                                  <w:t>C.</w:t>
                                </w:r>
                              </w:p>
                            </w:txbxContent>
                          </wps:txbx>
                          <wps:bodyPr rot="0" vert="horz" wrap="square" lIns="91440" tIns="45720" rIns="91440" bIns="45720" anchor="t" anchorCtr="0">
                            <a:noAutofit/>
                          </wps:bodyPr>
                        </wps:wsp>
                        <pic:pic xmlns:pic="http://schemas.openxmlformats.org/drawingml/2006/picture">
                          <pic:nvPicPr>
                            <pic:cNvPr id="197" name="Picture 19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42900" y="0"/>
                              <a:ext cx="5226463" cy="3535680"/>
                            </a:xfrm>
                            <a:prstGeom prst="rect">
                              <a:avLst/>
                            </a:prstGeom>
                          </pic:spPr>
                        </pic:pic>
                      </wpg:grpSp>
                      <wps:wsp>
                        <wps:cNvPr id="200" name="Text Box 2"/>
                        <wps:cNvSpPr txBox="1">
                          <a:spLocks noChangeArrowheads="1"/>
                        </wps:cNvSpPr>
                        <wps:spPr bwMode="auto">
                          <a:xfrm>
                            <a:off x="1203960" y="281940"/>
                            <a:ext cx="904240" cy="488526"/>
                          </a:xfrm>
                          <a:prstGeom prst="rect">
                            <a:avLst/>
                          </a:prstGeom>
                          <a:noFill/>
                          <a:ln w="9525">
                            <a:noFill/>
                            <a:miter lim="800000"/>
                            <a:headEnd/>
                            <a:tailEnd/>
                          </a:ln>
                        </wps:spPr>
                        <wps:txbx>
                          <w:txbxContent>
                            <w:p w14:paraId="5ECCD6A1" w14:textId="0A89FAEA" w:rsidR="00655BFC" w:rsidRDefault="000307E5" w:rsidP="00655BFC">
                              <w:r>
                                <w:t xml:space="preserve"> </w:t>
                              </w:r>
                              <w:r w:rsidR="00655BFC">
                                <w:t>R</w:t>
                              </w:r>
                              <w:r w:rsidR="00655BFC" w:rsidRPr="00655BFC">
                                <w:rPr>
                                  <w:vertAlign w:val="superscript"/>
                                </w:rPr>
                                <w:t>2</w:t>
                              </w:r>
                              <w:r w:rsidR="00655BFC">
                                <w:t xml:space="preserve"> = 0.9</w:t>
                              </w:r>
                              <w:r w:rsidR="004777D7">
                                <w:t>56</w:t>
                              </w:r>
                              <w:r>
                                <w:br/>
                              </w:r>
                              <w:r w:rsidR="00655BFC">
                                <w:t xml:space="preserve">|R| = </w:t>
                              </w:r>
                              <w:r w:rsidR="00065C48">
                                <w:t>5.53</w:t>
                              </w:r>
                            </w:p>
                          </w:txbxContent>
                        </wps:txbx>
                        <wps:bodyPr rot="0" vert="horz" wrap="square" lIns="91440" tIns="45720" rIns="91440" bIns="45720" anchor="t" anchorCtr="0">
                          <a:noAutofit/>
                        </wps:bodyPr>
                      </wps:wsp>
                    </wpg:wgp>
                  </a:graphicData>
                </a:graphic>
              </wp:anchor>
            </w:drawing>
          </mc:Choice>
          <mc:Fallback>
            <w:pict>
              <v:group w14:anchorId="0AAACEFC" id="Group 201" o:spid="_x0000_s1063" style="position:absolute;left:0;text-align:left;margin-left:0;margin-top:20.8pt;width:468pt;height:308.4pt;z-index:251663361" coordsize="59436,391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">
                <v:group id="Group 199" o:spid="_x0000_s1064" style="position:absolute;width:59436;height:39166" coordsize="59436,39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2" o:spid="_x0000_s1065" type="#_x0000_t202" style="position:absolute;top:34594;width:594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4B9D5946" w14:textId="5BD77EA6" w:rsidR="00417252" w:rsidRDefault="00417252" w:rsidP="005A796D">
                          <w:pPr>
                            <w:jc w:val="center"/>
                          </w:pPr>
                          <w:r>
                            <w:t xml:space="preserve">Fig. 4: </w:t>
                          </w:r>
                          <w:r w:rsidR="00C40EB4">
                            <w:t>Experimental and predicted yields</w:t>
                          </w:r>
                          <w:r w:rsidR="005770BE">
                            <w:t xml:space="preserve"> </w:t>
                          </w:r>
                          <w:r w:rsidR="00C40EB4">
                            <w:t xml:space="preserve">from kinetic for product distributions from HTL of PP + PC + cellulose at 350 </w:t>
                          </w:r>
                          <w:r w:rsidR="00C40EB4">
                            <w:rPr>
                              <w:rFonts w:cstheme="minorHAnsi"/>
                            </w:rPr>
                            <w:t>°</w:t>
                          </w:r>
                          <w:r w:rsidR="00C40EB4">
                            <w:t>C.</w:t>
                          </w:r>
                        </w:p>
                      </w:txbxContent>
                    </v:textbox>
                  </v:shape>
                  <v:shape id="Picture 197" o:spid="_x0000_s1066" type="#_x0000_t75" style="position:absolute;left:3429;width:52264;height:35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">
                    <v:imagedata r:id="rId27" o:title=""/>
                  </v:shape>
                </v:group>
                <v:shape id="Text Box 2" o:spid="_x0000_s1067" type="#_x0000_t202" style="position:absolute;left:12039;top:2819;width:9043;height: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ECCD6A1" w14:textId="0A89FAEA" w:rsidR="00655BFC" w:rsidRDefault="000307E5" w:rsidP="00655BFC">
                        <w:r>
                          <w:t xml:space="preserve"> </w:t>
                        </w:r>
                        <w:r w:rsidR="00655BFC">
                          <w:t>R</w:t>
                        </w:r>
                        <w:r w:rsidR="00655BFC" w:rsidRPr="00655BFC">
                          <w:rPr>
                            <w:vertAlign w:val="superscript"/>
                          </w:rPr>
                          <w:t>2</w:t>
                        </w:r>
                        <w:r w:rsidR="00655BFC">
                          <w:t xml:space="preserve"> = 0.9</w:t>
                        </w:r>
                        <w:r w:rsidR="004777D7">
                          <w:t>56</w:t>
                        </w:r>
                        <w:r>
                          <w:br/>
                        </w:r>
                        <w:r w:rsidR="00655BFC">
                          <w:t xml:space="preserve">|R| = </w:t>
                        </w:r>
                        <w:r w:rsidR="00065C48">
                          <w:t>5.53</w:t>
                        </w:r>
                      </w:p>
                    </w:txbxContent>
                  </v:textbox>
                </v:shape>
                <w10:wrap type="topAndBottom"/>
              </v:group>
            </w:pict>
          </mc:Fallback>
        </mc:AlternateContent>
      </w:r>
      <w:r w:rsidR="00BF6629">
        <w:rPr>
          <w:b/>
          <w:bCs/>
        </w:rPr>
        <w:t>Predictive ability of Kinetic model:</w:t>
      </w:r>
    </w:p>
    <w:p w14:paraId="540CD270" w14:textId="56C5BAAD" w:rsidR="00417252" w:rsidRPr="00D06C88" w:rsidRDefault="00AB3C3A" w:rsidP="00971040">
      <w:pPr>
        <w:spacing w:before="240" w:after="0" w:line="360" w:lineRule="auto"/>
        <w:jc w:val="both"/>
        <w:rPr>
          <w:color w:val="FF0000"/>
        </w:rPr>
      </w:pPr>
      <w:r>
        <w:t xml:space="preserve">The kinetic model predicts </w:t>
      </w:r>
      <w:r w:rsidR="004D0F4E">
        <w:t xml:space="preserve">the product </w:t>
      </w:r>
      <w:r w:rsidR="00C67754">
        <w:t>distributions</w:t>
      </w:r>
      <w:r w:rsidR="004D0F4E">
        <w:t xml:space="preserve"> from HTL of </w:t>
      </w:r>
      <w:proofErr w:type="spellStart"/>
      <w:r w:rsidR="004D0F4E">
        <w:t>equi</w:t>
      </w:r>
      <w:proofErr w:type="spellEnd"/>
      <w:r w:rsidR="004D0F4E">
        <w:t>-mass ternary mixture of PP + PC + cellulose with a</w:t>
      </w:r>
      <w:r w:rsidR="006C6F14">
        <w:t xml:space="preserve">n average absolute error of </w:t>
      </w:r>
      <w:r w:rsidR="00065C48">
        <w:t>5.53</w:t>
      </w:r>
      <w:r w:rsidR="006C6F14">
        <w:t xml:space="preserve"> and </w:t>
      </w:r>
      <w:r w:rsidR="00C67754">
        <w:t>R</w:t>
      </w:r>
      <w:r w:rsidR="00C67754" w:rsidRPr="00C67754">
        <w:rPr>
          <w:vertAlign w:val="superscript"/>
        </w:rPr>
        <w:t>2</w:t>
      </w:r>
      <w:r w:rsidR="00C67754">
        <w:t xml:space="preserve"> value of 0.9</w:t>
      </w:r>
      <w:r w:rsidR="004777D7">
        <w:t>6</w:t>
      </w:r>
      <w:r w:rsidR="00C67754">
        <w:t xml:space="preserve">. </w:t>
      </w:r>
      <w:r w:rsidR="00E36368">
        <w:t xml:space="preserve">The model </w:t>
      </w:r>
      <w:r w:rsidR="009D1C09">
        <w:t xml:space="preserve">equally </w:t>
      </w:r>
      <w:r w:rsidR="000307E5">
        <w:t xml:space="preserve">predicts </w:t>
      </w:r>
      <w:r w:rsidR="009D1C09">
        <w:t xml:space="preserve">well </w:t>
      </w:r>
      <w:r w:rsidR="00E36368">
        <w:t>for</w:t>
      </w:r>
      <w:r w:rsidR="009D1C09">
        <w:t xml:space="preserve"> both</w:t>
      </w:r>
      <w:r w:rsidR="00E36368">
        <w:t xml:space="preserve"> longer </w:t>
      </w:r>
      <w:r w:rsidR="000E1E44">
        <w:t xml:space="preserve">and shorter </w:t>
      </w:r>
      <w:r w:rsidR="00E36368">
        <w:t>HTL time scales</w:t>
      </w:r>
      <w:r w:rsidR="003A4611">
        <w:t xml:space="preserve"> with average absolute errors </w:t>
      </w:r>
      <w:r w:rsidR="00401B78">
        <w:t xml:space="preserve">of 5.38 and 5.78, respectively. </w:t>
      </w:r>
      <w:r w:rsidR="00A62FE5">
        <w:t xml:space="preserve">Previous component additivity models that predict </w:t>
      </w:r>
      <w:r w:rsidR="002168AE">
        <w:t>oil yields were benchmarked with similar absolute errors</w:t>
      </w:r>
      <w:r w:rsidR="00DC57BB">
        <w:fldChar w:fldCharType="begin" w:fldLock="1"/>
      </w:r>
      <w:r w:rsidR="00DC57BB">
        <w:instrText>ADDIN CSL_CITATION {"citationItems":[{"id":"ITEM-1","itemData":{"DOI":"10.1016/J.ISCI.2021.103498","ISSN":"2589-0042","abstract":"We produced oils via hydrothermal liquefaction (HTL) of binary mixtures of biomass components (e.g., lignin, cellulose, starch) with different plastics and binary mixtures of plastics themselves. Cellulose, starch, and lignin demonstrated synergistic interactions (i.e., enhanced oil yields) with the plastics tested (polypropylene, polycarbonate, polystyrene, and polyethylene terephthalate). Polystyrene exhibited synergy during HTL with the three other plastics as did polypropylene during HTL with PET or PC. We used the experimental results to develop the first component-additivity model that predicts the oil yields from HTL of biomass-plastic and plastic-plastic mixtures. The model accounts for interactions among and between biomass components and plastic components in sub-, near-, and supercritical water. The model predicts 88% of 48 published oil yields from HTL experiments with mixtures containing plastics to within 10 wt%.","author":[{"dropping-particle":"","family":"Seshasayee","given":"Mahadevan Subramanya","non-dropping-particle":"","parse-names":false,"suffix":""},{"dropping-particle":"","family":"Stofanak","given":"Rachel","non-dropping-particle":"","parse-names":false,"suffix":""},{"dropping-particle":"","family":"Savage","given":"Phillip E.","non-dropping-particle":"","parse-names":false,"suffix":""}],"container-title":"iScience","id":"ITEM-1","issue":"12","issued":{"date-parts":[["2021","12","17"]]},"page":"103498","publisher":"Elsevier","title":"Component additivity model for plastics—biomass mixtures during hydrothermal liquefaction in sub-, near-, and supercritical water","type":"article-journal","volume":"24"},"uris":["http://www.mendeley.com/documents/?uuid=d752038c-1834-3c7b-9ccb-b64d4dc90fe4"]}],"mendeley":{"formattedCitation":"&lt;sup&gt;6&lt;/sup&gt;","plainTextFormattedCitation":"6"},"properties":{"noteIndex":0},"schema":"https://github.com/citation-style-language/schema/raw/master/csl-citation.json"}</w:instrText>
      </w:r>
      <w:r w:rsidR="00DC57BB">
        <w:fldChar w:fldCharType="separate"/>
      </w:r>
      <w:r w:rsidR="00DC57BB" w:rsidRPr="00DC57BB">
        <w:rPr>
          <w:noProof/>
          <w:vertAlign w:val="superscript"/>
        </w:rPr>
        <w:t>6</w:t>
      </w:r>
      <w:r w:rsidR="00DC57BB">
        <w:fldChar w:fldCharType="end"/>
      </w:r>
      <w:r w:rsidR="002168AE">
        <w:t xml:space="preserve">. </w:t>
      </w:r>
      <w:r w:rsidR="00FF05CA">
        <w:t>Seshasayee et al.</w:t>
      </w:r>
      <w:r w:rsidR="00DC57BB">
        <w:fldChar w:fldCharType="begin" w:fldLock="1"/>
      </w:r>
      <w:r w:rsidR="00DC57BB">
        <w:instrText>ADDIN CSL_CITATION {"citationItems":[{"id":"ITEM-1","itemData":{"DOI":"10.1016/J.ISCI.2021.103498","ISSN":"2589-0042","abstract":"We produced oils via hydrothermal liquefaction (HTL) of binary mixtures of biomass components (e.g., lignin, cellulose, starch) with different plastics and binary mixtures of plastics themselves. Cellulose, starch, and lignin demonstrated synergistic interactions (i.e., enhanced oil yields) with the plastics tested (polypropylene, polycarbonate, polystyrene, and polyethylene terephthalate). Polystyrene exhibited synergy during HTL with the three other plastics as did polypropylene during HTL with PET or PC. We used the experimental results to develop the first component-additivity model that predicts the oil yields from HTL of biomass-plastic and plastic-plastic mixtures. The model accounts for interactions among and between biomass components and plastic components in sub-, near-, and supercritical water. The model predicts 88% of 48 published oil yields from HTL experiments with mixtures containing plastics to within 10 wt%.","author":[{"dropping-particle":"","family":"Seshasayee","given":"Mahadevan Subramanya","non-dropping-particle":"","parse-names":false,"suffix":""},{"dropping-particle":"","family":"Stofanak","given":"Rachel","non-dropping-particle":"","parse-names":false,"suffix":""},{"dropping-particle":"","family":"Savage","given":"Phillip E.","non-dropping-particle":"","parse-names":false,"suffix":""}],"container-title":"iScience","id":"ITEM-1","issue":"12","issued":{"date-parts":[["2021","12","17"]]},"page":"103498","publisher":"Elsevier","title":"Component additivity model for plastics—biomass mixtures during hydrothermal liquefaction in sub-, near-, and supercritical water","type":"article-journal","volume":"24"},"uris":["http://www.mendeley.com/documents/?uuid=d752038c-1834-3c7b-9ccb-b64d4dc90fe4"]}],"mendeley":{"formattedCitation":"&lt;sup&gt;6&lt;/sup&gt;","plainTextFormattedCitation":"6"},"properties":{"noteIndex":0},"schema":"https://github.com/citation-style-language/schema/raw/master/csl-citation.json"}</w:instrText>
      </w:r>
      <w:r w:rsidR="00DC57BB">
        <w:fldChar w:fldCharType="separate"/>
      </w:r>
      <w:r w:rsidR="00DC57BB" w:rsidRPr="00DC57BB">
        <w:rPr>
          <w:noProof/>
          <w:vertAlign w:val="superscript"/>
        </w:rPr>
        <w:t>6</w:t>
      </w:r>
      <w:r w:rsidR="00DC57BB">
        <w:fldChar w:fldCharType="end"/>
      </w:r>
      <w:r w:rsidR="00FF05CA">
        <w:t xml:space="preserve"> </w:t>
      </w:r>
      <w:r w:rsidR="0011567F">
        <w:t xml:space="preserve">predict oil yields from </w:t>
      </w:r>
      <w:r w:rsidR="00E6391B">
        <w:t>14</w:t>
      </w:r>
      <w:r w:rsidR="00BE7EC8">
        <w:t>1</w:t>
      </w:r>
      <w:r w:rsidR="00E6391B">
        <w:t xml:space="preserve"> data points in literature with </w:t>
      </w:r>
      <w:r w:rsidR="00BB3DED">
        <w:t xml:space="preserve">an </w:t>
      </w:r>
      <w:r w:rsidR="00186A07">
        <w:t xml:space="preserve">average </w:t>
      </w:r>
      <w:r w:rsidR="00BB3DED">
        <w:t xml:space="preserve">absolute error of </w:t>
      </w:r>
      <w:r w:rsidR="00BE7EC8">
        <w:t>8.20.</w:t>
      </w:r>
      <w:r w:rsidR="00666F3B">
        <w:t xml:space="preserve"> Note however that this kinetic model can only predict </w:t>
      </w:r>
      <w:r w:rsidR="00300761">
        <w:t xml:space="preserve">mixtures with PP, PC, and cellulose. This significantly limits </w:t>
      </w:r>
      <w:r w:rsidR="008E5DB2">
        <w:t xml:space="preserve">the ability to benchmark this model. </w:t>
      </w:r>
      <w:r w:rsidR="008E2EAE">
        <w:t>Since the model fits well</w:t>
      </w:r>
      <w:r w:rsidR="00FC7DAF">
        <w:t xml:space="preserve">, </w:t>
      </w:r>
      <w:r w:rsidR="00BC3376">
        <w:t>we can say that there are no tertiary interactions</w:t>
      </w:r>
      <w:r w:rsidR="00E672AE">
        <w:t xml:space="preserve"> between PP, </w:t>
      </w:r>
      <w:proofErr w:type="gramStart"/>
      <w:r w:rsidR="00E672AE">
        <w:t>PC</w:t>
      </w:r>
      <w:proofErr w:type="gramEnd"/>
      <w:r w:rsidR="00E672AE">
        <w:t xml:space="preserve"> and cellulose. </w:t>
      </w:r>
      <w:r w:rsidR="002B0125" w:rsidRPr="00D06C88">
        <w:rPr>
          <w:color w:val="FF0000"/>
        </w:rPr>
        <w:t>&lt;test with adding tertiary interactions</w:t>
      </w:r>
      <w:r w:rsidR="002F30AF" w:rsidRPr="00D06C88">
        <w:rPr>
          <w:color w:val="FF0000"/>
        </w:rPr>
        <w:t xml:space="preserve"> to model</w:t>
      </w:r>
      <w:r w:rsidR="002B0125" w:rsidRPr="00D06C88">
        <w:rPr>
          <w:color w:val="FF0000"/>
        </w:rPr>
        <w:t>&gt;</w:t>
      </w:r>
    </w:p>
    <w:p w14:paraId="71D6F7BA" w14:textId="682ABF09" w:rsidR="008D5A62" w:rsidRPr="008D5A62" w:rsidRDefault="008D5A62" w:rsidP="008D5A62">
      <w:pPr>
        <w:spacing w:before="240" w:after="0" w:line="360" w:lineRule="auto"/>
        <w:jc w:val="both"/>
        <w:rPr>
          <w:b/>
          <w:bCs/>
        </w:rPr>
      </w:pPr>
      <w:r w:rsidRPr="008D5A62">
        <w:rPr>
          <w:b/>
          <w:bCs/>
        </w:rPr>
        <w:t>Conclusion regarding interactional effects:</w:t>
      </w:r>
    </w:p>
    <w:p w14:paraId="5A0DF3FD" w14:textId="57625154" w:rsidR="008D5A62" w:rsidRDefault="008D5A62" w:rsidP="008D5A62">
      <w:pPr>
        <w:spacing w:before="240" w:after="0" w:line="360" w:lineRule="auto"/>
        <w:jc w:val="both"/>
      </w:pPr>
      <w:r>
        <w:t>&lt;</w:t>
      </w:r>
      <w:r>
        <w:t>About interactions&gt;</w:t>
      </w:r>
    </w:p>
    <w:p w14:paraId="067E6BB3" w14:textId="77777777" w:rsidR="008D5A62" w:rsidRDefault="008D5A62" w:rsidP="00971040">
      <w:pPr>
        <w:spacing w:before="240" w:after="0" w:line="360" w:lineRule="auto"/>
        <w:jc w:val="both"/>
      </w:pPr>
    </w:p>
    <w:p w14:paraId="57F86B8F" w14:textId="1DB1A7FE" w:rsidR="00B0701B" w:rsidRDefault="00B0701B" w:rsidP="00B0701B">
      <w:pPr>
        <w:pStyle w:val="Heading2"/>
        <w:spacing w:before="240"/>
      </w:pPr>
      <w:r>
        <w:lastRenderedPageBreak/>
        <w:t>Re</w:t>
      </w:r>
      <w:r>
        <w:t>ferences</w:t>
      </w:r>
      <w:r>
        <w:t>:</w:t>
      </w:r>
    </w:p>
    <w:p w14:paraId="60B89997" w14:textId="2917E261" w:rsidR="00DC57BB" w:rsidRPr="00DC57BB" w:rsidRDefault="00FF11A9" w:rsidP="00DC57BB">
      <w:pPr>
        <w:widowControl w:val="0"/>
        <w:autoSpaceDE w:val="0"/>
        <w:autoSpaceDN w:val="0"/>
        <w:adjustRightInd w:val="0"/>
        <w:spacing w:before="24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C57BB" w:rsidRPr="00DC57BB">
        <w:rPr>
          <w:rFonts w:ascii="Calibri" w:hAnsi="Calibri" w:cs="Calibri"/>
          <w:noProof/>
          <w:szCs w:val="24"/>
        </w:rPr>
        <w:t>[1]</w:t>
      </w:r>
      <w:r w:rsidR="00DC57BB" w:rsidRPr="00DC57BB">
        <w:rPr>
          <w:rFonts w:ascii="Calibri" w:hAnsi="Calibri" w:cs="Calibri"/>
          <w:noProof/>
          <w:szCs w:val="24"/>
        </w:rPr>
        <w:tab/>
        <w:t xml:space="preserve">Gollakota, A. R. K., Kishore, N. and Gu, S. "A review on hydrothermal liquefaction of biomass". </w:t>
      </w:r>
      <w:r w:rsidR="00DC57BB" w:rsidRPr="00DC57BB">
        <w:rPr>
          <w:rFonts w:ascii="Calibri" w:hAnsi="Calibri" w:cs="Calibri"/>
          <w:i/>
          <w:iCs/>
          <w:noProof/>
          <w:szCs w:val="24"/>
        </w:rPr>
        <w:t>Renewable and Sustainable Energy Reviews</w:t>
      </w:r>
      <w:r w:rsidR="00DC57BB" w:rsidRPr="00DC57BB">
        <w:rPr>
          <w:rFonts w:ascii="Calibri" w:hAnsi="Calibri" w:cs="Calibri"/>
          <w:noProof/>
          <w:szCs w:val="24"/>
        </w:rPr>
        <w:t xml:space="preserve"> vol. 81 1378–1392 (2018) doi:10.1016/j.rser.2017.05.178.</w:t>
      </w:r>
    </w:p>
    <w:p w14:paraId="24E90DE6"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[2]</w:t>
      </w:r>
      <w:r w:rsidRPr="00DC57BB">
        <w:rPr>
          <w:rFonts w:ascii="Calibri" w:hAnsi="Calibri" w:cs="Calibri"/>
          <w:noProof/>
          <w:szCs w:val="24"/>
        </w:rPr>
        <w:tab/>
        <w:t xml:space="preserve">Seshasayee, M. S. and Savage, P. E. "Oil from plastic via hydrothermal liquefaction: Production and characterization". </w:t>
      </w:r>
      <w:r w:rsidRPr="00DC57BB">
        <w:rPr>
          <w:rFonts w:ascii="Calibri" w:hAnsi="Calibri" w:cs="Calibri"/>
          <w:i/>
          <w:iCs/>
          <w:noProof/>
          <w:szCs w:val="24"/>
        </w:rPr>
        <w:t>Applied Energy</w:t>
      </w:r>
      <w:r w:rsidRPr="00DC57BB">
        <w:rPr>
          <w:rFonts w:ascii="Calibri" w:hAnsi="Calibri" w:cs="Calibri"/>
          <w:noProof/>
          <w:szCs w:val="24"/>
        </w:rPr>
        <w:t xml:space="preserve"> </w:t>
      </w:r>
      <w:r w:rsidRPr="00DC57BB">
        <w:rPr>
          <w:rFonts w:ascii="Calibri" w:hAnsi="Calibri" w:cs="Calibri"/>
          <w:b/>
          <w:bCs/>
          <w:noProof/>
          <w:szCs w:val="24"/>
        </w:rPr>
        <w:t>278</w:t>
      </w:r>
      <w:r w:rsidRPr="00DC57BB">
        <w:rPr>
          <w:rFonts w:ascii="Calibri" w:hAnsi="Calibri" w:cs="Calibri"/>
          <w:noProof/>
          <w:szCs w:val="24"/>
        </w:rPr>
        <w:t>, 115673 (2020) doi:10.1016/j.apenergy.2020.115673.</w:t>
      </w:r>
    </w:p>
    <w:p w14:paraId="1BC6F471"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[3]</w:t>
      </w:r>
      <w:r w:rsidRPr="00DC57BB">
        <w:rPr>
          <w:rFonts w:ascii="Calibri" w:hAnsi="Calibri" w:cs="Calibri"/>
          <w:noProof/>
          <w:szCs w:val="24"/>
        </w:rPr>
        <w:tab/>
        <w:t xml:space="preserve">Chen, W. T., Jin, K. and Linda Wang, N. H. "Use of Supercritical Water for the Liquefaction of Polypropylene into Oil". </w:t>
      </w:r>
      <w:r w:rsidRPr="00DC57BB">
        <w:rPr>
          <w:rFonts w:ascii="Calibri" w:hAnsi="Calibri" w:cs="Calibri"/>
          <w:i/>
          <w:iCs/>
          <w:noProof/>
          <w:szCs w:val="24"/>
        </w:rPr>
        <w:t>ACS Sustainable Chemistry and Engineering</w:t>
      </w:r>
      <w:r w:rsidRPr="00DC57BB">
        <w:rPr>
          <w:rFonts w:ascii="Calibri" w:hAnsi="Calibri" w:cs="Calibri"/>
          <w:noProof/>
          <w:szCs w:val="24"/>
        </w:rPr>
        <w:t xml:space="preserve"> </w:t>
      </w:r>
      <w:r w:rsidRPr="00DC57BB">
        <w:rPr>
          <w:rFonts w:ascii="Calibri" w:hAnsi="Calibri" w:cs="Calibri"/>
          <w:b/>
          <w:bCs/>
          <w:noProof/>
          <w:szCs w:val="24"/>
        </w:rPr>
        <w:t>7</w:t>
      </w:r>
      <w:r w:rsidRPr="00DC57BB">
        <w:rPr>
          <w:rFonts w:ascii="Calibri" w:hAnsi="Calibri" w:cs="Calibri"/>
          <w:noProof/>
          <w:szCs w:val="24"/>
        </w:rPr>
        <w:t>, 3749–3758 (2019) doi:10.1021/acssuschemeng.8b03841.</w:t>
      </w:r>
    </w:p>
    <w:p w14:paraId="3A9C5C42"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[4]</w:t>
      </w:r>
      <w:r w:rsidRPr="00DC57BB">
        <w:rPr>
          <w:rFonts w:ascii="Calibri" w:hAnsi="Calibri" w:cs="Calibri"/>
          <w:noProof/>
          <w:szCs w:val="24"/>
        </w:rPr>
        <w:tab/>
        <w:t xml:space="preserve">Akiya, N. and Savage, P. E. "Roles of water for chemical reactions in high-temperature water". </w:t>
      </w:r>
      <w:r w:rsidRPr="00DC57BB">
        <w:rPr>
          <w:rFonts w:ascii="Calibri" w:hAnsi="Calibri" w:cs="Calibri"/>
          <w:i/>
          <w:iCs/>
          <w:noProof/>
          <w:szCs w:val="24"/>
        </w:rPr>
        <w:t>Chemical Reviews</w:t>
      </w:r>
      <w:r w:rsidRPr="00DC57BB">
        <w:rPr>
          <w:rFonts w:ascii="Calibri" w:hAnsi="Calibri" w:cs="Calibri"/>
          <w:noProof/>
          <w:szCs w:val="24"/>
        </w:rPr>
        <w:t xml:space="preserve"> </w:t>
      </w:r>
      <w:r w:rsidRPr="00DC57BB">
        <w:rPr>
          <w:rFonts w:ascii="Calibri" w:hAnsi="Calibri" w:cs="Calibri"/>
          <w:b/>
          <w:bCs/>
          <w:noProof/>
          <w:szCs w:val="24"/>
        </w:rPr>
        <w:t>102</w:t>
      </w:r>
      <w:r w:rsidRPr="00DC57BB">
        <w:rPr>
          <w:rFonts w:ascii="Calibri" w:hAnsi="Calibri" w:cs="Calibri"/>
          <w:noProof/>
          <w:szCs w:val="24"/>
        </w:rPr>
        <w:t>, 2725–2750 (2002) doi:10.1021/cr000668w.</w:t>
      </w:r>
    </w:p>
    <w:p w14:paraId="1B8C1536"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[5]</w:t>
      </w:r>
      <w:r w:rsidRPr="00DC57BB">
        <w:rPr>
          <w:rFonts w:ascii="Calibri" w:hAnsi="Calibri" w:cs="Calibri"/>
          <w:noProof/>
          <w:szCs w:val="24"/>
        </w:rPr>
        <w:tab/>
        <w:t xml:space="preserve">Seshasayee, M. S. and Savage, P. E. "Synergistic interactions during hydrothermal liquefaction of plastics and biomolecules". </w:t>
      </w:r>
      <w:r w:rsidRPr="00DC57BB">
        <w:rPr>
          <w:rFonts w:ascii="Calibri" w:hAnsi="Calibri" w:cs="Calibri"/>
          <w:i/>
          <w:iCs/>
          <w:noProof/>
          <w:szCs w:val="24"/>
        </w:rPr>
        <w:t>Chemical Engineering Journal</w:t>
      </w:r>
      <w:r w:rsidRPr="00DC57BB">
        <w:rPr>
          <w:rFonts w:ascii="Calibri" w:hAnsi="Calibri" w:cs="Calibri"/>
          <w:noProof/>
          <w:szCs w:val="24"/>
        </w:rPr>
        <w:t xml:space="preserve"> </w:t>
      </w:r>
      <w:r w:rsidRPr="00DC57BB">
        <w:rPr>
          <w:rFonts w:ascii="Calibri" w:hAnsi="Calibri" w:cs="Calibri"/>
          <w:b/>
          <w:bCs/>
          <w:noProof/>
          <w:szCs w:val="24"/>
        </w:rPr>
        <w:t>417</w:t>
      </w:r>
      <w:r w:rsidRPr="00DC57BB">
        <w:rPr>
          <w:rFonts w:ascii="Calibri" w:hAnsi="Calibri" w:cs="Calibri"/>
          <w:noProof/>
          <w:szCs w:val="24"/>
        </w:rPr>
        <w:t>, 129268 (2021) doi:10.1016/j.cej.2021.129268.</w:t>
      </w:r>
    </w:p>
    <w:p w14:paraId="68168C29"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[6]</w:t>
      </w:r>
      <w:r w:rsidRPr="00DC57BB">
        <w:rPr>
          <w:rFonts w:ascii="Calibri" w:hAnsi="Calibri" w:cs="Calibri"/>
          <w:noProof/>
          <w:szCs w:val="24"/>
        </w:rPr>
        <w:tab/>
        <w:t xml:space="preserve">Seshasayee, M. S., Stofanak, R. and Savage, P. E. "Component additivity model for plastics—biomass mixtures during hydrothermal liquefaction in sub-, near-, and supercritical water". </w:t>
      </w:r>
      <w:r w:rsidRPr="00DC57BB">
        <w:rPr>
          <w:rFonts w:ascii="Calibri" w:hAnsi="Calibri" w:cs="Calibri"/>
          <w:i/>
          <w:iCs/>
          <w:noProof/>
          <w:szCs w:val="24"/>
        </w:rPr>
        <w:t>iScience</w:t>
      </w:r>
      <w:r w:rsidRPr="00DC57BB">
        <w:rPr>
          <w:rFonts w:ascii="Calibri" w:hAnsi="Calibri" w:cs="Calibri"/>
          <w:noProof/>
          <w:szCs w:val="24"/>
        </w:rPr>
        <w:t xml:space="preserve"> </w:t>
      </w:r>
      <w:r w:rsidRPr="00DC57BB">
        <w:rPr>
          <w:rFonts w:ascii="Calibri" w:hAnsi="Calibri" w:cs="Calibri"/>
          <w:b/>
          <w:bCs/>
          <w:noProof/>
          <w:szCs w:val="24"/>
        </w:rPr>
        <w:t>24</w:t>
      </w:r>
      <w:r w:rsidRPr="00DC57BB">
        <w:rPr>
          <w:rFonts w:ascii="Calibri" w:hAnsi="Calibri" w:cs="Calibri"/>
          <w:noProof/>
          <w:szCs w:val="24"/>
        </w:rPr>
        <w:t>, 103498 (2021) doi:10.1016/J.ISCI.2021.103498.</w:t>
      </w:r>
    </w:p>
    <w:p w14:paraId="440BEF0A"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[7]</w:t>
      </w:r>
      <w:r w:rsidRPr="00DC57BB">
        <w:rPr>
          <w:rFonts w:ascii="Calibri" w:hAnsi="Calibri" w:cs="Calibri"/>
          <w:noProof/>
          <w:szCs w:val="24"/>
        </w:rPr>
        <w:tab/>
        <w:t xml:space="preserve">Lu, J., Liu, Z., Zhang, Y. and Savage, P. E. "Synergistic and Antagonistic Interactions during Hydrothermal Liquefaction of Soybean Oil, Soy Protein, Cellulose, Xylose, and Lignin". </w:t>
      </w:r>
      <w:r w:rsidRPr="00DC57BB">
        <w:rPr>
          <w:rFonts w:ascii="Calibri" w:hAnsi="Calibri" w:cs="Calibri"/>
          <w:i/>
          <w:iCs/>
          <w:noProof/>
          <w:szCs w:val="24"/>
        </w:rPr>
        <w:t>ACS Sustainable Chemistry &amp; Engineering</w:t>
      </w:r>
      <w:r w:rsidRPr="00DC57BB">
        <w:rPr>
          <w:rFonts w:ascii="Calibri" w:hAnsi="Calibri" w:cs="Calibri"/>
          <w:noProof/>
          <w:szCs w:val="24"/>
        </w:rPr>
        <w:t xml:space="preserve"> </w:t>
      </w:r>
      <w:r w:rsidRPr="00DC57BB">
        <w:rPr>
          <w:rFonts w:ascii="Calibri" w:hAnsi="Calibri" w:cs="Calibri"/>
          <w:b/>
          <w:bCs/>
          <w:noProof/>
          <w:szCs w:val="24"/>
        </w:rPr>
        <w:t>6</w:t>
      </w:r>
      <w:r w:rsidRPr="00DC57BB">
        <w:rPr>
          <w:rFonts w:ascii="Calibri" w:hAnsi="Calibri" w:cs="Calibri"/>
          <w:noProof/>
          <w:szCs w:val="24"/>
        </w:rPr>
        <w:t>, 14501–14509 (2018) doi:10.1021/acssuschemeng.8b03156.</w:t>
      </w:r>
    </w:p>
    <w:p w14:paraId="18DE2CED"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[8]</w:t>
      </w:r>
      <w:r w:rsidRPr="00DC57BB">
        <w:rPr>
          <w:rFonts w:ascii="Calibri" w:hAnsi="Calibri" w:cs="Calibri"/>
          <w:noProof/>
          <w:szCs w:val="24"/>
        </w:rPr>
        <w:tab/>
        <w:t xml:space="preserve">Li, Y., Leow, S., Fedders, A. C., Sharma, B. K., Guest, J. S. and Strathmann, T. J. "Quantitative multiphase model for hydrothermal liquefaction of algal biomass". </w:t>
      </w:r>
      <w:r w:rsidRPr="00DC57BB">
        <w:rPr>
          <w:rFonts w:ascii="Calibri" w:hAnsi="Calibri" w:cs="Calibri"/>
          <w:i/>
          <w:iCs/>
          <w:noProof/>
          <w:szCs w:val="24"/>
        </w:rPr>
        <w:t>Green Chemistry</w:t>
      </w:r>
      <w:r w:rsidRPr="00DC57BB">
        <w:rPr>
          <w:rFonts w:ascii="Calibri" w:hAnsi="Calibri" w:cs="Calibri"/>
          <w:noProof/>
          <w:szCs w:val="24"/>
        </w:rPr>
        <w:t xml:space="preserve"> </w:t>
      </w:r>
      <w:r w:rsidRPr="00DC57BB">
        <w:rPr>
          <w:rFonts w:ascii="Calibri" w:hAnsi="Calibri" w:cs="Calibri"/>
          <w:b/>
          <w:bCs/>
          <w:noProof/>
          <w:szCs w:val="24"/>
        </w:rPr>
        <w:t>19</w:t>
      </w:r>
      <w:r w:rsidRPr="00DC57BB">
        <w:rPr>
          <w:rFonts w:ascii="Calibri" w:hAnsi="Calibri" w:cs="Calibri"/>
          <w:noProof/>
          <w:szCs w:val="24"/>
        </w:rPr>
        <w:t>, 1163–1174 (2017) doi:10.1039/c6gc03294j.</w:t>
      </w:r>
    </w:p>
    <w:p w14:paraId="1E6E2EDB"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[9]</w:t>
      </w:r>
      <w:r w:rsidRPr="00DC57BB">
        <w:rPr>
          <w:rFonts w:ascii="Calibri" w:hAnsi="Calibri" w:cs="Calibri"/>
          <w:noProof/>
          <w:szCs w:val="24"/>
        </w:rPr>
        <w:tab/>
        <w:t xml:space="preserve">Leow, S., Witter, J. R., Vardon, D. R., Sharma, B. K., Guest, J. S. and Strathmann, T. J. "Prediction of microalgae hydrothermal liquefaction products from feedstock biochemical composition". </w:t>
      </w:r>
      <w:r w:rsidRPr="00DC57BB">
        <w:rPr>
          <w:rFonts w:ascii="Calibri" w:hAnsi="Calibri" w:cs="Calibri"/>
          <w:i/>
          <w:iCs/>
          <w:noProof/>
          <w:szCs w:val="24"/>
        </w:rPr>
        <w:t>Green Chemistry</w:t>
      </w:r>
      <w:r w:rsidRPr="00DC57BB">
        <w:rPr>
          <w:rFonts w:ascii="Calibri" w:hAnsi="Calibri" w:cs="Calibri"/>
          <w:noProof/>
          <w:szCs w:val="24"/>
        </w:rPr>
        <w:t xml:space="preserve"> (2015) doi:10.1039/c5gc00574d.</w:t>
      </w:r>
    </w:p>
    <w:p w14:paraId="0408483A"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[10]</w:t>
      </w:r>
      <w:r w:rsidRPr="00DC57BB">
        <w:rPr>
          <w:rFonts w:ascii="Calibri" w:hAnsi="Calibri" w:cs="Calibri"/>
          <w:noProof/>
          <w:szCs w:val="24"/>
        </w:rPr>
        <w:tab/>
        <w:t xml:space="preserve">Sheehan, J. D. and Savage, P. E. "Modeling the effects of microalga biochemical content on the kinetics and biocrude yields from hydrothermal liquefaction". </w:t>
      </w:r>
      <w:r w:rsidRPr="00DC57BB">
        <w:rPr>
          <w:rFonts w:ascii="Calibri" w:hAnsi="Calibri" w:cs="Calibri"/>
          <w:i/>
          <w:iCs/>
          <w:noProof/>
          <w:szCs w:val="24"/>
        </w:rPr>
        <w:t>Bioresource Technology</w:t>
      </w:r>
      <w:r w:rsidRPr="00DC57BB">
        <w:rPr>
          <w:rFonts w:ascii="Calibri" w:hAnsi="Calibri" w:cs="Calibri"/>
          <w:noProof/>
          <w:szCs w:val="24"/>
        </w:rPr>
        <w:t xml:space="preserve"> (2017) doi:10.1016/j.biortech.2017.05.013.</w:t>
      </w:r>
    </w:p>
    <w:p w14:paraId="4CC7832E"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[11]</w:t>
      </w:r>
      <w:r w:rsidRPr="00DC57BB">
        <w:rPr>
          <w:rFonts w:ascii="Calibri" w:hAnsi="Calibri" w:cs="Calibri"/>
          <w:noProof/>
          <w:szCs w:val="24"/>
        </w:rPr>
        <w:tab/>
        <w:t xml:space="preserve">Valdez, P. J. and Savage, P. E. "A reaction network for the hydrothermal liquefaction of Nannochloropsis sp.". </w:t>
      </w:r>
      <w:r w:rsidRPr="00DC57BB">
        <w:rPr>
          <w:rFonts w:ascii="Calibri" w:hAnsi="Calibri" w:cs="Calibri"/>
          <w:i/>
          <w:iCs/>
          <w:noProof/>
          <w:szCs w:val="24"/>
        </w:rPr>
        <w:t>Algal Research</w:t>
      </w:r>
      <w:r w:rsidRPr="00DC57BB">
        <w:rPr>
          <w:rFonts w:ascii="Calibri" w:hAnsi="Calibri" w:cs="Calibri"/>
          <w:noProof/>
          <w:szCs w:val="24"/>
        </w:rPr>
        <w:t xml:space="preserve"> (2013) doi:10.1016/j.algal.2013.08.002.</w:t>
      </w:r>
    </w:p>
    <w:p w14:paraId="1D0058B3"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[12]</w:t>
      </w:r>
      <w:r w:rsidRPr="00DC57BB">
        <w:rPr>
          <w:rFonts w:ascii="Calibri" w:hAnsi="Calibri" w:cs="Calibri"/>
          <w:noProof/>
          <w:szCs w:val="24"/>
        </w:rPr>
        <w:tab/>
        <w:t xml:space="preserve">Valdez, P. J., Tocco, V. J. and Savage, P. E. "A general kinetic model for the hydrothermal liquefaction of microalgae". </w:t>
      </w:r>
      <w:r w:rsidRPr="00DC57BB">
        <w:rPr>
          <w:rFonts w:ascii="Calibri" w:hAnsi="Calibri" w:cs="Calibri"/>
          <w:i/>
          <w:iCs/>
          <w:noProof/>
          <w:szCs w:val="24"/>
        </w:rPr>
        <w:t>Bioresource Technology</w:t>
      </w:r>
      <w:r w:rsidRPr="00DC57BB">
        <w:rPr>
          <w:rFonts w:ascii="Calibri" w:hAnsi="Calibri" w:cs="Calibri"/>
          <w:noProof/>
          <w:szCs w:val="24"/>
        </w:rPr>
        <w:t xml:space="preserve"> (2014) doi:10.1016/j.biortech.2014.04.013.</w:t>
      </w:r>
    </w:p>
    <w:p w14:paraId="31578E77"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[13]</w:t>
      </w:r>
      <w:r w:rsidRPr="00DC57BB">
        <w:rPr>
          <w:rFonts w:ascii="Calibri" w:hAnsi="Calibri" w:cs="Calibri"/>
          <w:noProof/>
          <w:szCs w:val="24"/>
        </w:rPr>
        <w:tab/>
        <w:t xml:space="preserve">Hietala, D. C., Faeth, J. L. and Savage, P. E. "A quantitative kinetic model for the fast and isothermal hydrothermal liquefaction of Nannochloropsis sp.". </w:t>
      </w:r>
      <w:r w:rsidRPr="00DC57BB">
        <w:rPr>
          <w:rFonts w:ascii="Calibri" w:hAnsi="Calibri" w:cs="Calibri"/>
          <w:i/>
          <w:iCs/>
          <w:noProof/>
          <w:szCs w:val="24"/>
        </w:rPr>
        <w:t>Bioresource Technology</w:t>
      </w:r>
      <w:r w:rsidRPr="00DC57BB">
        <w:rPr>
          <w:rFonts w:ascii="Calibri" w:hAnsi="Calibri" w:cs="Calibri"/>
          <w:noProof/>
          <w:szCs w:val="24"/>
        </w:rPr>
        <w:t xml:space="preserve"> </w:t>
      </w:r>
      <w:r w:rsidRPr="00DC57BB">
        <w:rPr>
          <w:rFonts w:ascii="Calibri" w:hAnsi="Calibri" w:cs="Calibri"/>
          <w:b/>
          <w:bCs/>
          <w:noProof/>
          <w:szCs w:val="24"/>
        </w:rPr>
        <w:t>214</w:t>
      </w:r>
      <w:r w:rsidRPr="00DC57BB">
        <w:rPr>
          <w:rFonts w:ascii="Calibri" w:hAnsi="Calibri" w:cs="Calibri"/>
          <w:noProof/>
          <w:szCs w:val="24"/>
        </w:rPr>
        <w:t>, 102–111 (2016) doi:10.1016/j.biortech.2016.04.067.</w:t>
      </w:r>
    </w:p>
    <w:p w14:paraId="070130FE"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[14]</w:t>
      </w:r>
      <w:r w:rsidRPr="00DC57BB">
        <w:rPr>
          <w:rFonts w:ascii="Calibri" w:hAnsi="Calibri" w:cs="Calibri"/>
          <w:noProof/>
          <w:szCs w:val="24"/>
        </w:rPr>
        <w:tab/>
        <w:t xml:space="preserve">Hietala, D. C. and Savage, P. E. "A molecular, elemental, and multiphase kinetic model for the hydrothermal liquefaction of microalgae". </w:t>
      </w:r>
      <w:r w:rsidRPr="00DC57BB">
        <w:rPr>
          <w:rFonts w:ascii="Calibri" w:hAnsi="Calibri" w:cs="Calibri"/>
          <w:i/>
          <w:iCs/>
          <w:noProof/>
          <w:szCs w:val="24"/>
        </w:rPr>
        <w:t>Chemical Engineering Journal</w:t>
      </w:r>
      <w:r w:rsidRPr="00DC57BB">
        <w:rPr>
          <w:rFonts w:ascii="Calibri" w:hAnsi="Calibri" w:cs="Calibri"/>
          <w:noProof/>
          <w:szCs w:val="24"/>
        </w:rPr>
        <w:t xml:space="preserve"> </w:t>
      </w:r>
      <w:r w:rsidRPr="00DC57BB">
        <w:rPr>
          <w:rFonts w:ascii="Calibri" w:hAnsi="Calibri" w:cs="Calibri"/>
          <w:b/>
          <w:bCs/>
          <w:noProof/>
          <w:szCs w:val="24"/>
        </w:rPr>
        <w:t>407</w:t>
      </w:r>
      <w:r w:rsidRPr="00DC57BB">
        <w:rPr>
          <w:rFonts w:ascii="Calibri" w:hAnsi="Calibri" w:cs="Calibri"/>
          <w:noProof/>
          <w:szCs w:val="24"/>
        </w:rPr>
        <w:t>, 127007 (2021) doi:10.1016/J.CEJ.2020.127007.</w:t>
      </w:r>
    </w:p>
    <w:p w14:paraId="53C137DF"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[15]</w:t>
      </w:r>
      <w:r w:rsidRPr="00DC57BB">
        <w:rPr>
          <w:rFonts w:ascii="Calibri" w:hAnsi="Calibri" w:cs="Calibri"/>
          <w:noProof/>
          <w:szCs w:val="24"/>
        </w:rPr>
        <w:tab/>
        <w:t xml:space="preserve">Antonakou, E. V., Kalogiannis, K. G., Stefanidis, S. D., Karakoulia, S. A., Triantafyllidis, K. S., Lappas, A. A. and Achilias, D. S. "Catalytic and thermal pyrolysis of polycarbonate in a fixed-bed reactor: The effect of catalysts on products yields and composition". </w:t>
      </w:r>
      <w:r w:rsidRPr="00DC57BB">
        <w:rPr>
          <w:rFonts w:ascii="Calibri" w:hAnsi="Calibri" w:cs="Calibri"/>
          <w:i/>
          <w:iCs/>
          <w:noProof/>
          <w:szCs w:val="24"/>
        </w:rPr>
        <w:t>Polymer Degradation and Stability</w:t>
      </w:r>
      <w:r w:rsidRPr="00DC57BB">
        <w:rPr>
          <w:rFonts w:ascii="Calibri" w:hAnsi="Calibri" w:cs="Calibri"/>
          <w:noProof/>
          <w:szCs w:val="24"/>
        </w:rPr>
        <w:t xml:space="preserve"> </w:t>
      </w:r>
      <w:r w:rsidRPr="00DC57BB">
        <w:rPr>
          <w:rFonts w:ascii="Calibri" w:hAnsi="Calibri" w:cs="Calibri"/>
          <w:b/>
          <w:bCs/>
          <w:noProof/>
          <w:szCs w:val="24"/>
        </w:rPr>
        <w:t>110</w:t>
      </w:r>
      <w:r w:rsidRPr="00DC57BB">
        <w:rPr>
          <w:rFonts w:ascii="Calibri" w:hAnsi="Calibri" w:cs="Calibri"/>
          <w:noProof/>
          <w:szCs w:val="24"/>
        </w:rPr>
        <w:t>, 482–491 (2014) doi:10.1016/J.POLYMDEGRADSTAB.2014.10.007.</w:t>
      </w:r>
    </w:p>
    <w:p w14:paraId="3689374F"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[16]</w:t>
      </w:r>
      <w:r w:rsidRPr="00DC57BB">
        <w:rPr>
          <w:rFonts w:ascii="Calibri" w:hAnsi="Calibri" w:cs="Calibri"/>
          <w:noProof/>
          <w:szCs w:val="24"/>
        </w:rPr>
        <w:tab/>
        <w:t xml:space="preserve">Wang, J., Jiang, J., Wang, X., Wang, R., Wang, K., Pang, S., Zhong, Z., Sun, Y., Ruan, R. and Ragauskas, A. J. "Converting polycarbonate and polystyrene plastic wastes intoaromatic hydrocarbons via catalytic fast co-pyrolysis". </w:t>
      </w:r>
      <w:r w:rsidRPr="00DC57BB">
        <w:rPr>
          <w:rFonts w:ascii="Calibri" w:hAnsi="Calibri" w:cs="Calibri"/>
          <w:i/>
          <w:iCs/>
          <w:noProof/>
          <w:szCs w:val="24"/>
        </w:rPr>
        <w:t>Journal of Hazardous Materials</w:t>
      </w:r>
      <w:r w:rsidRPr="00DC57BB">
        <w:rPr>
          <w:rFonts w:ascii="Calibri" w:hAnsi="Calibri" w:cs="Calibri"/>
          <w:noProof/>
          <w:szCs w:val="24"/>
        </w:rPr>
        <w:t xml:space="preserve"> </w:t>
      </w:r>
      <w:r w:rsidRPr="00DC57BB">
        <w:rPr>
          <w:rFonts w:ascii="Calibri" w:hAnsi="Calibri" w:cs="Calibri"/>
          <w:b/>
          <w:bCs/>
          <w:noProof/>
          <w:szCs w:val="24"/>
        </w:rPr>
        <w:t>386</w:t>
      </w:r>
      <w:r w:rsidRPr="00DC57BB">
        <w:rPr>
          <w:rFonts w:ascii="Calibri" w:hAnsi="Calibri" w:cs="Calibri"/>
          <w:noProof/>
          <w:szCs w:val="24"/>
        </w:rPr>
        <w:t>, 121970 (2020) doi:10.1016/J.JHAZMAT.2019.121970.</w:t>
      </w:r>
    </w:p>
    <w:p w14:paraId="491BAE9C"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[17]</w:t>
      </w:r>
      <w:r w:rsidRPr="00DC57BB">
        <w:rPr>
          <w:rFonts w:ascii="Calibri" w:hAnsi="Calibri" w:cs="Calibri"/>
          <w:noProof/>
          <w:szCs w:val="24"/>
        </w:rPr>
        <w:tab/>
        <w:t xml:space="preserve">Brebu, M. and Nistor, M. "CO-PYROLYSIS OF VARIOUS LIGNINS WITH POLYCARBONATE". </w:t>
      </w:r>
      <w:r w:rsidRPr="00DC57BB">
        <w:rPr>
          <w:rFonts w:ascii="Calibri" w:hAnsi="Calibri" w:cs="Calibri"/>
          <w:i/>
          <w:iCs/>
          <w:noProof/>
          <w:szCs w:val="24"/>
        </w:rPr>
        <w:t>CELLULOSE CHEMISTRY AND TECHNOLOGY Cellulose Chem. Technol</w:t>
      </w:r>
      <w:r w:rsidRPr="00DC57BB">
        <w:rPr>
          <w:rFonts w:ascii="Calibri" w:hAnsi="Calibri" w:cs="Calibri"/>
          <w:noProof/>
          <w:szCs w:val="24"/>
        </w:rPr>
        <w:t xml:space="preserve"> </w:t>
      </w:r>
      <w:r w:rsidRPr="00DC57BB">
        <w:rPr>
          <w:rFonts w:ascii="Calibri" w:hAnsi="Calibri" w:cs="Calibri"/>
          <w:b/>
          <w:bCs/>
          <w:noProof/>
          <w:szCs w:val="24"/>
        </w:rPr>
        <w:t>48</w:t>
      </w:r>
      <w:r w:rsidRPr="00DC57BB">
        <w:rPr>
          <w:rFonts w:ascii="Calibri" w:hAnsi="Calibri" w:cs="Calibri"/>
          <w:noProof/>
          <w:szCs w:val="24"/>
        </w:rPr>
        <w:t>, 69–74 (2014).</w:t>
      </w:r>
    </w:p>
    <w:p w14:paraId="46067981"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[18]</w:t>
      </w:r>
      <w:r w:rsidRPr="00DC57BB">
        <w:rPr>
          <w:rFonts w:ascii="Calibri" w:hAnsi="Calibri" w:cs="Calibri"/>
          <w:noProof/>
          <w:szCs w:val="24"/>
        </w:rPr>
        <w:tab/>
        <w:t xml:space="preserve">Jin, W., Shen, D., Liu, Q. and Xiao, R. "Evaluation of the co-pyrolysis of lignin with plastic polymers by TG-FTIR and Py-GC/MS". </w:t>
      </w:r>
      <w:r w:rsidRPr="00DC57BB">
        <w:rPr>
          <w:rFonts w:ascii="Calibri" w:hAnsi="Calibri" w:cs="Calibri"/>
          <w:i/>
          <w:iCs/>
          <w:noProof/>
          <w:szCs w:val="24"/>
        </w:rPr>
        <w:t>Polymer Degradation and Stability</w:t>
      </w:r>
      <w:r w:rsidRPr="00DC57BB">
        <w:rPr>
          <w:rFonts w:ascii="Calibri" w:hAnsi="Calibri" w:cs="Calibri"/>
          <w:noProof/>
          <w:szCs w:val="24"/>
        </w:rPr>
        <w:t xml:space="preserve"> </w:t>
      </w:r>
      <w:r w:rsidRPr="00DC57BB">
        <w:rPr>
          <w:rFonts w:ascii="Calibri" w:hAnsi="Calibri" w:cs="Calibri"/>
          <w:b/>
          <w:bCs/>
          <w:noProof/>
          <w:szCs w:val="24"/>
        </w:rPr>
        <w:t>133</w:t>
      </w:r>
      <w:r w:rsidRPr="00DC57BB">
        <w:rPr>
          <w:rFonts w:ascii="Calibri" w:hAnsi="Calibri" w:cs="Calibri"/>
          <w:noProof/>
          <w:szCs w:val="24"/>
        </w:rPr>
        <w:t>, 65–74 (2016) doi:10.1016/J.POLYMDEGRADSTAB.2016.08.001.</w:t>
      </w:r>
    </w:p>
    <w:p w14:paraId="017013BF"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szCs w:val="24"/>
        </w:rPr>
      </w:pPr>
      <w:r w:rsidRPr="00DC57BB">
        <w:rPr>
          <w:rFonts w:ascii="Calibri" w:hAnsi="Calibri" w:cs="Calibri"/>
          <w:noProof/>
          <w:szCs w:val="24"/>
        </w:rPr>
        <w:t>[19]</w:t>
      </w:r>
      <w:r w:rsidRPr="00DC57BB">
        <w:rPr>
          <w:rFonts w:ascii="Calibri" w:hAnsi="Calibri" w:cs="Calibri"/>
          <w:noProof/>
          <w:szCs w:val="24"/>
        </w:rPr>
        <w:tab/>
        <w:t xml:space="preserve">Sophonrat, N., Sandström, L., Johansson, A. C. and Yang, W. "Co-pyrolysis of Mixed Plastics and Cellulose: An Interaction Study by Py-GC×GC/MS". </w:t>
      </w:r>
      <w:r w:rsidRPr="00DC57BB">
        <w:rPr>
          <w:rFonts w:ascii="Calibri" w:hAnsi="Calibri" w:cs="Calibri"/>
          <w:i/>
          <w:iCs/>
          <w:noProof/>
          <w:szCs w:val="24"/>
        </w:rPr>
        <w:t>Energy and Fuels</w:t>
      </w:r>
      <w:r w:rsidRPr="00DC57BB">
        <w:rPr>
          <w:rFonts w:ascii="Calibri" w:hAnsi="Calibri" w:cs="Calibri"/>
          <w:noProof/>
          <w:szCs w:val="24"/>
        </w:rPr>
        <w:t xml:space="preserve"> </w:t>
      </w:r>
      <w:r w:rsidRPr="00DC57BB">
        <w:rPr>
          <w:rFonts w:ascii="Calibri" w:hAnsi="Calibri" w:cs="Calibri"/>
          <w:b/>
          <w:bCs/>
          <w:noProof/>
          <w:szCs w:val="24"/>
        </w:rPr>
        <w:t>31</w:t>
      </w:r>
      <w:r w:rsidRPr="00DC57BB">
        <w:rPr>
          <w:rFonts w:ascii="Calibri" w:hAnsi="Calibri" w:cs="Calibri"/>
          <w:noProof/>
          <w:szCs w:val="24"/>
        </w:rPr>
        <w:t>, 11078–11090 (2017) doi:10.1021/ACS.ENERGYFUELS.7B01887/SUPPL_FILE/EF7B01887_SI_001.PDF.</w:t>
      </w:r>
    </w:p>
    <w:p w14:paraId="43B23D9C" w14:textId="77777777" w:rsidR="00DC57BB" w:rsidRPr="00DC57BB" w:rsidRDefault="00DC57BB" w:rsidP="00DC57BB">
      <w:pPr>
        <w:widowControl w:val="0"/>
        <w:autoSpaceDE w:val="0"/>
        <w:autoSpaceDN w:val="0"/>
        <w:adjustRightInd w:val="0"/>
        <w:spacing w:before="240" w:line="240" w:lineRule="auto"/>
        <w:ind w:left="640" w:hanging="640"/>
        <w:rPr>
          <w:rFonts w:ascii="Calibri" w:hAnsi="Calibri" w:cs="Calibri"/>
          <w:noProof/>
        </w:rPr>
      </w:pPr>
      <w:r w:rsidRPr="00DC57BB">
        <w:rPr>
          <w:rFonts w:ascii="Calibri" w:hAnsi="Calibri" w:cs="Calibri"/>
          <w:noProof/>
          <w:szCs w:val="24"/>
        </w:rPr>
        <w:t>[20]</w:t>
      </w:r>
      <w:r w:rsidRPr="00DC57BB">
        <w:rPr>
          <w:rFonts w:ascii="Calibri" w:hAnsi="Calibri" w:cs="Calibri"/>
          <w:noProof/>
          <w:szCs w:val="24"/>
        </w:rPr>
        <w:tab/>
        <w:t xml:space="preserve">Dunn, J. B., Burns, M. L., Hunter, S. E. and Savage, P. E. "Hydrothermal stability of aromatic carboxylic acids". </w:t>
      </w:r>
      <w:r w:rsidRPr="00DC57BB">
        <w:rPr>
          <w:rFonts w:ascii="Calibri" w:hAnsi="Calibri" w:cs="Calibri"/>
          <w:i/>
          <w:iCs/>
          <w:noProof/>
          <w:szCs w:val="24"/>
        </w:rPr>
        <w:t>The Journal of Supercritical Fluids</w:t>
      </w:r>
      <w:r w:rsidRPr="00DC57BB">
        <w:rPr>
          <w:rFonts w:ascii="Calibri" w:hAnsi="Calibri" w:cs="Calibri"/>
          <w:noProof/>
          <w:szCs w:val="24"/>
        </w:rPr>
        <w:t xml:space="preserve"> </w:t>
      </w:r>
      <w:r w:rsidRPr="00DC57BB">
        <w:rPr>
          <w:rFonts w:ascii="Calibri" w:hAnsi="Calibri" w:cs="Calibri"/>
          <w:b/>
          <w:bCs/>
          <w:noProof/>
          <w:szCs w:val="24"/>
        </w:rPr>
        <w:t>27</w:t>
      </w:r>
      <w:r w:rsidRPr="00DC57BB">
        <w:rPr>
          <w:rFonts w:ascii="Calibri" w:hAnsi="Calibri" w:cs="Calibri"/>
          <w:noProof/>
          <w:szCs w:val="24"/>
        </w:rPr>
        <w:t>, 263–274 (2003) doi:10.1016/S0896-8446(02)00241-3.</w:t>
      </w:r>
    </w:p>
    <w:p w14:paraId="0EA8647B" w14:textId="7AFA3235" w:rsidR="00B0701B" w:rsidRPr="00B0701B" w:rsidRDefault="00FF11A9" w:rsidP="00B0701B">
      <w:pPr>
        <w:spacing w:before="240"/>
      </w:pPr>
      <w:r>
        <w:fldChar w:fldCharType="end"/>
      </w:r>
    </w:p>
    <w:p w14:paraId="6E248698" w14:textId="77777777" w:rsidR="005C2E26" w:rsidRPr="002F4580" w:rsidRDefault="005C2E26" w:rsidP="00971040">
      <w:pPr>
        <w:spacing w:before="240" w:after="0" w:line="360" w:lineRule="auto"/>
        <w:jc w:val="both"/>
      </w:pPr>
    </w:p>
    <w:sectPr w:rsidR="005C2E26" w:rsidRPr="002F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7E3"/>
    <w:multiLevelType w:val="hybridMultilevel"/>
    <w:tmpl w:val="CF940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073E6"/>
    <w:multiLevelType w:val="hybridMultilevel"/>
    <w:tmpl w:val="1F64B3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wNTY1NjA1MTE1MjJV0lEKTi0uzszPAykwqQUAJg2IQywAAAA="/>
  </w:docVars>
  <w:rsids>
    <w:rsidRoot w:val="006C228B"/>
    <w:rsid w:val="000002B4"/>
    <w:rsid w:val="00000803"/>
    <w:rsid w:val="00001155"/>
    <w:rsid w:val="00002989"/>
    <w:rsid w:val="0000365E"/>
    <w:rsid w:val="00007FB0"/>
    <w:rsid w:val="00010F31"/>
    <w:rsid w:val="0001421B"/>
    <w:rsid w:val="00023F44"/>
    <w:rsid w:val="000307E5"/>
    <w:rsid w:val="00031275"/>
    <w:rsid w:val="000405E8"/>
    <w:rsid w:val="00046E86"/>
    <w:rsid w:val="00055E65"/>
    <w:rsid w:val="000613E4"/>
    <w:rsid w:val="00061D27"/>
    <w:rsid w:val="00065C48"/>
    <w:rsid w:val="00067883"/>
    <w:rsid w:val="00067F3B"/>
    <w:rsid w:val="00071992"/>
    <w:rsid w:val="0007232C"/>
    <w:rsid w:val="00073670"/>
    <w:rsid w:val="00073969"/>
    <w:rsid w:val="00074EDA"/>
    <w:rsid w:val="00081461"/>
    <w:rsid w:val="00082CC1"/>
    <w:rsid w:val="00083621"/>
    <w:rsid w:val="000859A8"/>
    <w:rsid w:val="0008643A"/>
    <w:rsid w:val="00095158"/>
    <w:rsid w:val="000A0514"/>
    <w:rsid w:val="000A1179"/>
    <w:rsid w:val="000B2840"/>
    <w:rsid w:val="000B5CC4"/>
    <w:rsid w:val="000B61E2"/>
    <w:rsid w:val="000C0955"/>
    <w:rsid w:val="000C31CE"/>
    <w:rsid w:val="000C3BA0"/>
    <w:rsid w:val="000E1E44"/>
    <w:rsid w:val="000E20EA"/>
    <w:rsid w:val="000E2A4A"/>
    <w:rsid w:val="000F1B09"/>
    <w:rsid w:val="00102301"/>
    <w:rsid w:val="00106DCE"/>
    <w:rsid w:val="001078EE"/>
    <w:rsid w:val="0011210B"/>
    <w:rsid w:val="0011567F"/>
    <w:rsid w:val="00122C8D"/>
    <w:rsid w:val="001231C0"/>
    <w:rsid w:val="0012476D"/>
    <w:rsid w:val="0012739E"/>
    <w:rsid w:val="00130593"/>
    <w:rsid w:val="00135247"/>
    <w:rsid w:val="0014147D"/>
    <w:rsid w:val="001432D4"/>
    <w:rsid w:val="0014444C"/>
    <w:rsid w:val="00152615"/>
    <w:rsid w:val="00154039"/>
    <w:rsid w:val="00156123"/>
    <w:rsid w:val="001577E5"/>
    <w:rsid w:val="00161DB2"/>
    <w:rsid w:val="00163EF1"/>
    <w:rsid w:val="0017216E"/>
    <w:rsid w:val="00172ABF"/>
    <w:rsid w:val="00186A07"/>
    <w:rsid w:val="001925F8"/>
    <w:rsid w:val="00194705"/>
    <w:rsid w:val="001A2CEE"/>
    <w:rsid w:val="001A45FE"/>
    <w:rsid w:val="001A4B7E"/>
    <w:rsid w:val="001A5D06"/>
    <w:rsid w:val="001A776E"/>
    <w:rsid w:val="001B0AAB"/>
    <w:rsid w:val="001C7C83"/>
    <w:rsid w:val="001D3F1C"/>
    <w:rsid w:val="001E13B7"/>
    <w:rsid w:val="001F48A2"/>
    <w:rsid w:val="001F5A8F"/>
    <w:rsid w:val="001F5B3B"/>
    <w:rsid w:val="001F7E0C"/>
    <w:rsid w:val="00201AB4"/>
    <w:rsid w:val="00202000"/>
    <w:rsid w:val="00206916"/>
    <w:rsid w:val="00210F79"/>
    <w:rsid w:val="00212493"/>
    <w:rsid w:val="00214AB6"/>
    <w:rsid w:val="00215F48"/>
    <w:rsid w:val="002168AE"/>
    <w:rsid w:val="00220697"/>
    <w:rsid w:val="00224A14"/>
    <w:rsid w:val="002273DC"/>
    <w:rsid w:val="0024099A"/>
    <w:rsid w:val="00242D72"/>
    <w:rsid w:val="002435F1"/>
    <w:rsid w:val="00246581"/>
    <w:rsid w:val="00275BA3"/>
    <w:rsid w:val="0028097A"/>
    <w:rsid w:val="00283A38"/>
    <w:rsid w:val="00292CB5"/>
    <w:rsid w:val="00297E4F"/>
    <w:rsid w:val="002A02A4"/>
    <w:rsid w:val="002B0125"/>
    <w:rsid w:val="002B2A5D"/>
    <w:rsid w:val="002B4D00"/>
    <w:rsid w:val="002B7A3B"/>
    <w:rsid w:val="002C2C42"/>
    <w:rsid w:val="002C3D93"/>
    <w:rsid w:val="002C4DC3"/>
    <w:rsid w:val="002C5FD2"/>
    <w:rsid w:val="002D1072"/>
    <w:rsid w:val="002D1269"/>
    <w:rsid w:val="002E3ACB"/>
    <w:rsid w:val="002E5F57"/>
    <w:rsid w:val="002F1989"/>
    <w:rsid w:val="002F30AF"/>
    <w:rsid w:val="002F4580"/>
    <w:rsid w:val="002F46A3"/>
    <w:rsid w:val="002F57D7"/>
    <w:rsid w:val="00300761"/>
    <w:rsid w:val="003010CA"/>
    <w:rsid w:val="003118C2"/>
    <w:rsid w:val="003213BB"/>
    <w:rsid w:val="00321E15"/>
    <w:rsid w:val="00322DD8"/>
    <w:rsid w:val="00325944"/>
    <w:rsid w:val="00326DF0"/>
    <w:rsid w:val="00327414"/>
    <w:rsid w:val="0033202B"/>
    <w:rsid w:val="003333ED"/>
    <w:rsid w:val="00334206"/>
    <w:rsid w:val="00334BF6"/>
    <w:rsid w:val="00342EE6"/>
    <w:rsid w:val="00343893"/>
    <w:rsid w:val="003459E0"/>
    <w:rsid w:val="00345C6B"/>
    <w:rsid w:val="00347CFE"/>
    <w:rsid w:val="00357A2C"/>
    <w:rsid w:val="0036074C"/>
    <w:rsid w:val="00364BF4"/>
    <w:rsid w:val="00364D53"/>
    <w:rsid w:val="00364F4A"/>
    <w:rsid w:val="003658BB"/>
    <w:rsid w:val="0036688F"/>
    <w:rsid w:val="003743F9"/>
    <w:rsid w:val="00375913"/>
    <w:rsid w:val="00383482"/>
    <w:rsid w:val="00383EDD"/>
    <w:rsid w:val="003861F4"/>
    <w:rsid w:val="003868D4"/>
    <w:rsid w:val="003A066F"/>
    <w:rsid w:val="003A4611"/>
    <w:rsid w:val="003A5147"/>
    <w:rsid w:val="003A7BDE"/>
    <w:rsid w:val="003B1717"/>
    <w:rsid w:val="003B1860"/>
    <w:rsid w:val="003B2784"/>
    <w:rsid w:val="003B55CA"/>
    <w:rsid w:val="003C0685"/>
    <w:rsid w:val="003C6E28"/>
    <w:rsid w:val="003C78DE"/>
    <w:rsid w:val="003D2EAD"/>
    <w:rsid w:val="003D2F55"/>
    <w:rsid w:val="003D4032"/>
    <w:rsid w:val="003D41D3"/>
    <w:rsid w:val="003D4E99"/>
    <w:rsid w:val="003D53EB"/>
    <w:rsid w:val="003D5F90"/>
    <w:rsid w:val="003F5D30"/>
    <w:rsid w:val="004003BE"/>
    <w:rsid w:val="00401B78"/>
    <w:rsid w:val="004024BD"/>
    <w:rsid w:val="00402C07"/>
    <w:rsid w:val="00403324"/>
    <w:rsid w:val="004051E1"/>
    <w:rsid w:val="004133E4"/>
    <w:rsid w:val="00414969"/>
    <w:rsid w:val="00417252"/>
    <w:rsid w:val="00422269"/>
    <w:rsid w:val="00423244"/>
    <w:rsid w:val="00427CE5"/>
    <w:rsid w:val="00434A87"/>
    <w:rsid w:val="00436231"/>
    <w:rsid w:val="00436A4E"/>
    <w:rsid w:val="0044102F"/>
    <w:rsid w:val="00442B6E"/>
    <w:rsid w:val="0044751F"/>
    <w:rsid w:val="0045742C"/>
    <w:rsid w:val="004612D7"/>
    <w:rsid w:val="00461F2D"/>
    <w:rsid w:val="00462D9B"/>
    <w:rsid w:val="00464E26"/>
    <w:rsid w:val="004658D0"/>
    <w:rsid w:val="004661D1"/>
    <w:rsid w:val="004661F7"/>
    <w:rsid w:val="00466AC5"/>
    <w:rsid w:val="00467108"/>
    <w:rsid w:val="0047098E"/>
    <w:rsid w:val="0047242F"/>
    <w:rsid w:val="00473F22"/>
    <w:rsid w:val="0047443E"/>
    <w:rsid w:val="004777D7"/>
    <w:rsid w:val="004812E1"/>
    <w:rsid w:val="0048131B"/>
    <w:rsid w:val="00482F72"/>
    <w:rsid w:val="00483848"/>
    <w:rsid w:val="00484945"/>
    <w:rsid w:val="00487AF1"/>
    <w:rsid w:val="00487F49"/>
    <w:rsid w:val="004909C4"/>
    <w:rsid w:val="00493D14"/>
    <w:rsid w:val="00494B21"/>
    <w:rsid w:val="00495B87"/>
    <w:rsid w:val="0049790D"/>
    <w:rsid w:val="004A0693"/>
    <w:rsid w:val="004A145C"/>
    <w:rsid w:val="004A318A"/>
    <w:rsid w:val="004A5EF3"/>
    <w:rsid w:val="004A6C9E"/>
    <w:rsid w:val="004B00A4"/>
    <w:rsid w:val="004B0B9F"/>
    <w:rsid w:val="004B215F"/>
    <w:rsid w:val="004B56EF"/>
    <w:rsid w:val="004B590D"/>
    <w:rsid w:val="004B5ACA"/>
    <w:rsid w:val="004B606E"/>
    <w:rsid w:val="004C2CE6"/>
    <w:rsid w:val="004C3220"/>
    <w:rsid w:val="004C5716"/>
    <w:rsid w:val="004C62C5"/>
    <w:rsid w:val="004D020D"/>
    <w:rsid w:val="004D0DD3"/>
    <w:rsid w:val="004D0F4E"/>
    <w:rsid w:val="004D71C1"/>
    <w:rsid w:val="004E20BC"/>
    <w:rsid w:val="004E20C4"/>
    <w:rsid w:val="004E2E00"/>
    <w:rsid w:val="004E5E55"/>
    <w:rsid w:val="004E610D"/>
    <w:rsid w:val="004E7643"/>
    <w:rsid w:val="004F324B"/>
    <w:rsid w:val="004F776A"/>
    <w:rsid w:val="005006DB"/>
    <w:rsid w:val="00502EE0"/>
    <w:rsid w:val="00514B03"/>
    <w:rsid w:val="00516710"/>
    <w:rsid w:val="00517298"/>
    <w:rsid w:val="00521BC9"/>
    <w:rsid w:val="00526681"/>
    <w:rsid w:val="0052760B"/>
    <w:rsid w:val="005303C5"/>
    <w:rsid w:val="00534A02"/>
    <w:rsid w:val="00536A0A"/>
    <w:rsid w:val="00537E8A"/>
    <w:rsid w:val="005403E0"/>
    <w:rsid w:val="00540EC3"/>
    <w:rsid w:val="0055321A"/>
    <w:rsid w:val="00554A5A"/>
    <w:rsid w:val="00557789"/>
    <w:rsid w:val="00563E85"/>
    <w:rsid w:val="00571403"/>
    <w:rsid w:val="005770BE"/>
    <w:rsid w:val="00577108"/>
    <w:rsid w:val="005816D1"/>
    <w:rsid w:val="00582C20"/>
    <w:rsid w:val="005874D4"/>
    <w:rsid w:val="00592CEB"/>
    <w:rsid w:val="005956A5"/>
    <w:rsid w:val="00595DE6"/>
    <w:rsid w:val="00596029"/>
    <w:rsid w:val="00596392"/>
    <w:rsid w:val="005A1E36"/>
    <w:rsid w:val="005A7969"/>
    <w:rsid w:val="005A796D"/>
    <w:rsid w:val="005C28F5"/>
    <w:rsid w:val="005C2E26"/>
    <w:rsid w:val="005C381B"/>
    <w:rsid w:val="005D1BA5"/>
    <w:rsid w:val="005D6FAA"/>
    <w:rsid w:val="005E2F93"/>
    <w:rsid w:val="005E3ED0"/>
    <w:rsid w:val="005E4717"/>
    <w:rsid w:val="005E677F"/>
    <w:rsid w:val="005E6DE7"/>
    <w:rsid w:val="005F1C37"/>
    <w:rsid w:val="005F6FD9"/>
    <w:rsid w:val="00621324"/>
    <w:rsid w:val="0062331F"/>
    <w:rsid w:val="00623B91"/>
    <w:rsid w:val="00623CF7"/>
    <w:rsid w:val="00635B56"/>
    <w:rsid w:val="0063622B"/>
    <w:rsid w:val="00636E6D"/>
    <w:rsid w:val="00641287"/>
    <w:rsid w:val="006442AF"/>
    <w:rsid w:val="0065153F"/>
    <w:rsid w:val="006523B6"/>
    <w:rsid w:val="00654205"/>
    <w:rsid w:val="00654C41"/>
    <w:rsid w:val="006556CD"/>
    <w:rsid w:val="00655BFC"/>
    <w:rsid w:val="00660039"/>
    <w:rsid w:val="00660F0C"/>
    <w:rsid w:val="006625B7"/>
    <w:rsid w:val="006647C3"/>
    <w:rsid w:val="00665D84"/>
    <w:rsid w:val="00666F3B"/>
    <w:rsid w:val="00671F17"/>
    <w:rsid w:val="00675FA1"/>
    <w:rsid w:val="00676365"/>
    <w:rsid w:val="00682356"/>
    <w:rsid w:val="006826E1"/>
    <w:rsid w:val="006854EA"/>
    <w:rsid w:val="00690CE6"/>
    <w:rsid w:val="00691253"/>
    <w:rsid w:val="006912E6"/>
    <w:rsid w:val="006A56EE"/>
    <w:rsid w:val="006A6264"/>
    <w:rsid w:val="006B0620"/>
    <w:rsid w:val="006B0CEA"/>
    <w:rsid w:val="006B2426"/>
    <w:rsid w:val="006B47AB"/>
    <w:rsid w:val="006B59F2"/>
    <w:rsid w:val="006B723E"/>
    <w:rsid w:val="006C08D1"/>
    <w:rsid w:val="006C1A35"/>
    <w:rsid w:val="006C228B"/>
    <w:rsid w:val="006C2A8F"/>
    <w:rsid w:val="006C3895"/>
    <w:rsid w:val="006C4699"/>
    <w:rsid w:val="006C482E"/>
    <w:rsid w:val="006C6049"/>
    <w:rsid w:val="006C6F14"/>
    <w:rsid w:val="006D0730"/>
    <w:rsid w:val="006D3ADA"/>
    <w:rsid w:val="006D42DD"/>
    <w:rsid w:val="006D4F12"/>
    <w:rsid w:val="006D6F45"/>
    <w:rsid w:val="006E759F"/>
    <w:rsid w:val="006F039B"/>
    <w:rsid w:val="006F24C7"/>
    <w:rsid w:val="006F2713"/>
    <w:rsid w:val="006F3CD5"/>
    <w:rsid w:val="006F56EC"/>
    <w:rsid w:val="006F6779"/>
    <w:rsid w:val="00700095"/>
    <w:rsid w:val="0070039D"/>
    <w:rsid w:val="00702600"/>
    <w:rsid w:val="007146B1"/>
    <w:rsid w:val="0071616E"/>
    <w:rsid w:val="00720A86"/>
    <w:rsid w:val="00720B15"/>
    <w:rsid w:val="007222D2"/>
    <w:rsid w:val="007271A0"/>
    <w:rsid w:val="00727D3C"/>
    <w:rsid w:val="00734063"/>
    <w:rsid w:val="00735371"/>
    <w:rsid w:val="00735727"/>
    <w:rsid w:val="00742598"/>
    <w:rsid w:val="00742E32"/>
    <w:rsid w:val="007446D6"/>
    <w:rsid w:val="007523F7"/>
    <w:rsid w:val="00761ACE"/>
    <w:rsid w:val="00764F16"/>
    <w:rsid w:val="00765AA6"/>
    <w:rsid w:val="00771588"/>
    <w:rsid w:val="007731F5"/>
    <w:rsid w:val="007750EE"/>
    <w:rsid w:val="00780AE2"/>
    <w:rsid w:val="00782044"/>
    <w:rsid w:val="007826C0"/>
    <w:rsid w:val="00782F25"/>
    <w:rsid w:val="007A047F"/>
    <w:rsid w:val="007A312C"/>
    <w:rsid w:val="007A31A4"/>
    <w:rsid w:val="007A4CF1"/>
    <w:rsid w:val="007A51D8"/>
    <w:rsid w:val="007B078A"/>
    <w:rsid w:val="007B176D"/>
    <w:rsid w:val="007B1B7A"/>
    <w:rsid w:val="007B2D8C"/>
    <w:rsid w:val="007B5332"/>
    <w:rsid w:val="007C4888"/>
    <w:rsid w:val="007C5A25"/>
    <w:rsid w:val="007C6CEC"/>
    <w:rsid w:val="007D19E1"/>
    <w:rsid w:val="007D5732"/>
    <w:rsid w:val="007D69A9"/>
    <w:rsid w:val="007E2EC5"/>
    <w:rsid w:val="007E741A"/>
    <w:rsid w:val="007F412B"/>
    <w:rsid w:val="007F6361"/>
    <w:rsid w:val="007F7FF1"/>
    <w:rsid w:val="008000D3"/>
    <w:rsid w:val="0080328F"/>
    <w:rsid w:val="00806E9C"/>
    <w:rsid w:val="00807B88"/>
    <w:rsid w:val="00812B3D"/>
    <w:rsid w:val="00817509"/>
    <w:rsid w:val="00823013"/>
    <w:rsid w:val="00827286"/>
    <w:rsid w:val="0083169A"/>
    <w:rsid w:val="00833795"/>
    <w:rsid w:val="0083703D"/>
    <w:rsid w:val="008503CA"/>
    <w:rsid w:val="00851CE8"/>
    <w:rsid w:val="00854AD5"/>
    <w:rsid w:val="008563FC"/>
    <w:rsid w:val="0085693F"/>
    <w:rsid w:val="0086172F"/>
    <w:rsid w:val="00863AAB"/>
    <w:rsid w:val="00863E75"/>
    <w:rsid w:val="008674C7"/>
    <w:rsid w:val="00876622"/>
    <w:rsid w:val="00880B0B"/>
    <w:rsid w:val="008871BF"/>
    <w:rsid w:val="00892F99"/>
    <w:rsid w:val="0089321D"/>
    <w:rsid w:val="008A0E2A"/>
    <w:rsid w:val="008A24C6"/>
    <w:rsid w:val="008A49F3"/>
    <w:rsid w:val="008B1D39"/>
    <w:rsid w:val="008B45DD"/>
    <w:rsid w:val="008B4C57"/>
    <w:rsid w:val="008B57EF"/>
    <w:rsid w:val="008C0151"/>
    <w:rsid w:val="008C40FC"/>
    <w:rsid w:val="008C4CCC"/>
    <w:rsid w:val="008D1C13"/>
    <w:rsid w:val="008D4E8C"/>
    <w:rsid w:val="008D5A62"/>
    <w:rsid w:val="008E1037"/>
    <w:rsid w:val="008E2EAE"/>
    <w:rsid w:val="008E5DB2"/>
    <w:rsid w:val="008E62BF"/>
    <w:rsid w:val="008F2446"/>
    <w:rsid w:val="008F6A3A"/>
    <w:rsid w:val="008F7003"/>
    <w:rsid w:val="00900792"/>
    <w:rsid w:val="00901A1D"/>
    <w:rsid w:val="00904979"/>
    <w:rsid w:val="009130C8"/>
    <w:rsid w:val="009138C6"/>
    <w:rsid w:val="00914F44"/>
    <w:rsid w:val="009163B9"/>
    <w:rsid w:val="009168DB"/>
    <w:rsid w:val="0093199E"/>
    <w:rsid w:val="00932428"/>
    <w:rsid w:val="0093356D"/>
    <w:rsid w:val="009360EF"/>
    <w:rsid w:val="00940072"/>
    <w:rsid w:val="0094053A"/>
    <w:rsid w:val="00940959"/>
    <w:rsid w:val="0094260C"/>
    <w:rsid w:val="009441EB"/>
    <w:rsid w:val="00944E82"/>
    <w:rsid w:val="00950746"/>
    <w:rsid w:val="00953BD3"/>
    <w:rsid w:val="00953DCD"/>
    <w:rsid w:val="00956078"/>
    <w:rsid w:val="00961488"/>
    <w:rsid w:val="00964B3D"/>
    <w:rsid w:val="00964BE4"/>
    <w:rsid w:val="00971040"/>
    <w:rsid w:val="00977A17"/>
    <w:rsid w:val="009814B7"/>
    <w:rsid w:val="00984615"/>
    <w:rsid w:val="00985A9E"/>
    <w:rsid w:val="009937E7"/>
    <w:rsid w:val="00995E05"/>
    <w:rsid w:val="009A02C4"/>
    <w:rsid w:val="009A5F45"/>
    <w:rsid w:val="009A73E9"/>
    <w:rsid w:val="009B6933"/>
    <w:rsid w:val="009B6DA2"/>
    <w:rsid w:val="009C5C3D"/>
    <w:rsid w:val="009D1C09"/>
    <w:rsid w:val="009D32BB"/>
    <w:rsid w:val="009D7703"/>
    <w:rsid w:val="009E40AF"/>
    <w:rsid w:val="009F1C74"/>
    <w:rsid w:val="009F1FD3"/>
    <w:rsid w:val="00A042E6"/>
    <w:rsid w:val="00A11AEF"/>
    <w:rsid w:val="00A1287D"/>
    <w:rsid w:val="00A2187E"/>
    <w:rsid w:val="00A21CD6"/>
    <w:rsid w:val="00A23F44"/>
    <w:rsid w:val="00A26DA6"/>
    <w:rsid w:val="00A34681"/>
    <w:rsid w:val="00A430EE"/>
    <w:rsid w:val="00A45228"/>
    <w:rsid w:val="00A45577"/>
    <w:rsid w:val="00A543ED"/>
    <w:rsid w:val="00A56126"/>
    <w:rsid w:val="00A57423"/>
    <w:rsid w:val="00A62FE5"/>
    <w:rsid w:val="00A63FDD"/>
    <w:rsid w:val="00A6650B"/>
    <w:rsid w:val="00A72D71"/>
    <w:rsid w:val="00A73F81"/>
    <w:rsid w:val="00A7601D"/>
    <w:rsid w:val="00A767FC"/>
    <w:rsid w:val="00A7709E"/>
    <w:rsid w:val="00A80817"/>
    <w:rsid w:val="00A83034"/>
    <w:rsid w:val="00A835D7"/>
    <w:rsid w:val="00A838F8"/>
    <w:rsid w:val="00A85308"/>
    <w:rsid w:val="00A8791F"/>
    <w:rsid w:val="00A95149"/>
    <w:rsid w:val="00AB0E0B"/>
    <w:rsid w:val="00AB2057"/>
    <w:rsid w:val="00AB3C3A"/>
    <w:rsid w:val="00AB71F4"/>
    <w:rsid w:val="00AC0313"/>
    <w:rsid w:val="00AD3168"/>
    <w:rsid w:val="00AD4BB8"/>
    <w:rsid w:val="00AE060B"/>
    <w:rsid w:val="00AE3C55"/>
    <w:rsid w:val="00AE67EE"/>
    <w:rsid w:val="00AE79CE"/>
    <w:rsid w:val="00AF199F"/>
    <w:rsid w:val="00AF2F76"/>
    <w:rsid w:val="00AF3648"/>
    <w:rsid w:val="00AF47EE"/>
    <w:rsid w:val="00AF5524"/>
    <w:rsid w:val="00AF7FB3"/>
    <w:rsid w:val="00B020A3"/>
    <w:rsid w:val="00B02494"/>
    <w:rsid w:val="00B03FF9"/>
    <w:rsid w:val="00B04886"/>
    <w:rsid w:val="00B05B5B"/>
    <w:rsid w:val="00B066CD"/>
    <w:rsid w:val="00B0701B"/>
    <w:rsid w:val="00B11027"/>
    <w:rsid w:val="00B13FE3"/>
    <w:rsid w:val="00B146F3"/>
    <w:rsid w:val="00B17949"/>
    <w:rsid w:val="00B25655"/>
    <w:rsid w:val="00B34D23"/>
    <w:rsid w:val="00B356D3"/>
    <w:rsid w:val="00B3643B"/>
    <w:rsid w:val="00B368BC"/>
    <w:rsid w:val="00B4053D"/>
    <w:rsid w:val="00B50D03"/>
    <w:rsid w:val="00B5541E"/>
    <w:rsid w:val="00B56B14"/>
    <w:rsid w:val="00B5740D"/>
    <w:rsid w:val="00B71C20"/>
    <w:rsid w:val="00B72C14"/>
    <w:rsid w:val="00B735E6"/>
    <w:rsid w:val="00B741FA"/>
    <w:rsid w:val="00B74464"/>
    <w:rsid w:val="00B77CF7"/>
    <w:rsid w:val="00B813BF"/>
    <w:rsid w:val="00B82F65"/>
    <w:rsid w:val="00B832D6"/>
    <w:rsid w:val="00B84489"/>
    <w:rsid w:val="00B87CBC"/>
    <w:rsid w:val="00B95ED5"/>
    <w:rsid w:val="00BB0D17"/>
    <w:rsid w:val="00BB0DD2"/>
    <w:rsid w:val="00BB1BB3"/>
    <w:rsid w:val="00BB3DED"/>
    <w:rsid w:val="00BB79D6"/>
    <w:rsid w:val="00BC1369"/>
    <w:rsid w:val="00BC3376"/>
    <w:rsid w:val="00BC4EA7"/>
    <w:rsid w:val="00BC7EC6"/>
    <w:rsid w:val="00BD3C12"/>
    <w:rsid w:val="00BD78A9"/>
    <w:rsid w:val="00BE5F56"/>
    <w:rsid w:val="00BE7EC8"/>
    <w:rsid w:val="00BF1697"/>
    <w:rsid w:val="00BF3AF3"/>
    <w:rsid w:val="00BF6629"/>
    <w:rsid w:val="00C0138D"/>
    <w:rsid w:val="00C04C8B"/>
    <w:rsid w:val="00C06AEA"/>
    <w:rsid w:val="00C10413"/>
    <w:rsid w:val="00C212DD"/>
    <w:rsid w:val="00C22ACE"/>
    <w:rsid w:val="00C27AAD"/>
    <w:rsid w:val="00C320C0"/>
    <w:rsid w:val="00C36D62"/>
    <w:rsid w:val="00C37025"/>
    <w:rsid w:val="00C40EB4"/>
    <w:rsid w:val="00C41954"/>
    <w:rsid w:val="00C41B05"/>
    <w:rsid w:val="00C42471"/>
    <w:rsid w:val="00C43C9B"/>
    <w:rsid w:val="00C443A7"/>
    <w:rsid w:val="00C45F35"/>
    <w:rsid w:val="00C53166"/>
    <w:rsid w:val="00C54A44"/>
    <w:rsid w:val="00C55C4B"/>
    <w:rsid w:val="00C55F6B"/>
    <w:rsid w:val="00C56697"/>
    <w:rsid w:val="00C612E2"/>
    <w:rsid w:val="00C61DB9"/>
    <w:rsid w:val="00C63DA6"/>
    <w:rsid w:val="00C646CD"/>
    <w:rsid w:val="00C650F9"/>
    <w:rsid w:val="00C665FD"/>
    <w:rsid w:val="00C66F6B"/>
    <w:rsid w:val="00C67754"/>
    <w:rsid w:val="00C6797D"/>
    <w:rsid w:val="00C707C8"/>
    <w:rsid w:val="00C70928"/>
    <w:rsid w:val="00C81A6D"/>
    <w:rsid w:val="00C86735"/>
    <w:rsid w:val="00C9102F"/>
    <w:rsid w:val="00C97A37"/>
    <w:rsid w:val="00C97ED8"/>
    <w:rsid w:val="00CA275C"/>
    <w:rsid w:val="00CA2891"/>
    <w:rsid w:val="00CA3356"/>
    <w:rsid w:val="00CA3E68"/>
    <w:rsid w:val="00CA604F"/>
    <w:rsid w:val="00CB41A4"/>
    <w:rsid w:val="00CC2FA6"/>
    <w:rsid w:val="00CC740E"/>
    <w:rsid w:val="00CD1396"/>
    <w:rsid w:val="00CD343F"/>
    <w:rsid w:val="00CD3B34"/>
    <w:rsid w:val="00CD7F3E"/>
    <w:rsid w:val="00CE4C1F"/>
    <w:rsid w:val="00CE519E"/>
    <w:rsid w:val="00CE6EEE"/>
    <w:rsid w:val="00CE71FB"/>
    <w:rsid w:val="00CF2876"/>
    <w:rsid w:val="00CF492C"/>
    <w:rsid w:val="00CF651B"/>
    <w:rsid w:val="00D01B3D"/>
    <w:rsid w:val="00D01F1D"/>
    <w:rsid w:val="00D03F39"/>
    <w:rsid w:val="00D06C88"/>
    <w:rsid w:val="00D1081F"/>
    <w:rsid w:val="00D117C3"/>
    <w:rsid w:val="00D12A0E"/>
    <w:rsid w:val="00D1512A"/>
    <w:rsid w:val="00D21DDE"/>
    <w:rsid w:val="00D24FFB"/>
    <w:rsid w:val="00D324AB"/>
    <w:rsid w:val="00D424D7"/>
    <w:rsid w:val="00D447B8"/>
    <w:rsid w:val="00D50395"/>
    <w:rsid w:val="00D513B8"/>
    <w:rsid w:val="00D5176B"/>
    <w:rsid w:val="00D538FB"/>
    <w:rsid w:val="00D53924"/>
    <w:rsid w:val="00D56AA2"/>
    <w:rsid w:val="00D62179"/>
    <w:rsid w:val="00D65082"/>
    <w:rsid w:val="00D74F77"/>
    <w:rsid w:val="00D8294B"/>
    <w:rsid w:val="00D8559A"/>
    <w:rsid w:val="00D91990"/>
    <w:rsid w:val="00D9222D"/>
    <w:rsid w:val="00D92CE5"/>
    <w:rsid w:val="00D93F27"/>
    <w:rsid w:val="00D94792"/>
    <w:rsid w:val="00DA1D82"/>
    <w:rsid w:val="00DA28E2"/>
    <w:rsid w:val="00DA3D86"/>
    <w:rsid w:val="00DB26B9"/>
    <w:rsid w:val="00DB50CF"/>
    <w:rsid w:val="00DB5BB6"/>
    <w:rsid w:val="00DC00A2"/>
    <w:rsid w:val="00DC4F49"/>
    <w:rsid w:val="00DC57BB"/>
    <w:rsid w:val="00DC7563"/>
    <w:rsid w:val="00DD43EE"/>
    <w:rsid w:val="00DD5C44"/>
    <w:rsid w:val="00DD6699"/>
    <w:rsid w:val="00DE0299"/>
    <w:rsid w:val="00DE552A"/>
    <w:rsid w:val="00DE6013"/>
    <w:rsid w:val="00DE7D57"/>
    <w:rsid w:val="00DF0D1C"/>
    <w:rsid w:val="00DF1A15"/>
    <w:rsid w:val="00E00669"/>
    <w:rsid w:val="00E01451"/>
    <w:rsid w:val="00E01C22"/>
    <w:rsid w:val="00E033A0"/>
    <w:rsid w:val="00E06EBF"/>
    <w:rsid w:val="00E07E2F"/>
    <w:rsid w:val="00E10012"/>
    <w:rsid w:val="00E120A9"/>
    <w:rsid w:val="00E13256"/>
    <w:rsid w:val="00E232DC"/>
    <w:rsid w:val="00E27E28"/>
    <w:rsid w:val="00E3020E"/>
    <w:rsid w:val="00E305F0"/>
    <w:rsid w:val="00E312DF"/>
    <w:rsid w:val="00E337EF"/>
    <w:rsid w:val="00E36368"/>
    <w:rsid w:val="00E37093"/>
    <w:rsid w:val="00E41FD2"/>
    <w:rsid w:val="00E505FF"/>
    <w:rsid w:val="00E551C2"/>
    <w:rsid w:val="00E56A83"/>
    <w:rsid w:val="00E6391B"/>
    <w:rsid w:val="00E6404E"/>
    <w:rsid w:val="00E64A76"/>
    <w:rsid w:val="00E65C71"/>
    <w:rsid w:val="00E672AE"/>
    <w:rsid w:val="00E7140D"/>
    <w:rsid w:val="00E7710F"/>
    <w:rsid w:val="00E8129C"/>
    <w:rsid w:val="00E9021F"/>
    <w:rsid w:val="00E90B6B"/>
    <w:rsid w:val="00E91E64"/>
    <w:rsid w:val="00E93A5F"/>
    <w:rsid w:val="00EA4CCB"/>
    <w:rsid w:val="00EB3F16"/>
    <w:rsid w:val="00EB569B"/>
    <w:rsid w:val="00EB5E26"/>
    <w:rsid w:val="00EB7B4A"/>
    <w:rsid w:val="00ED500D"/>
    <w:rsid w:val="00ED7970"/>
    <w:rsid w:val="00EE723F"/>
    <w:rsid w:val="00EE7CAE"/>
    <w:rsid w:val="00EF1FA2"/>
    <w:rsid w:val="00EF33C2"/>
    <w:rsid w:val="00EF4DC5"/>
    <w:rsid w:val="00EF520F"/>
    <w:rsid w:val="00EF6B98"/>
    <w:rsid w:val="00F010A9"/>
    <w:rsid w:val="00F038B7"/>
    <w:rsid w:val="00F131D4"/>
    <w:rsid w:val="00F1668D"/>
    <w:rsid w:val="00F20054"/>
    <w:rsid w:val="00F2235C"/>
    <w:rsid w:val="00F34FE0"/>
    <w:rsid w:val="00F35381"/>
    <w:rsid w:val="00F4157A"/>
    <w:rsid w:val="00F5569B"/>
    <w:rsid w:val="00F55B28"/>
    <w:rsid w:val="00F6027F"/>
    <w:rsid w:val="00F7556F"/>
    <w:rsid w:val="00F93B33"/>
    <w:rsid w:val="00FA1D8F"/>
    <w:rsid w:val="00FA3254"/>
    <w:rsid w:val="00FA3CFD"/>
    <w:rsid w:val="00FA4393"/>
    <w:rsid w:val="00FB3D58"/>
    <w:rsid w:val="00FB6CE7"/>
    <w:rsid w:val="00FB7B14"/>
    <w:rsid w:val="00FC08C7"/>
    <w:rsid w:val="00FC52A9"/>
    <w:rsid w:val="00FC7DAF"/>
    <w:rsid w:val="00FD678D"/>
    <w:rsid w:val="00FE375B"/>
    <w:rsid w:val="00FE43EF"/>
    <w:rsid w:val="00FE4C08"/>
    <w:rsid w:val="00FF05CA"/>
    <w:rsid w:val="00FF11A9"/>
    <w:rsid w:val="00FF3E79"/>
    <w:rsid w:val="00FF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474F"/>
  <w15:chartTrackingRefBased/>
  <w15:docId w15:val="{4FEEB1A9-3266-4942-AA1B-BFBA3189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8B"/>
  </w:style>
  <w:style w:type="paragraph" w:styleId="Heading2">
    <w:name w:val="heading 2"/>
    <w:basedOn w:val="Normal"/>
    <w:next w:val="Normal"/>
    <w:link w:val="Heading2Char"/>
    <w:uiPriority w:val="9"/>
    <w:unhideWhenUsed/>
    <w:qFormat/>
    <w:rsid w:val="006C2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2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DB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61DB9"/>
    <w:rPr>
      <w:b/>
      <w:bCs/>
    </w:rPr>
  </w:style>
  <w:style w:type="character" w:styleId="CommentReference">
    <w:name w:val="annotation reference"/>
    <w:basedOn w:val="DefaultParagraphFont"/>
    <w:uiPriority w:val="99"/>
    <w:semiHidden/>
    <w:unhideWhenUsed/>
    <w:rsid w:val="00C61DB9"/>
    <w:rPr>
      <w:sz w:val="16"/>
      <w:szCs w:val="16"/>
    </w:rPr>
  </w:style>
  <w:style w:type="paragraph" w:styleId="CommentText">
    <w:name w:val="annotation text"/>
    <w:basedOn w:val="Normal"/>
    <w:link w:val="CommentTextChar"/>
    <w:uiPriority w:val="99"/>
    <w:semiHidden/>
    <w:unhideWhenUsed/>
    <w:rsid w:val="00C61DB9"/>
    <w:pPr>
      <w:spacing w:line="240" w:lineRule="auto"/>
    </w:pPr>
    <w:rPr>
      <w:sz w:val="20"/>
      <w:szCs w:val="20"/>
    </w:rPr>
  </w:style>
  <w:style w:type="character" w:customStyle="1" w:styleId="CommentTextChar">
    <w:name w:val="Comment Text Char"/>
    <w:basedOn w:val="DefaultParagraphFont"/>
    <w:link w:val="CommentText"/>
    <w:uiPriority w:val="99"/>
    <w:semiHidden/>
    <w:rsid w:val="00C61DB9"/>
    <w:rPr>
      <w:sz w:val="20"/>
      <w:szCs w:val="20"/>
    </w:rPr>
  </w:style>
  <w:style w:type="paragraph" w:styleId="ListParagraph">
    <w:name w:val="List Paragraph"/>
    <w:basedOn w:val="Normal"/>
    <w:uiPriority w:val="34"/>
    <w:qFormat/>
    <w:rsid w:val="002D1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6DDD6-2F1A-4BFE-A298-A2F1B6F43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14724</TotalTime>
  <Pages>15</Pages>
  <Words>21817</Words>
  <Characters>124361</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Subramanya, Seshasayee</dc:creator>
  <cp:keywords/>
  <dc:description/>
  <cp:lastModifiedBy>Mahadevan Subramanya, Seshasayee</cp:lastModifiedBy>
  <cp:revision>752</cp:revision>
  <dcterms:created xsi:type="dcterms:W3CDTF">2022-01-19T08:12:00Z</dcterms:created>
  <dcterms:modified xsi:type="dcterms:W3CDTF">2022-02-09T13:56:00Z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c8348c77-91eb-3b61-9b59-96e53bf57730</vt:lpwstr>
  </property>
  <property fmtid="{D5CDD505-2E9C-101B-9397-08002B2CF9AE}" pid="4" name="Mendeley Citation Style_1">
    <vt:lpwstr>http://csl.mendeley.com/styles/521650031/Permanent</vt:lpwstr>
  </property>
  <property fmtid="{D5CDD505-2E9C-101B-9397-08002B2CF9AE}" pid="5" name="Mendeley Recent Style Id 0_1">
    <vt:lpwstr>http://www.zotero.org/styles/applied-energy</vt:lpwstr>
  </property>
  <property fmtid="{D5CDD505-2E9C-101B-9397-08002B2CF9AE}" pid="6" name="Mendeley Recent Style Name 0_1">
    <vt:lpwstr>Applied Energy</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http://csl.mendeley.com/styles/521650031/harvard-cite-them-right</vt:lpwstr>
  </property>
  <property fmtid="{D5CDD505-2E9C-101B-9397-08002B2CF9AE}" pid="10" name="Mendeley Recent Style Name 2_1">
    <vt:lpwstr>Harvard 11_12</vt:lpwstr>
  </property>
  <property fmtid="{D5CDD505-2E9C-101B-9397-08002B2CF9AE}" pid="11" name="Mendeley Recent Style Id 3_1">
    <vt:lpwstr>http://csl.mendeley.com/styles/521650031/Harvard12-12</vt:lpwstr>
  </property>
  <property fmtid="{D5CDD505-2E9C-101B-9397-08002B2CF9AE}" pid="12" name="Mendeley Recent Style Name 3_1">
    <vt:lpwstr>Harvard 11_12 - Seshasayee Mahadevan Subramanya</vt:lpwstr>
  </property>
  <property fmtid="{D5CDD505-2E9C-101B-9397-08002B2CF9AE}" pid="13" name="Mendeley Recent Style Id 4_1">
    <vt:lpwstr>https://csl.mendeley.com/styles/521650031/Harvard12-12</vt:lpwstr>
  </property>
  <property fmtid="{D5CDD505-2E9C-101B-9397-08002B2CF9AE}" pid="14" name="Mendeley Recent Style Name 4_1">
    <vt:lpwstr>Harvard 11_12 - Seshasayee Mahadevan Subramanya</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https://csl.mendeley.com/styles/521650031/Permanent</vt:lpwstr>
  </property>
  <property fmtid="{D5CDD505-2E9C-101B-9397-08002B2CF9AE}" pid="20" name="Mendeley Recent Style Name 7_1">
    <vt:lpwstr>Nature - Seshasayee Mahadevan Subramanya</vt:lpwstr>
  </property>
  <property fmtid="{D5CDD505-2E9C-101B-9397-08002B2CF9AE}" pid="21" name="Mendeley Recent Style Id 8_1">
    <vt:lpwstr>http://csl.mendeley.com/styles/521650031/nature-2</vt:lpwstr>
  </property>
  <property fmtid="{D5CDD505-2E9C-101B-9397-08002B2CF9AE}" pid="22" name="Mendeley Recent Style Name 8_1">
    <vt:lpwstr>Nature - Seshasayee Mahadevan Subramanya</vt:lpwstr>
  </property>
  <property fmtid="{D5CDD505-2E9C-101B-9397-08002B2CF9AE}" pid="23" name="Mendeley Recent Style Id 9_1">
    <vt:lpwstr>http://csl.mendeley.com/styles/521650031/Permanent</vt:lpwstr>
  </property>
  <property fmtid="{D5CDD505-2E9C-101B-9397-08002B2CF9AE}" pid="24" name="Mendeley Recent Style Name 9_1">
    <vt:lpwstr>Nature - Seshasayee Mahadevan Subramanya</vt:lpwstr>
  </property>
</Properties>
</file>