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86" w:rsidRPr="00AB1729" w:rsidRDefault="00922086" w:rsidP="0092208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Interview for the s</w:t>
      </w:r>
      <w:r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election for B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. </w:t>
      </w:r>
      <w:r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Sc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.</w:t>
      </w:r>
      <w:r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Special Degree Program in 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Botany </w:t>
      </w:r>
      <w:r w:rsidR="00630BE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-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Academic year </w:t>
      </w:r>
      <w:r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2015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/ 2016 </w:t>
      </w:r>
    </w:p>
    <w:p w:rsidR="00922086" w:rsidRPr="00922086" w:rsidRDefault="00922086" w:rsidP="00922086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B14C6">
        <w:rPr>
          <w:rFonts w:ascii="Times New Roman" w:eastAsia="Times New Roman" w:hAnsi="Times New Roman" w:cs="Times New Roman"/>
          <w:sz w:val="32"/>
          <w:szCs w:val="32"/>
        </w:rPr>
        <w:t>Interview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 for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the above matter will be held on </w:t>
      </w:r>
      <w:r w:rsidRPr="00F760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February 11</w:t>
      </w:r>
      <w:r w:rsidRPr="00AB172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, 2015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at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>d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epartment of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Botany </w:t>
      </w:r>
      <w:r w:rsidRPr="00630B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from 11.00 am to 2.00pm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According to the 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selection criteria mentioned in the 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>2012/2013 s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>t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 xml:space="preserve">udents handbook for the subject 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of specialization, the following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>applicants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 are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selected for 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>the</w:t>
      </w:r>
      <w:r w:rsidR="00630BE7" w:rsidRPr="00AB1729">
        <w:rPr>
          <w:rFonts w:ascii="Times New Roman" w:eastAsia="Times New Roman" w:hAnsi="Times New Roman" w:cs="Times New Roman"/>
          <w:sz w:val="32"/>
          <w:szCs w:val="32"/>
        </w:rPr>
        <w:t xml:space="preserve"> interview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tbl>
      <w:tblPr>
        <w:tblStyle w:val="TableGrid"/>
        <w:tblpPr w:leftFromText="180" w:rightFromText="180" w:vertAnchor="text" w:horzAnchor="page" w:tblpX="2623" w:tblpY="195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1984"/>
        <w:gridCol w:w="1418"/>
      </w:tblGrid>
      <w:tr w:rsidR="00922086" w:rsidRPr="00922086" w:rsidTr="005609D2">
        <w:tc>
          <w:tcPr>
            <w:tcW w:w="534" w:type="dxa"/>
          </w:tcPr>
          <w:p w:rsidR="00922086" w:rsidRDefault="00922086" w:rsidP="005609D2"/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Candidate Name</w:t>
            </w:r>
          </w:p>
        </w:tc>
        <w:tc>
          <w:tcPr>
            <w:tcW w:w="1984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Index No.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Time for the interview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/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b/>
                <w:bCs/>
              </w:rPr>
            </w:pPr>
            <w:r w:rsidRPr="00922086">
              <w:rPr>
                <w:rFonts w:ascii="Times New Roman" w:hAnsi="Times New Roman" w:cs="Times New Roman"/>
                <w:b/>
                <w:bCs/>
              </w:rPr>
              <w:t>First choice</w:t>
            </w:r>
          </w:p>
        </w:tc>
        <w:tc>
          <w:tcPr>
            <w:tcW w:w="1984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1</w:t>
            </w:r>
          </w:p>
        </w:tc>
        <w:tc>
          <w:tcPr>
            <w:tcW w:w="3969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AMARASINGHE C.P.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8291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11.00am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2</w:t>
            </w:r>
          </w:p>
        </w:tc>
        <w:tc>
          <w:tcPr>
            <w:tcW w:w="3969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ANURADHA U.G.K.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8295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11.00am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3</w:t>
            </w:r>
          </w:p>
        </w:tc>
        <w:tc>
          <w:tcPr>
            <w:tcW w:w="3969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KAUSHALYA K.L.R.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8326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11.00am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4</w:t>
            </w:r>
          </w:p>
        </w:tc>
        <w:tc>
          <w:tcPr>
            <w:tcW w:w="3969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PATHIRANA P.D.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8339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11.00am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5</w:t>
            </w:r>
          </w:p>
        </w:tc>
        <w:tc>
          <w:tcPr>
            <w:tcW w:w="3969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AYESHA K.A.P.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8381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11.00am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6</w:t>
            </w:r>
          </w:p>
        </w:tc>
        <w:tc>
          <w:tcPr>
            <w:tcW w:w="3969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INDIKA H.A.U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8385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11.00am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7</w:t>
            </w:r>
          </w:p>
        </w:tc>
        <w:tc>
          <w:tcPr>
            <w:tcW w:w="3969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MAHARANAWAKAGE S.N.R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SC/2012/ 8315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11.00am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/>
        </w:tc>
        <w:tc>
          <w:tcPr>
            <w:tcW w:w="3969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2208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Second choice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8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KAUSHALYA H.A.S.T.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8276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12.00 noon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9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DISSANAYAKA H.M.C.M.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8298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12.00 noon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10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LIYANAGE C.A.L.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8310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12.00 noon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11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WEDAMULLA P.G.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8314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12.00 noon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12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RANASINGHE R.A.P.S.K.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SC/2012/ 8324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12.00 noon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13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M.Y.M. PEIRIS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8330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12.00 noon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14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ABEYSEKARA R.I.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8340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1.00pm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15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LOCHANA E.A.L.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8341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1.00pm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16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KARUNANAYAKE K.P.C.K.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8344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1.00pm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17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SHASHIKALA N.V.H.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8350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1.00pm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>
            <w:r>
              <w:t>18</w:t>
            </w:r>
          </w:p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DISSANAYAKE K.D.M.M.</w:t>
            </w:r>
          </w:p>
        </w:tc>
        <w:tc>
          <w:tcPr>
            <w:tcW w:w="1984" w:type="dxa"/>
            <w:vAlign w:val="bottom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color w:val="000000"/>
              </w:rPr>
            </w:pPr>
            <w:r w:rsidRPr="00922086">
              <w:rPr>
                <w:rFonts w:ascii="Times New Roman" w:hAnsi="Times New Roman" w:cs="Times New Roman"/>
                <w:color w:val="000000"/>
              </w:rPr>
              <w:t>SC/ 2012/ 8375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1.00pm</w:t>
            </w:r>
          </w:p>
        </w:tc>
      </w:tr>
    </w:tbl>
    <w:p w:rsidR="00922086" w:rsidRPr="000B14C6" w:rsidRDefault="00922086" w:rsidP="00922086">
      <w:pPr>
        <w:spacing w:after="0"/>
        <w:rPr>
          <w:rFonts w:ascii="Arial" w:eastAsia="Times New Roman" w:hAnsi="Arial" w:cs="Arial"/>
          <w:sz w:val="32"/>
          <w:szCs w:val="32"/>
        </w:rPr>
      </w:pPr>
    </w:p>
    <w:p w:rsidR="00922086" w:rsidRDefault="00922086" w:rsidP="00922086">
      <w:pPr>
        <w:spacing w:after="0"/>
        <w:rPr>
          <w:rFonts w:ascii="Arial" w:eastAsia="Times New Roman" w:hAnsi="Arial" w:cs="Arial"/>
          <w:sz w:val="30"/>
          <w:szCs w:val="30"/>
        </w:rPr>
      </w:pPr>
    </w:p>
    <w:p w:rsidR="00922086" w:rsidRPr="00AB1729" w:rsidRDefault="00922086" w:rsidP="00922086">
      <w:pPr>
        <w:spacing w:after="0"/>
        <w:rPr>
          <w:rFonts w:ascii="Arial" w:eastAsia="Times New Roman" w:hAnsi="Arial" w:cs="Arial"/>
          <w:sz w:val="35"/>
          <w:szCs w:val="35"/>
        </w:rPr>
      </w:pPr>
      <w:r w:rsidRPr="00AB1729">
        <w:rPr>
          <w:rFonts w:ascii="Arial" w:eastAsia="Times New Roman" w:hAnsi="Arial" w:cs="Arial"/>
          <w:sz w:val="30"/>
          <w:szCs w:val="30"/>
        </w:rPr>
        <w:t xml:space="preserve"> </w:t>
      </w:r>
    </w:p>
    <w:p w:rsidR="00922086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Default="00922086" w:rsidP="00922086">
      <w:bookmarkStart w:id="0" w:name="_GoBack"/>
      <w:bookmarkEnd w:id="0"/>
    </w:p>
    <w:p w:rsidR="002D7677" w:rsidRPr="004D7F02" w:rsidRDefault="002D7677" w:rsidP="00922086"/>
    <w:p w:rsidR="00922086" w:rsidRPr="001D1802" w:rsidRDefault="00922086" w:rsidP="001D1802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D7F02">
        <w:rPr>
          <w:rFonts w:ascii="Times New Roman" w:eastAsia="Times New Roman" w:hAnsi="Times New Roman" w:cs="Times New Roman"/>
          <w:sz w:val="20"/>
          <w:szCs w:val="20"/>
        </w:rPr>
        <w:t>Eligibility criteri</w:t>
      </w:r>
      <w:r w:rsidRPr="001D1802">
        <w:rPr>
          <w:rFonts w:ascii="Times New Roman" w:eastAsia="Times New Roman" w:hAnsi="Times New Roman" w:cs="Times New Roman"/>
          <w:sz w:val="20"/>
          <w:szCs w:val="20"/>
        </w:rPr>
        <w:t>a not fulfilled to be specialized in Botany for SC/2012/8279; SC/2012/8299; SC/2012/8329, SC/2012/8336; SC/2012/8354; SC/2012/8366, SC/2012/8369; SC/2012/83668393, SC/2012/8220; SC/2012/8286, SC/2012/88332; SC/2012/8322, SC/2012/838348; SC/2012/838359, SC/2012/8371; SC/2012/8366, SC/2012/8372</w:t>
      </w:r>
    </w:p>
    <w:p w:rsidR="001D1802" w:rsidRPr="002A0C22" w:rsidRDefault="002A0C22" w:rsidP="009220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A0C22">
        <w:rPr>
          <w:rFonts w:ascii="Times New Roman" w:eastAsia="Times New Roman" w:hAnsi="Times New Roman" w:cs="Times New Roman"/>
          <w:sz w:val="24"/>
          <w:szCs w:val="24"/>
        </w:rPr>
        <w:t>Candidates are requested to attend in time with relevant documents</w:t>
      </w:r>
    </w:p>
    <w:p w:rsidR="00922086" w:rsidRPr="001D1802" w:rsidRDefault="00922086" w:rsidP="001D1802">
      <w:pPr>
        <w:rPr>
          <w:sz w:val="24"/>
          <w:szCs w:val="24"/>
        </w:rPr>
      </w:pPr>
      <w:r w:rsidRPr="001D1802">
        <w:rPr>
          <w:sz w:val="24"/>
          <w:szCs w:val="24"/>
        </w:rPr>
        <w:t>Head/ Department of Botany</w:t>
      </w:r>
    </w:p>
    <w:p w:rsidR="00922086" w:rsidRPr="001D1802" w:rsidRDefault="00922086" w:rsidP="001D1802">
      <w:pPr>
        <w:rPr>
          <w:sz w:val="24"/>
          <w:szCs w:val="24"/>
        </w:rPr>
      </w:pPr>
      <w:r w:rsidRPr="001D1802">
        <w:rPr>
          <w:sz w:val="24"/>
          <w:szCs w:val="24"/>
        </w:rPr>
        <w:t>10.02.2015</w:t>
      </w:r>
    </w:p>
    <w:sectPr w:rsidR="00922086" w:rsidRPr="001D1802" w:rsidSect="009F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3080"/>
    <w:multiLevelType w:val="hybridMultilevel"/>
    <w:tmpl w:val="88C2DCE8"/>
    <w:lvl w:ilvl="0" w:tplc="BFC21D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1D"/>
    <w:rsid w:val="00007E3F"/>
    <w:rsid w:val="001455AB"/>
    <w:rsid w:val="0015777A"/>
    <w:rsid w:val="001631A8"/>
    <w:rsid w:val="001D1802"/>
    <w:rsid w:val="00285D4C"/>
    <w:rsid w:val="002A0C22"/>
    <w:rsid w:val="002A3E8B"/>
    <w:rsid w:val="002D4DE5"/>
    <w:rsid w:val="002D7677"/>
    <w:rsid w:val="004117E1"/>
    <w:rsid w:val="00494C87"/>
    <w:rsid w:val="0052523D"/>
    <w:rsid w:val="006243C9"/>
    <w:rsid w:val="00630BE7"/>
    <w:rsid w:val="0065499A"/>
    <w:rsid w:val="006B0509"/>
    <w:rsid w:val="00774D0B"/>
    <w:rsid w:val="007C2606"/>
    <w:rsid w:val="0084043E"/>
    <w:rsid w:val="008B7D2B"/>
    <w:rsid w:val="0090293A"/>
    <w:rsid w:val="00922086"/>
    <w:rsid w:val="00933816"/>
    <w:rsid w:val="009A49C2"/>
    <w:rsid w:val="009F0FBE"/>
    <w:rsid w:val="009F6B6D"/>
    <w:rsid w:val="00A658D0"/>
    <w:rsid w:val="00A934CB"/>
    <w:rsid w:val="00AB3F93"/>
    <w:rsid w:val="00C15115"/>
    <w:rsid w:val="00CA3D1E"/>
    <w:rsid w:val="00CD1544"/>
    <w:rsid w:val="00CE731D"/>
    <w:rsid w:val="00E62D2D"/>
    <w:rsid w:val="00F7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Saman</cp:lastModifiedBy>
  <cp:revision>2</cp:revision>
  <cp:lastPrinted>2015-02-10T00:59:00Z</cp:lastPrinted>
  <dcterms:created xsi:type="dcterms:W3CDTF">2015-02-10T01:01:00Z</dcterms:created>
  <dcterms:modified xsi:type="dcterms:W3CDTF">2015-02-10T01:01:00Z</dcterms:modified>
</cp:coreProperties>
</file>