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86" w:rsidRPr="005E6EAF" w:rsidRDefault="00525886" w:rsidP="00525886">
      <w:pPr>
        <w:jc w:val="center"/>
        <w:rPr>
          <w:rFonts w:ascii="Iskoola Pota" w:hAnsi="Iskoola Pota" w:cs="Iskoola Pota" w:hint="cs"/>
          <w:b/>
          <w:bCs/>
          <w:sz w:val="72"/>
          <w:szCs w:val="72"/>
          <w:lang w:bidi="si-LK"/>
        </w:rPr>
      </w:pPr>
      <w:r w:rsidRPr="005E6EAF">
        <w:rPr>
          <w:rFonts w:ascii="Iskoola Pota" w:hAnsi="Iskoola Pota" w:cs="Iskoola Pota" w:hint="cs"/>
          <w:b/>
          <w:bCs/>
          <w:sz w:val="72"/>
          <w:szCs w:val="72"/>
          <w:cs/>
          <w:lang w:bidi="si-LK"/>
        </w:rPr>
        <w:t>දැන්වීමයි</w:t>
      </w:r>
    </w:p>
    <w:p w:rsidR="00525886" w:rsidRDefault="00525886" w:rsidP="00525886">
      <w:pPr>
        <w:jc w:val="center"/>
        <w:rPr>
          <w:rFonts w:ascii="Iskoola Pota" w:hAnsi="Iskoola Pota" w:cs="Iskoola Pota" w:hint="cs"/>
          <w:b/>
          <w:bCs/>
          <w:lang w:bidi="si-LK"/>
        </w:rPr>
      </w:pPr>
    </w:p>
    <w:p w:rsidR="00525886" w:rsidRDefault="00525886" w:rsidP="00525886">
      <w:pPr>
        <w:jc w:val="center"/>
        <w:rPr>
          <w:rFonts w:ascii="Iskoola Pota" w:hAnsi="Iskoola Pota" w:cs="Iskoola Pota" w:hint="cs"/>
          <w:b/>
          <w:bCs/>
          <w:lang w:bidi="si-LK"/>
        </w:rPr>
      </w:pPr>
    </w:p>
    <w:p w:rsidR="00525886" w:rsidRDefault="00525886" w:rsidP="00525886">
      <w:pPr>
        <w:jc w:val="center"/>
        <w:rPr>
          <w:rFonts w:ascii="Iskoola Pota" w:hAnsi="Iskoola Pota" w:cs="Iskoola Pota" w:hint="cs"/>
          <w:b/>
          <w:bCs/>
          <w:lang w:bidi="si-LK"/>
        </w:rPr>
      </w:pPr>
    </w:p>
    <w:p w:rsidR="00525886" w:rsidRDefault="00525886" w:rsidP="00525886">
      <w:pPr>
        <w:jc w:val="center"/>
        <w:rPr>
          <w:rFonts w:ascii="Iskoola Pota" w:hAnsi="Iskoola Pota" w:cs="Iskoola Pota" w:hint="cs"/>
          <w:b/>
          <w:bCs/>
          <w:sz w:val="44"/>
          <w:szCs w:val="44"/>
          <w:u w:val="single"/>
          <w:lang w:bidi="si-LK"/>
        </w:rPr>
      </w:pPr>
      <w:r w:rsidRPr="005E6EAF">
        <w:rPr>
          <w:rFonts w:ascii="Iskoola Pota" w:hAnsi="Iskoola Pota" w:cs="Iskoola Pota" w:hint="cs"/>
          <w:b/>
          <w:bCs/>
          <w:sz w:val="44"/>
          <w:szCs w:val="44"/>
          <w:u w:val="single"/>
          <w:cs/>
          <w:lang w:bidi="si-LK"/>
        </w:rPr>
        <w:t>ඉංග්‍රීසි පාඨමාලාව සඳහා සිසුන් දැනුවත් කිරීම සම්බන්ධවයි</w:t>
      </w:r>
    </w:p>
    <w:p w:rsidR="00525886" w:rsidRPr="005E6EAF" w:rsidRDefault="00525886" w:rsidP="00525886">
      <w:pPr>
        <w:jc w:val="center"/>
        <w:rPr>
          <w:rFonts w:ascii="Iskoola Pota" w:hAnsi="Iskoola Pota" w:cs="Iskoola Pota"/>
          <w:b/>
          <w:bCs/>
          <w:sz w:val="44"/>
          <w:szCs w:val="44"/>
          <w:u w:val="single"/>
          <w:lang w:bidi="si-LK"/>
        </w:rPr>
      </w:pPr>
    </w:p>
    <w:p w:rsidR="00525886" w:rsidRPr="00683DC9" w:rsidRDefault="00525886" w:rsidP="00525886">
      <w:pPr>
        <w:jc w:val="center"/>
        <w:rPr>
          <w:rFonts w:ascii="Iskoola Pota" w:hAnsi="Iskoola Pota" w:cs="Iskoola Pota"/>
          <w:lang w:bidi="si-LK"/>
        </w:rPr>
      </w:pPr>
    </w:p>
    <w:p w:rsidR="00525886" w:rsidRPr="005E6EAF" w:rsidRDefault="00525886" w:rsidP="00525886">
      <w:pPr>
        <w:jc w:val="both"/>
        <w:rPr>
          <w:rFonts w:ascii="Iskoola Pota" w:hAnsi="Iskoola Pota" w:cs="Iskoola Pota"/>
          <w:sz w:val="52"/>
          <w:szCs w:val="52"/>
          <w:lang w:bidi="si-LK"/>
        </w:rPr>
      </w:pPr>
      <w:r w:rsidRPr="005E6EAF">
        <w:rPr>
          <w:rFonts w:ascii="Iskoola Pota" w:hAnsi="Iskoola Pota" w:cs="Iskoola Pota" w:hint="cs"/>
          <w:sz w:val="48"/>
          <w:szCs w:val="48"/>
          <w:cs/>
          <w:lang w:bidi="si-LK"/>
        </w:rPr>
        <w:t xml:space="preserve">විද්‍යාවේදී සාමාන්‍ය උපාධි පළමු ස්ථල(පළමු සමාසික) පාඨමාලාව හදාරන සිසුන් හට ඉංග්‍රීසි  අංශය මගින් පවත්වනු ලබන පාඨමාලාව 2015.02.16 දින සිට ආරම්භ වීමට නියමිතව ඇත. එම පාඨමලාව සඳහා </w:t>
      </w:r>
      <w:hyperlink r:id="rId5" w:history="1">
        <w:r w:rsidRPr="005E6EAF">
          <w:rPr>
            <w:rFonts w:ascii="Iskoola Pota" w:hAnsi="Iskoola Pota" w:cs="Iskoola Pota"/>
            <w:sz w:val="48"/>
            <w:szCs w:val="48"/>
            <w:lang w:bidi="si-LK"/>
          </w:rPr>
          <w:t>http://paravi.ruh.ac.lk/fos</w:t>
        </w:r>
      </w:hyperlink>
      <w:r w:rsidRPr="005E6EAF">
        <w:rPr>
          <w:rFonts w:ascii="Iskoola Pota" w:hAnsi="Iskoola Pota" w:cs="Iskoola Pota"/>
          <w:sz w:val="48"/>
          <w:szCs w:val="48"/>
          <w:lang w:bidi="si-LK"/>
        </w:rPr>
        <w:t xml:space="preserve"> </w:t>
      </w:r>
      <w:r w:rsidRPr="005E6EAF">
        <w:rPr>
          <w:rFonts w:ascii="Iskoola Pota" w:hAnsi="Iskoola Pota" w:cs="Iskoola Pota" w:hint="cs"/>
          <w:sz w:val="48"/>
          <w:szCs w:val="48"/>
          <w:cs/>
          <w:lang w:bidi="si-LK"/>
        </w:rPr>
        <w:t xml:space="preserve"> යන වෙබ් ලිපිනය භාවිතාකර තම කණ්ඩායම තෝරා ගන්නා ලෙස</w:t>
      </w:r>
      <w:r w:rsidRPr="005E6EAF">
        <w:rPr>
          <w:rFonts w:ascii="Iskoola Pota" w:hAnsi="Iskoola Pota" w:cs="Iskoola Pota"/>
          <w:sz w:val="48"/>
          <w:szCs w:val="48"/>
          <w:lang w:bidi="si-LK"/>
        </w:rPr>
        <w:t xml:space="preserve"> </w:t>
      </w:r>
      <w:r w:rsidRPr="005E6EAF">
        <w:rPr>
          <w:rFonts w:ascii="Iskoola Pota" w:hAnsi="Iskoola Pota" w:cs="Iskoola Pota" w:hint="cs"/>
          <w:sz w:val="48"/>
          <w:szCs w:val="48"/>
          <w:cs/>
          <w:lang w:bidi="si-LK"/>
        </w:rPr>
        <w:t>මෙයින් දැනුම් දෙනු ලැබේ</w:t>
      </w:r>
      <w:r w:rsidRPr="005E6EAF">
        <w:rPr>
          <w:rFonts w:ascii="Iskoola Pota" w:hAnsi="Iskoola Pota" w:cs="Iskoola Pota" w:hint="cs"/>
          <w:sz w:val="52"/>
          <w:szCs w:val="52"/>
          <w:cs/>
          <w:lang w:bidi="si-LK"/>
        </w:rPr>
        <w:t>.</w:t>
      </w:r>
    </w:p>
    <w:p w:rsidR="00525886" w:rsidRDefault="00525886" w:rsidP="00525886">
      <w:pPr>
        <w:jc w:val="both"/>
        <w:rPr>
          <w:rFonts w:cs="Iskoola Pota" w:hint="cs"/>
          <w:sz w:val="56"/>
          <w:szCs w:val="72"/>
          <w:lang w:bidi="si-LK"/>
        </w:rPr>
      </w:pPr>
    </w:p>
    <w:p w:rsidR="00525886" w:rsidRDefault="00525886" w:rsidP="00525886">
      <w:pPr>
        <w:jc w:val="both"/>
        <w:rPr>
          <w:rFonts w:cs="Iskoola Pota" w:hint="cs"/>
          <w:sz w:val="56"/>
          <w:szCs w:val="72"/>
          <w:lang w:bidi="si-LK"/>
        </w:rPr>
      </w:pPr>
    </w:p>
    <w:p w:rsidR="00525886" w:rsidRDefault="00525886" w:rsidP="00525886">
      <w:pPr>
        <w:jc w:val="both"/>
        <w:rPr>
          <w:rFonts w:cs="Iskoola Pota" w:hint="cs"/>
          <w:sz w:val="56"/>
          <w:szCs w:val="72"/>
          <w:lang w:bidi="si-LK"/>
        </w:rPr>
      </w:pPr>
    </w:p>
    <w:p w:rsidR="00525886" w:rsidRDefault="00525886" w:rsidP="00525886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525886" w:rsidRDefault="00525886" w:rsidP="0052588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525886" w:rsidRPr="00D018E7" w:rsidRDefault="00525886" w:rsidP="0052588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2015.02.12</w:t>
      </w:r>
    </w:p>
    <w:p w:rsidR="00525886" w:rsidRDefault="00525886" w:rsidP="00525886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525886" w:rsidRDefault="00525886" w:rsidP="0052588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525886" w:rsidRPr="005E6EAF" w:rsidRDefault="00525886" w:rsidP="00525886">
      <w:pPr>
        <w:jc w:val="both"/>
        <w:rPr>
          <w:rFonts w:cs="Iskoola Pota"/>
          <w:sz w:val="56"/>
          <w:szCs w:val="72"/>
          <w:lang w:bidi="si-LK"/>
        </w:rPr>
      </w:pPr>
    </w:p>
    <w:p w:rsidR="00A07787" w:rsidRPr="00525886" w:rsidRDefault="00A07787" w:rsidP="00525886">
      <w:bookmarkStart w:id="0" w:name="_GoBack"/>
      <w:bookmarkEnd w:id="0"/>
    </w:p>
    <w:sectPr w:rsidR="00A07787" w:rsidRPr="00525886" w:rsidSect="00135069">
      <w:footerReference w:type="default" r:id="rId6"/>
      <w:pgSz w:w="11907" w:h="16839" w:code="9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roman"/>
    <w:pitch w:val="variable"/>
    <w:sig w:usb0="800000AF" w:usb1="4000204A" w:usb2="000002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532" w:rsidRPr="000A208A" w:rsidRDefault="00525886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DD"/>
    <w:rsid w:val="00525886"/>
    <w:rsid w:val="00A07787"/>
    <w:rsid w:val="00A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D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5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886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://paravi.ruh.ac.lk/f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2015-02-09T05:54:00Z</dcterms:created>
  <dcterms:modified xsi:type="dcterms:W3CDTF">2015-02-12T04:36:00Z</dcterms:modified>
</cp:coreProperties>
</file>