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Style w:val="8"/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 </w:t>
      </w:r>
      <w:r>
        <w:rPr>
          <w:rStyle w:val="8"/>
          <w:rFonts w:hint="eastAsia"/>
          <w:lang w:val="en-US" w:eastAsia="zh-CN"/>
        </w:rPr>
        <w:t xml:space="preserve"> 项目九 ：新增计算节点及实例的迁移</w:t>
      </w:r>
    </w:p>
    <w:p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实验目的：</w:t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掌握新增计算节点的openstack平台操作</w:t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掌握虚拟机的冷迁移</w:t>
      </w:r>
    </w:p>
    <w:p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实验步骤：</w:t>
      </w:r>
    </w:p>
    <w:p>
      <w:pPr>
        <w:numPr>
          <w:ilvl w:val="0"/>
          <w:numId w:val="2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用模板新建虚拟机nodeB（8核cpu，8G内存，40G硬盘）</w:t>
      </w:r>
    </w:p>
    <w:p>
      <w:pPr>
        <w:numPr>
          <w:ilvl w:val="0"/>
          <w:numId w:val="2"/>
        </w:numPr>
        <w:ind w:left="0" w:leftChars="0" w:firstLine="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为nodeB虚拟机配置基本环境（此步骤与之前实训步骤相同，此处略）</w:t>
      </w:r>
    </w:p>
    <w:p>
      <w:pPr>
        <w:numPr>
          <w:ilvl w:val="0"/>
          <w:numId w:val="0"/>
        </w:numPr>
        <w:ind w:leftChars="0" w:firstLine="562" w:firstLineChars="20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1、配置网络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eastAsia"/>
          <w:b/>
          <w:bCs/>
          <w:sz w:val="28"/>
          <w:szCs w:val="28"/>
          <w:lang w:val="en-US" w:eastAsia="zh-CN"/>
        </w:rPr>
        <w:t>修改主机名解析</w:t>
      </w:r>
      <w:r>
        <w:rPr>
          <w:rFonts w:ascii="Arial" w:hAnsi="Arial" w:eastAsia="Arial" w:cs="Arial"/>
          <w:b/>
          <w:bCs/>
          <w:i w:val="0"/>
          <w:caps w:val="0"/>
          <w:color w:val="565656"/>
          <w:spacing w:val="0"/>
          <w:sz w:val="19"/>
          <w:szCs w:val="19"/>
          <w:highlight w:val="yellow"/>
          <w:shd w:val="clear" w:fill="FFFFFF"/>
        </w:rPr>
        <w:t>Lcvc.mylabs.cn.113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2、设置selinux、防火墙</w:t>
      </w:r>
    </w:p>
    <w:p>
      <w:pPr>
        <w:numPr>
          <w:ilvl w:val="0"/>
          <w:numId w:val="0"/>
        </w:numPr>
        <w:ind w:firstLine="56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3、配置yum源 </w:t>
      </w:r>
    </w:p>
    <w:p>
      <w:pPr>
        <w:numPr>
          <w:ilvl w:val="0"/>
          <w:numId w:val="0"/>
        </w:numPr>
        <w:ind w:firstLine="56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4、配置时间同步</w:t>
      </w:r>
    </w:p>
    <w:p>
      <w:pPr>
        <w:numPr>
          <w:ilvl w:val="0"/>
          <w:numId w:val="0"/>
        </w:numPr>
        <w:ind w:firstLine="280" w:firstLineChars="10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备注：可以手动配置或使用脚本自动配置（使用脚本需注释或删除时间同步以后的命令）在文件服务器上下载脚本修改后去执行</w:t>
      </w:r>
    </w:p>
    <w:p>
      <w:pPr>
        <w:numPr>
          <w:ilvl w:val="0"/>
          <w:numId w:val="0"/>
        </w:numPr>
        <w:ind w:firstLine="210" w:firstLineChars="100"/>
        <w:rPr>
          <w:rFonts w:hint="eastAsia"/>
          <w:highlight w:val="cyan"/>
          <w:lang w:val="en-US" w:eastAsia="zh-CN"/>
        </w:rPr>
      </w:pPr>
      <w:r>
        <w:rPr>
          <w:rFonts w:hint="eastAsia"/>
          <w:highlight w:val="cyan"/>
          <w:lang w:val="en-US" w:eastAsia="zh-CN"/>
        </w:rPr>
        <w:t xml:space="preserve">curl  -O </w:t>
      </w:r>
      <w:r>
        <w:rPr>
          <w:rFonts w:hint="default"/>
          <w:highlight w:val="cyan"/>
          <w:lang w:eastAsia="zh-CN"/>
        </w:rPr>
        <w:t xml:space="preserve"> </w:t>
      </w:r>
      <w:r>
        <w:rPr>
          <w:rFonts w:hint="eastAsia"/>
          <w:highlight w:val="cyan"/>
          <w:lang w:val="en-US" w:eastAsia="zh-CN"/>
        </w:rPr>
        <w:fldChar w:fldCharType="begin"/>
      </w:r>
      <w:r>
        <w:rPr>
          <w:rFonts w:hint="eastAsia"/>
          <w:highlight w:val="cyan"/>
          <w:lang w:val="en-US" w:eastAsia="zh-CN"/>
        </w:rPr>
        <w:instrText xml:space="preserve"> HYPERLINK "http://192.168.2.237/yumrepository/onekeyinstall_openstack.sh" </w:instrText>
      </w:r>
      <w:r>
        <w:rPr>
          <w:rFonts w:hint="eastAsia"/>
          <w:highlight w:val="cyan"/>
          <w:lang w:val="en-US" w:eastAsia="zh-CN"/>
        </w:rPr>
        <w:fldChar w:fldCharType="separate"/>
      </w:r>
      <w:r>
        <w:rPr>
          <w:rStyle w:val="6"/>
          <w:rFonts w:hint="eastAsia"/>
          <w:highlight w:val="cyan"/>
          <w:lang w:val="en-US" w:eastAsia="zh-CN"/>
        </w:rPr>
        <w:t>http://192.168.2.237/yumrepository/onekeyinstall_openstack.sh</w:t>
      </w:r>
      <w:r>
        <w:rPr>
          <w:rFonts w:hint="eastAsia"/>
          <w:highlight w:val="cyan"/>
          <w:lang w:val="en-US" w:eastAsia="zh-CN"/>
        </w:rPr>
        <w:fldChar w:fldCharType="end"/>
      </w:r>
    </w:p>
    <w:p>
      <w:pPr>
        <w:numPr>
          <w:ilvl w:val="0"/>
          <w:numId w:val="0"/>
        </w:numPr>
        <w:ind w:firstLine="210" w:firstLineChars="100"/>
        <w:rPr>
          <w:rFonts w:hint="eastAsia"/>
          <w:highlight w:val="cyan"/>
          <w:lang w:val="en-US" w:eastAsia="zh-CN"/>
        </w:rPr>
      </w:pPr>
      <w:r>
        <w:drawing>
          <wp:inline distT="0" distB="0" distL="114300" distR="114300">
            <wp:extent cx="5271135" cy="3072130"/>
            <wp:effectExtent l="0" t="0" r="5715" b="1397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07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firstLine="210" w:firstLineChars="100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left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三、在原有部署openstack平台的管理节点上，修改应答文件参数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left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此处以原有的onenode节点为例，修改参数CONFIG_COMPUTE_HOSTS=，增加nodeB主机的IP 地址：172.16.212.75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5273040" cy="2874010"/>
            <wp:effectExtent l="0" t="0" r="3810" b="2540"/>
            <wp:docPr id="1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74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left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四、在openstack管理节点onenode主机上，使用修改后的应答文件部署安装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left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[root@onenode ~]# packstack --answer-file=myanswer.txt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left"/>
        <w:textAlignment w:val="auto"/>
        <w:rPr>
          <w:rFonts w:hint="default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72405" cy="3198495"/>
            <wp:effectExtent l="0" t="0" r="4445" b="1905"/>
            <wp:docPr id="1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198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8"/>
          <w:szCs w:val="28"/>
          <w:lang w:val="en-US" w:eastAsia="zh-CN"/>
        </w:rPr>
        <w:t>五、验证双节点部署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left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使用onenode节点IP地址登陆dashboard界面查看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67325" cy="819150"/>
            <wp:effectExtent l="0" t="0" r="9525" b="0"/>
            <wp:docPr id="1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69865" cy="1461135"/>
            <wp:effectExtent l="0" t="0" r="6985" b="5715"/>
            <wp:docPr id="1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46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left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七：虚拟机的迁移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left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新建两台虚拟机cirros01，cirros02，在管理员目录下查看这两台虚拟机分布位于哪个计算节点主机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66690" cy="1253490"/>
            <wp:effectExtent l="0" t="0" r="10160" b="3810"/>
            <wp:docPr id="2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253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3"/>
        </w:numPr>
        <w:ind w:left="0" w:leftChars="0" w:firstLine="0" w:firstLineChars="0"/>
      </w:pPr>
      <w:r>
        <w:rPr>
          <w:rFonts w:hint="eastAsia"/>
          <w:sz w:val="28"/>
          <w:szCs w:val="28"/>
          <w:lang w:val="en-US" w:eastAsia="zh-CN"/>
        </w:rPr>
        <w:t>将其中一台虚拟机迁移至另外一个节点，比如本例中将cirros01从原有的nodeB节点上迁移至onenode节点上，具体操作如下：</w:t>
      </w:r>
      <w:r>
        <w:rPr>
          <w:rFonts w:hint="eastAsia"/>
          <w:lang w:val="en-US" w:eastAsia="zh-CN"/>
        </w:rPr>
        <w:br w:type="textWrapping"/>
      </w:r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3040" cy="884555"/>
            <wp:effectExtent l="0" t="0" r="3810" b="10795"/>
            <wp:docPr id="1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884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3"/>
        </w:numPr>
        <w:ind w:left="0" w:leftChars="0" w:firstLine="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虚拟主机cirros01成功由nodeB计算节点迁移至onenode节点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3040" cy="884555"/>
            <wp:effectExtent l="0" t="0" r="3810" b="10795"/>
            <wp:docPr id="2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884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3"/>
        </w:numPr>
        <w:ind w:left="0" w:leftChars="0" w:firstLine="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通过命令执行迁移操作：</w:t>
      </w: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查询pgx节点上的主机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1135" cy="956945"/>
            <wp:effectExtent l="0" t="0" r="5715" b="14605"/>
            <wp:docPr id="2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95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# </w:t>
      </w:r>
      <w:r>
        <w:rPr>
          <w:rFonts w:hint="eastAsia"/>
          <w:sz w:val="28"/>
          <w:szCs w:val="28"/>
          <w:highlight w:val="yellow"/>
          <w:lang w:val="en-US" w:eastAsia="zh-CN"/>
        </w:rPr>
        <w:t>openstack server migrate</w:t>
      </w:r>
      <w:r>
        <w:rPr>
          <w:rFonts w:hint="eastAsia"/>
          <w:sz w:val="28"/>
          <w:szCs w:val="28"/>
          <w:lang w:val="en-US" w:eastAsia="zh-CN"/>
        </w:rPr>
        <w:t xml:space="preserve"> 597c8c1c-980f-4ab2-8450-80991b538885 （ID或主机名）</w:t>
      </w: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4848225" cy="219075"/>
            <wp:effectExtent l="0" t="0" r="9525" b="9525"/>
            <wp:docPr id="2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# openstack server resize confirm server02 （确认迁移）</w:t>
      </w:r>
      <w:r>
        <w:drawing>
          <wp:inline distT="0" distB="0" distL="114300" distR="114300">
            <wp:extent cx="5267960" cy="1393825"/>
            <wp:effectExtent l="0" t="0" r="8890" b="158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39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drawing>
          <wp:inline distT="0" distB="0" distL="114300" distR="114300">
            <wp:extent cx="5269230" cy="490220"/>
            <wp:effectExtent l="0" t="0" r="7620" b="5080"/>
            <wp:docPr id="26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9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4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完成迁移后的虚拟机，登陆控制台，测试网络的连通性，看是否正常运行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71770" cy="3007360"/>
            <wp:effectExtent l="0" t="0" r="5080" b="2540"/>
            <wp:docPr id="27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00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418B694"/>
    <w:multiLevelType w:val="singleLevel"/>
    <w:tmpl w:val="9418B694"/>
    <w:lvl w:ilvl="0" w:tentative="0">
      <w:start w:val="8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CE2688C0"/>
    <w:multiLevelType w:val="singleLevel"/>
    <w:tmpl w:val="CE2688C0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DCC90394"/>
    <w:multiLevelType w:val="singleLevel"/>
    <w:tmpl w:val="DCC90394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6BF05536"/>
    <w:multiLevelType w:val="singleLevel"/>
    <w:tmpl w:val="6BF05536"/>
    <w:lvl w:ilvl="0" w:tentative="0">
      <w:start w:val="1"/>
      <w:numFmt w:val="decimal"/>
      <w:suff w:val="nothing"/>
      <w:lvlText w:val="%1、"/>
      <w:lvlJc w:val="left"/>
      <w:pPr>
        <w:ind w:left="0" w:leftChars="0" w:firstLine="0" w:firstLineChars="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mJkNWRkZDYxNGVjNTA1ODBkNGU0ODgwYmU4ZDkxM2QifQ=="/>
  </w:docVars>
  <w:rsids>
    <w:rsidRoot w:val="5BAA408F"/>
    <w:rsid w:val="009909B3"/>
    <w:rsid w:val="0F963812"/>
    <w:rsid w:val="149A78EB"/>
    <w:rsid w:val="170D5C0D"/>
    <w:rsid w:val="1F901EA7"/>
    <w:rsid w:val="230246C4"/>
    <w:rsid w:val="24C525F3"/>
    <w:rsid w:val="2C464D8C"/>
    <w:rsid w:val="2C7548FE"/>
    <w:rsid w:val="2E7F1A64"/>
    <w:rsid w:val="302B1218"/>
    <w:rsid w:val="31A94D90"/>
    <w:rsid w:val="35D12BA8"/>
    <w:rsid w:val="3AAE730D"/>
    <w:rsid w:val="3BD10EB4"/>
    <w:rsid w:val="3D151C10"/>
    <w:rsid w:val="3F7776FF"/>
    <w:rsid w:val="419B2EAA"/>
    <w:rsid w:val="444924A1"/>
    <w:rsid w:val="48E73E88"/>
    <w:rsid w:val="4EAA5170"/>
    <w:rsid w:val="583965D2"/>
    <w:rsid w:val="5BAA408F"/>
    <w:rsid w:val="5C3E7845"/>
    <w:rsid w:val="5E19603D"/>
    <w:rsid w:val="62586279"/>
    <w:rsid w:val="62BA7665"/>
    <w:rsid w:val="62D53B8B"/>
    <w:rsid w:val="6E3615D6"/>
    <w:rsid w:val="6FBE4592"/>
    <w:rsid w:val="716A59B2"/>
    <w:rsid w:val="7A874DA7"/>
    <w:rsid w:val="7D6C4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link w:val="8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link w:val="7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5"/>
    <w:qFormat/>
    <w:uiPriority w:val="0"/>
    <w:rPr>
      <w:color w:val="0000FF"/>
      <w:u w:val="single"/>
    </w:rPr>
  </w:style>
  <w:style w:type="character" w:customStyle="1" w:styleId="7">
    <w:name w:val="标题 3 Char"/>
    <w:link w:val="3"/>
    <w:qFormat/>
    <w:uiPriority w:val="0"/>
    <w:rPr>
      <w:b/>
      <w:sz w:val="32"/>
    </w:rPr>
  </w:style>
  <w:style w:type="character" w:customStyle="1" w:styleId="8">
    <w:name w:val="标题 2 Char"/>
    <w:link w:val="2"/>
    <w:qFormat/>
    <w:uiPriority w:val="0"/>
    <w:rPr>
      <w:rFonts w:ascii="Arial" w:hAnsi="Arial" w:eastAsia="黑体"/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customXml" Target="../customXml/item1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462</Words>
  <Characters>727</Characters>
  <Lines>0</Lines>
  <Paragraphs>0</Paragraphs>
  <TotalTime>7</TotalTime>
  <ScaleCrop>false</ScaleCrop>
  <LinksUpToDate>false</LinksUpToDate>
  <CharactersWithSpaces>759</CharactersWithSpaces>
  <Application>WPS Office_11.1.0.9339_F1E327BC-269C-435d-A152-05C5408002CA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2022-11-11T05:56:00Z</dcterms:created>
  <dc:creator>李芬</dc:creator>
  <cp:lastModifiedBy>Administrator</cp:lastModifiedBy>
  <dcterms:modified xsi:type="dcterms:W3CDTF">2024-05-06T09:27:55Z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2052-11.1.0.9339</vt:lpwstr>
  </property>
  <property fmtid="{D5CDD505-2E9C-101B-9397-08002B2CF9AE}" pid="3" name="ICV">
    <vt:lpwstr>BE14A50707A0419E8DE2F57D62976420</vt:lpwstr>
  </property>
</Properties>
</file>