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实训项目八 Nova计算服务</w:t>
      </w:r>
    </w:p>
    <w:p>
      <w:pPr>
        <w:pStyle w:val="3"/>
        <w:rPr>
          <w:rFonts w:hint="default" w:ascii="宋体"/>
          <w:b/>
          <w:bCs/>
          <w:sz w:val="22"/>
          <w:lang w:val="en-US"/>
        </w:rPr>
      </w:pPr>
      <w:bookmarkStart w:id="0" w:name="_Toc13274"/>
      <w:r>
        <w:rPr>
          <w:rFonts w:hint="eastAsia"/>
          <w:b/>
          <w:bCs/>
          <w:lang w:val="en-US" w:eastAsia="zh-CN"/>
        </w:rPr>
        <w:t>一、实训目的：</w:t>
      </w:r>
    </w:p>
    <w:bookmarkEnd w:id="0"/>
    <w:p>
      <w:pPr>
        <w:pStyle w:val="3"/>
        <w:spacing w:before="11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>
      <w:pPr>
        <w:pStyle w:val="6"/>
        <w:numPr>
          <w:ilvl w:val="0"/>
          <w:numId w:val="1"/>
        </w:numPr>
        <w:tabs>
          <w:tab w:val="left" w:pos="1165"/>
        </w:tabs>
        <w:spacing w:before="1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了解 Nova 服务的用处。</w:t>
      </w:r>
    </w:p>
    <w:p>
      <w:pPr>
        <w:pStyle w:val="6"/>
        <w:numPr>
          <w:ilvl w:val="0"/>
          <w:numId w:val="1"/>
        </w:numPr>
        <w:tabs>
          <w:tab w:val="left" w:pos="1165"/>
        </w:tabs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掌握虚拟机的生命周期管理。</w:t>
      </w:r>
    </w:p>
    <w:p>
      <w:pPr>
        <w:pStyle w:val="6"/>
        <w:numPr>
          <w:ilvl w:val="0"/>
          <w:numId w:val="1"/>
        </w:numPr>
        <w:tabs>
          <w:tab w:val="left" w:pos="1165"/>
        </w:tabs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使用 Nova 命令完成相应运维任务。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Systemctl restart rabbitmq-server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Systemctl restart *openstack*.service</w:t>
      </w:r>
    </w:p>
    <w:p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lang w:val="en-US" w:eastAsia="zh-CN"/>
        </w:rPr>
        <w:t>Systemctl restart *nova* .service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grep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ERROR</w:t>
      </w:r>
      <w:r>
        <w:rPr>
          <w:rFonts w:hint="default"/>
          <w:lang w:val="en-US" w:eastAsia="zh-CN"/>
        </w:rPr>
        <w:t>’</w:t>
      </w:r>
    </w:p>
    <w:p>
      <w:pPr>
        <w:pStyle w:val="3"/>
        <w:spacing w:before="11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</w:p>
    <w:p>
      <w:pPr>
        <w:pStyle w:val="3"/>
        <w:numPr>
          <w:ilvl w:val="0"/>
          <w:numId w:val="2"/>
        </w:numPr>
        <w:rPr>
          <w:rFonts w:hint="eastAsia" w:ascii="宋体"/>
          <w:b/>
          <w:sz w:val="22"/>
          <w:lang w:val="en-US" w:eastAsia="zh-CN"/>
        </w:rPr>
      </w:pPr>
      <w:r>
        <w:rPr>
          <w:rFonts w:hint="eastAsia" w:ascii="宋体"/>
          <w:b/>
          <w:sz w:val="22"/>
          <w:lang w:val="en-US" w:eastAsia="zh-CN"/>
        </w:rPr>
        <w:t>实训内容</w:t>
      </w:r>
    </w:p>
    <w:p>
      <w:pPr>
        <w:pStyle w:val="3"/>
        <w:numPr>
          <w:ilvl w:val="0"/>
          <w:numId w:val="0"/>
        </w:numPr>
        <w:rPr>
          <w:rFonts w:hint="default" w:ascii="宋体"/>
          <w:b/>
          <w:sz w:val="22"/>
          <w:lang w:val="en-US" w:eastAsia="zh-CN"/>
        </w:rPr>
      </w:pPr>
      <w:r>
        <w:rPr>
          <w:rFonts w:hint="eastAsia" w:ascii="宋体"/>
          <w:b/>
          <w:sz w:val="22"/>
          <w:lang w:val="en-US" w:eastAsia="zh-CN"/>
        </w:rPr>
        <w:t>(一）虚拟机管理的基础命令(增删改查）</w:t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1、了解Nova服务的配置文件：</w:t>
      </w:r>
      <w:r>
        <w:rPr>
          <w:rFonts w:hint="eastAsia" w:ascii="宋体" w:hAnsi="宋体" w:eastAsia="宋体" w:cs="宋体"/>
          <w:kern w:val="0"/>
          <w:sz w:val="24"/>
          <w:szCs w:val="24"/>
        </w:rPr>
        <w:t>/etc/nova/nova.conf</w:t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2、查看当前nova服务的运行状态：</w:t>
      </w:r>
    </w:p>
    <w:p>
      <w:pPr>
        <w:widowControl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#systemctl status *nova*.service</w:t>
      </w:r>
    </w:p>
    <w:p>
      <w:pPr>
        <w:widowControl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78880" cy="3343275"/>
            <wp:effectExtent l="0" t="0" r="7620" b="952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3、查看nova子服务列表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Segoe UI Emoji" w:hAnsi="Segoe UI Emoji" w:eastAsia="宋体" w:cs="Segoe UI Emoj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# nova service-list</w:t>
      </w:r>
      <w:r>
        <w:drawing>
          <wp:inline distT="0" distB="0" distL="114300" distR="114300">
            <wp:extent cx="6282690" cy="1432560"/>
            <wp:effectExtent l="0" t="0" r="3810" b="1524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4、查看虚拟机类型（规格）列表：</w:t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#openstack flavor list</w:t>
      </w:r>
    </w:p>
    <w:p>
      <w:pPr>
        <w:widowControl/>
        <w:spacing w:line="360" w:lineRule="auto"/>
        <w:ind w:firstLine="105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84595" cy="1444625"/>
            <wp:effectExtent l="0" t="0" r="1905" b="3175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3"/>
        </w:numPr>
        <w:spacing w:line="360" w:lineRule="auto"/>
        <w:ind w:left="-120" w:leftChars="0" w:firstLine="1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列出可用的镜像列表：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#openstack image list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172200" cy="2409825"/>
            <wp:effectExtent l="0" t="0" r="0" b="952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3"/>
        </w:numPr>
        <w:spacing w:line="360" w:lineRule="auto"/>
        <w:ind w:left="-120" w:leftChars="0" w:firstLine="1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列出可用的网络列表：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#openstack network list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82690" cy="1150620"/>
            <wp:effectExtent l="0" t="0" r="3810" b="1143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3"/>
        </w:numPr>
        <w:spacing w:line="360" w:lineRule="auto"/>
        <w:ind w:left="-120" w:leftChars="0" w:firstLine="1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列出可用的安全组列表：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#openstack security group list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80785" cy="976630"/>
            <wp:effectExtent l="0" t="0" r="5715" b="1397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3"/>
        </w:numPr>
        <w:spacing w:line="360" w:lineRule="auto"/>
        <w:ind w:left="-120" w:leftChars="0" w:firstLine="1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列出可用的密钥对列表：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#openstack keypair list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72050" cy="1447800"/>
            <wp:effectExtent l="0" t="0" r="0" b="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3"/>
        </w:numPr>
        <w:spacing w:line="360" w:lineRule="auto"/>
        <w:ind w:left="-120" w:leftChars="0" w:firstLine="1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>创建虚拟机实例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>openstack image create （创建镜像）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 xml:space="preserve">cenos7.2 </w:t>
      </w:r>
      <w:r>
        <w:rPr>
          <w:rFonts w:hint="eastAsia" w:ascii="宋体" w:hAnsi="宋体" w:eastAsia="宋体" w:cs="宋体"/>
          <w:color w:val="C00000"/>
          <w:kern w:val="0"/>
          <w:sz w:val="24"/>
          <w:szCs w:val="24"/>
          <w:highlight w:val="none"/>
          <w:lang w:val="en-US" w:eastAsia="zh-CN"/>
        </w:rPr>
        <w:t>--disk-format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 xml:space="preserve"> qcow2 --container-format bare --file jingxiangname（对比参照）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color w:val="00B0F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# </w:t>
      </w:r>
      <w:r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>openstack server create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--flavor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1 </w:t>
      </w:r>
      <w:r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--network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demo-net2 </w:t>
      </w:r>
      <w:r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--image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cirros </w:t>
      </w:r>
      <w:r>
        <w:rPr>
          <w:rFonts w:hint="default" w:ascii="宋体" w:hAnsi="宋体" w:eastAsia="宋体" w:cs="宋体"/>
          <w:color w:val="00B0F0"/>
          <w:kern w:val="0"/>
          <w:sz w:val="24"/>
          <w:szCs w:val="24"/>
          <w:lang w:val="en-US" w:eastAsia="zh-CN"/>
        </w:rPr>
        <w:t>server01</w:t>
      </w:r>
      <w:r>
        <w:rPr>
          <w:rFonts w:hint="eastAsia" w:ascii="宋体" w:hAnsi="宋体" w:eastAsia="宋体" w:cs="宋体"/>
          <w:color w:val="00B0F0"/>
          <w:kern w:val="0"/>
          <w:sz w:val="24"/>
          <w:szCs w:val="24"/>
          <w:lang w:val="en-US" w:eastAsia="zh-CN"/>
        </w:rPr>
        <w:t>(实例名称）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color w:val="00B0F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>openstack server create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--flavor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m1.mini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--network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net-nei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--image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123 lcvc-pgx</w:t>
      </w:r>
      <w:r>
        <w:drawing>
          <wp:inline distT="0" distB="0" distL="114300" distR="114300">
            <wp:extent cx="6280150" cy="3773805"/>
            <wp:effectExtent l="0" t="0" r="6350" b="17145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命令解析：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--n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etwork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指定网络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（必选）</w:t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--flavor类型 我这里指定的是类型编号也可以是id或者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名称（必选）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--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image 指定镜像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（必选）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最后跟云主机名字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server01 （必选）</w:t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--key-name  秘钥对名称（可选参数）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--security-group 安全组名称（可选参数）</w:t>
      </w:r>
    </w:p>
    <w:p>
      <w:pPr>
        <w:widowControl/>
        <w:spacing w:line="360" w:lineRule="auto"/>
        <w:ind w:firstLine="105" w:firstLineChars="50"/>
        <w:jc w:val="left"/>
      </w:pPr>
      <w:r>
        <w:drawing>
          <wp:inline distT="0" distB="0" distL="114300" distR="114300">
            <wp:extent cx="5271770" cy="4107180"/>
            <wp:effectExtent l="0" t="0" r="50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4"/>
        </w:numPr>
        <w:spacing w:line="360" w:lineRule="auto"/>
        <w:ind w:left="0" w:leftChars="0"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查看虚拟机实例列表</w:t>
      </w:r>
    </w:p>
    <w:p>
      <w:pPr>
        <w:widowControl/>
        <w:numPr>
          <w:ilvl w:val="0"/>
          <w:numId w:val="0"/>
        </w:numPr>
        <w:spacing w:line="360" w:lineRule="auto"/>
        <w:ind w:left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# openstack server list</w:t>
      </w:r>
    </w:p>
    <w:p>
      <w:pPr>
        <w:widowControl/>
        <w:numPr>
          <w:ilvl w:val="0"/>
          <w:numId w:val="0"/>
        </w:numPr>
        <w:spacing w:line="360" w:lineRule="auto"/>
        <w:ind w:leftChars="50"/>
        <w:jc w:val="left"/>
      </w:pPr>
      <w:r>
        <w:drawing>
          <wp:inline distT="0" distB="0" distL="114300" distR="114300">
            <wp:extent cx="6281420" cy="869950"/>
            <wp:effectExtent l="0" t="0" r="5080" b="6350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4"/>
        </w:numPr>
        <w:spacing w:line="360" w:lineRule="auto"/>
        <w:ind w:left="0" w:leftChars="0" w:firstLine="105" w:firstLineChars="5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删除虚拟机server01</w:t>
      </w:r>
    </w:p>
    <w:p>
      <w:pPr>
        <w:widowControl/>
        <w:numPr>
          <w:ilvl w:val="0"/>
          <w:numId w:val="0"/>
        </w:numPr>
        <w:spacing w:line="360" w:lineRule="auto"/>
        <w:ind w:leftChars="5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283325" cy="690245"/>
            <wp:effectExtent l="0" t="0" r="3175" b="14605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5"/>
        </w:numPr>
        <w:spacing w:line="360" w:lineRule="auto"/>
        <w:ind w:firstLine="120" w:firstLineChars="5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管理虚拟机类型：</w:t>
      </w:r>
    </w:p>
    <w:p>
      <w:pPr>
        <w:widowControl/>
        <w:numPr>
          <w:ilvl w:val="0"/>
          <w:numId w:val="0"/>
        </w:numPr>
        <w:spacing w:line="360" w:lineRule="auto"/>
        <w:ind w:firstLine="960" w:firstLineChars="4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1G=1024M</w:t>
      </w:r>
    </w:p>
    <w:p>
      <w:pPr>
        <w:widowControl/>
        <w:numPr>
          <w:ilvl w:val="0"/>
          <w:numId w:val="0"/>
        </w:numPr>
        <w:spacing w:line="360" w:lineRule="auto"/>
        <w:ind w:firstLine="960" w:firstLineChars="40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（1）创建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名字为m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ini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1内存 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512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，硬盘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G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cpu为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>核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的虚拟机类型</w:t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#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 xml:space="preserve"> </w:t>
      </w:r>
      <w:r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>openstack flavor create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mini</w:t>
      </w:r>
      <w:r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--ram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512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--disk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--vcpus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  <w:t xml:space="preserve"> --id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7</w:t>
      </w:r>
    </w:p>
    <w:p>
      <w:pPr>
        <w:widowControl/>
        <w:spacing w:line="360" w:lineRule="auto"/>
        <w:ind w:firstLine="105" w:firstLineChars="5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79515" cy="2047240"/>
            <wp:effectExtent l="0" t="0" r="6985" b="1016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951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6"/>
        </w:numPr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创建名称为test的虚拟机类型，ID号为9，内存1G，磁盘2G，1cpu；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</w:t>
      </w:r>
      <w:r>
        <w:drawing>
          <wp:inline distT="0" distB="0" distL="114300" distR="114300">
            <wp:extent cx="6280150" cy="2256790"/>
            <wp:effectExtent l="0" t="0" r="6350" b="1016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6"/>
        </w:numPr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查看云主机类型的详细信息</w:t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#openstack flavor show *****</w:t>
      </w:r>
    </w:p>
    <w:p>
      <w:pPr>
        <w:widowControl/>
        <w:spacing w:line="360" w:lineRule="auto"/>
        <w:ind w:firstLine="105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00775" cy="2828925"/>
            <wp:effectExtent l="0" t="0" r="9525" b="9525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（4）删除test的虚拟机类型</w:t>
      </w:r>
    </w:p>
    <w:p>
      <w:pPr>
        <w:widowControl/>
        <w:spacing w:line="360" w:lineRule="auto"/>
        <w:ind w:firstLine="105" w:firstLineChars="5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6283960" cy="1704975"/>
            <wp:effectExtent l="0" t="0" r="2540" b="9525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7"/>
        </w:numPr>
        <w:spacing w:line="360" w:lineRule="auto"/>
        <w:ind w:left="90" w:leftChars="0" w:firstLine="120" w:firstLine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/>
        </w:rPr>
        <w:t>安全组及密钥对的管理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1、查看</w:t>
      </w:r>
      <w:r>
        <w:rPr>
          <w:rFonts w:hint="eastAsia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安全组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列表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#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>openstack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security group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>list</w:t>
      </w:r>
    </w:p>
    <w:p>
      <w:pPr>
        <w:widowControl/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6282690" cy="1520825"/>
            <wp:effectExtent l="0" t="0" r="3810" b="3175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2、查看某</w:t>
      </w:r>
      <w:r>
        <w:rPr>
          <w:rFonts w:hint="eastAsia"/>
          <w:color w:val="C00000"/>
          <w:lang w:val="en-US" w:eastAsia="zh-CN"/>
        </w:rPr>
        <w:t>安全组具体规则</w:t>
      </w:r>
      <w:r>
        <w:rPr>
          <w:rFonts w:hint="eastAsia"/>
          <w:lang w:val="en-US" w:eastAsia="zh-CN"/>
        </w:rPr>
        <w:t>列表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#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 xml:space="preserve">openstack </w:t>
      </w:r>
      <w:r>
        <w:rPr>
          <w:rFonts w:hint="eastAsia" w:ascii="宋体" w:hAnsi="宋体" w:eastAsia="宋体" w:cs="宋体"/>
          <w:color w:val="C00000"/>
          <w:kern w:val="0"/>
          <w:sz w:val="24"/>
          <w:szCs w:val="24"/>
          <w:highlight w:val="yellow"/>
          <w:lang w:val="en-US" w:eastAsia="zh-CN"/>
        </w:rPr>
        <w:t>security group rule</w:t>
      </w: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 xml:space="preserve"> list</w:t>
      </w:r>
      <w:r>
        <w:rPr>
          <w:rFonts w:hint="eastAsia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 xml:space="preserve"> 83adedbd-79f3-42bc-9333-c2a04cb61947（ID号查询）</w:t>
      </w:r>
    </w:p>
    <w:p>
      <w:pPr>
        <w:widowControl/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6277610" cy="1151255"/>
            <wp:effectExtent l="0" t="0" r="8890" b="10795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# openstack security group rule list </w:t>
      </w:r>
      <w:r>
        <w:rPr>
          <w:rFonts w:hint="eastAsia"/>
          <w:color w:val="C00000"/>
        </w:rPr>
        <w:t>demo-sec</w:t>
      </w:r>
      <w:r>
        <w:rPr>
          <w:rFonts w:hint="eastAsia"/>
          <w:color w:val="C00000"/>
          <w:lang w:val="en-US" w:eastAsia="zh-CN"/>
        </w:rPr>
        <w:t xml:space="preserve"> （按名字查询）</w:t>
      </w:r>
    </w:p>
    <w:p>
      <w:pPr>
        <w:widowControl/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6280150" cy="1315720"/>
            <wp:effectExtent l="0" t="0" r="6350" b="17780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8"/>
        </w:num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删除安全组demo-sec里面的icmp和tcp规则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/>
          <w:color w:val="C00000"/>
          <w:lang w:val="en-US" w:eastAsia="zh-CN"/>
        </w:rPr>
      </w:pPr>
      <w:r>
        <w:rPr>
          <w:rFonts w:hint="eastAsia"/>
          <w:lang w:val="en-US" w:eastAsia="zh-CN"/>
        </w:rPr>
        <w:t xml:space="preserve">#]# openstack security group rule delete </w:t>
      </w:r>
      <w:r>
        <w:rPr>
          <w:rFonts w:hint="eastAsia"/>
          <w:color w:val="C00000"/>
          <w:lang w:val="en-US" w:eastAsia="zh-CN"/>
        </w:rPr>
        <w:t>ID号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/>
          <w:color w:val="C00000"/>
          <w:lang w:val="en-US" w:eastAsia="zh-CN"/>
        </w:rPr>
      </w:pPr>
      <w:r>
        <w:drawing>
          <wp:inline distT="0" distB="0" distL="114300" distR="114300">
            <wp:extent cx="6280785" cy="3289300"/>
            <wp:effectExtent l="0" t="0" r="5715" b="6350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0785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8"/>
        </w:num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添加安全组规则（</w:t>
      </w:r>
      <w:r>
        <w:rPr>
          <w:rFonts w:hint="eastAsia"/>
          <w:color w:val="C00000"/>
          <w:lang w:val="en-US" w:eastAsia="zh-CN"/>
        </w:rPr>
        <w:t>proto</w:t>
      </w:r>
      <w:r>
        <w:rPr>
          <w:rFonts w:hint="eastAsia"/>
          <w:lang w:val="en-US" w:eastAsia="zh-CN"/>
        </w:rPr>
        <w:t>col））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给demo-sec安全组添加ICMP规则：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eastAsia"/>
          <w:highlight w:val="yellow"/>
          <w:lang w:val="en-US" w:eastAsia="zh-CN"/>
        </w:rPr>
        <w:t>openstack security group rule create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C00000"/>
          <w:lang w:val="en-US" w:eastAsia="zh-CN"/>
        </w:rPr>
        <w:t>--proto</w:t>
      </w:r>
      <w:r>
        <w:rPr>
          <w:rFonts w:hint="eastAsia"/>
          <w:lang w:val="en-US" w:eastAsia="zh-CN"/>
        </w:rPr>
        <w:t xml:space="preserve"> icmp demo-sec（安全组名字）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278880" cy="4460875"/>
            <wp:effectExtent l="0" t="0" r="7620" b="15875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Protocol （协议）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给demo-sec安全组添加SSH规则：# </w:t>
      </w:r>
      <w:r>
        <w:rPr>
          <w:rFonts w:hint="eastAsia"/>
          <w:highlight w:val="yellow"/>
          <w:lang w:val="en-US" w:eastAsia="zh-CN"/>
        </w:rPr>
        <w:t xml:space="preserve">openstack security group rule create </w:t>
      </w:r>
      <w:r>
        <w:rPr>
          <w:rFonts w:hint="eastAsia"/>
          <w:color w:val="C00000"/>
          <w:lang w:val="en-US" w:eastAsia="zh-CN"/>
        </w:rPr>
        <w:t>--proto tcp --dst-port 22</w:t>
      </w:r>
      <w:r>
        <w:rPr>
          <w:rFonts w:hint="eastAsia"/>
          <w:lang w:val="en-US" w:eastAsia="zh-CN"/>
        </w:rPr>
        <w:t xml:space="preserve"> demo-sec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6282690" cy="4445000"/>
            <wp:effectExtent l="0" t="0" r="3810" b="12700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line="360" w:lineRule="auto"/>
        <w:ind w:firstLine="420" w:firstLineChars="200"/>
        <w:jc w:val="left"/>
        <w:rPr>
          <w:rFonts w:hint="default"/>
          <w:lang w:val="en-US" w:eastAsia="zh-CN"/>
        </w:rPr>
      </w:pPr>
    </w:p>
    <w:p>
      <w:pPr>
        <w:widowControl/>
        <w:numPr>
          <w:ilvl w:val="0"/>
          <w:numId w:val="8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删除安全组</w:t>
      </w:r>
    </w:p>
    <w:p>
      <w:pPr>
        <w:widowControl/>
        <w:numPr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283960" cy="2444750"/>
            <wp:effectExtent l="0" t="0" r="2540" b="12700"/>
            <wp:docPr id="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8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创建秘钥对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openstack keypair create --private-key test.pem test-key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280150" cy="1331595"/>
            <wp:effectExtent l="0" t="0" r="6350" b="1905"/>
            <wp:docPr id="3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8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查看秘钥对列表信息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openstack keypair list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210300" cy="1104900"/>
            <wp:effectExtent l="0" t="0" r="0" b="0"/>
            <wp:docPr id="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8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查看指定秘钥对详细信息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openstack keypair show test-key</w:t>
      </w:r>
    </w:p>
    <w:p>
      <w:pPr>
        <w:widowControl/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6281420" cy="2172970"/>
            <wp:effectExtent l="0" t="0" r="5080" b="177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8"/>
        </w:numPr>
        <w:spacing w:line="36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查看秘钥对公钥信息</w:t>
      </w:r>
    </w:p>
    <w:p>
      <w:pPr>
        <w:widowControl/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6285230" cy="2010410"/>
            <wp:effectExtent l="0" t="0" r="1270" b="8890"/>
            <wp:docPr id="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8"/>
        </w:numPr>
        <w:spacing w:line="360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删除秘钥对test-key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284595" cy="513715"/>
            <wp:effectExtent l="0" t="0" r="1905" b="635"/>
            <wp:docPr id="3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（四）课后思考及应用：云主机管理常用命令（拓展）</w:t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color w:val="C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（1）查询主机列表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color w:val="C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（2）查看实例详情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（3）暂停实例及恢复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（4）挂起实例及恢复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（5）关闭实例</w:t>
      </w:r>
    </w:p>
    <w:p>
      <w:pPr>
        <w:widowControl/>
        <w:spacing w:line="360" w:lineRule="auto"/>
        <w:ind w:firstLine="120" w:firstLineChars="50"/>
        <w:jc w:val="left"/>
        <w:rPr>
          <w:rFonts w:hint="eastAsia" w:ascii="宋体" w:hAnsi="宋体" w:eastAsia="宋体" w:cs="宋体"/>
          <w:color w:val="C00000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color w:val="C00000"/>
          <w:kern w:val="0"/>
          <w:sz w:val="24"/>
          <w:szCs w:val="24"/>
          <w:highlight w:val="yellow"/>
          <w:lang w:val="en-US" w:eastAsia="zh-CN"/>
        </w:rPr>
        <w:t>（6）调整实例大小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color w:val="C0000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color w:val="C00000"/>
          <w:kern w:val="0"/>
          <w:sz w:val="24"/>
          <w:szCs w:val="24"/>
          <w:highlight w:val="yellow"/>
          <w:lang w:val="en-US" w:eastAsia="zh-CN"/>
        </w:rPr>
        <w:t xml:space="preserve"> openstack server resize --flavor 6 server01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color w:val="C0000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color w:val="C00000"/>
          <w:kern w:val="0"/>
          <w:sz w:val="24"/>
          <w:szCs w:val="24"/>
          <w:highlight w:val="yellow"/>
          <w:lang w:val="en-US" w:eastAsia="zh-CN"/>
        </w:rPr>
        <w:t>openstack server show server01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color w:val="C00000"/>
          <w:kern w:val="0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color w:val="C00000"/>
          <w:kern w:val="0"/>
          <w:sz w:val="24"/>
          <w:szCs w:val="24"/>
          <w:highlight w:val="yellow"/>
          <w:lang w:val="en-US" w:eastAsia="zh-CN"/>
        </w:rPr>
        <w:t>openstack server resize confirm server01</w:t>
      </w:r>
    </w:p>
    <w:p>
      <w:pPr>
        <w:widowControl/>
        <w:spacing w:line="360" w:lineRule="auto"/>
        <w:ind w:firstLine="120" w:firstLineChars="50"/>
        <w:jc w:val="left"/>
        <w:rPr>
          <w:rFonts w:hint="default" w:ascii="宋体" w:hAnsi="宋体" w:eastAsia="宋体" w:cs="宋体"/>
          <w:color w:val="C00000"/>
          <w:kern w:val="0"/>
          <w:sz w:val="24"/>
          <w:szCs w:val="24"/>
          <w:highlight w:val="yellow"/>
          <w:lang w:val="en-US" w:eastAsia="zh-CN"/>
        </w:rPr>
      </w:pPr>
    </w:p>
    <w:p>
      <w:pPr>
        <w:widowControl/>
        <w:numPr>
          <w:ilvl w:val="0"/>
          <w:numId w:val="9"/>
        </w:numPr>
        <w:spacing w:line="360" w:lineRule="auto"/>
        <w:ind w:firstLine="120" w:firstLineChars="50"/>
        <w:jc w:val="left"/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/>
        </w:rPr>
        <w:t>修改实例信息</w:t>
      </w:r>
    </w:p>
    <w:p>
      <w:pPr>
        <w:widowControl/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/>
        </w:rPr>
      </w:pPr>
    </w:p>
    <w:p>
      <w:pPr>
        <w:widowControl/>
        <w:spacing w:line="360" w:lineRule="auto"/>
        <w:ind w:firstLine="120" w:firstLineChars="50"/>
        <w:jc w:val="left"/>
        <w:rPr>
          <w:rFonts w:hint="default"/>
          <w:color w:val="C00000"/>
          <w:lang w:val="en-US" w:eastAsia="zh-CN"/>
        </w:rPr>
      </w:pPr>
      <w:r>
        <w:rPr>
          <w:rFonts w:hint="eastAsia" w:ascii="宋体" w:hAnsi="宋体" w:eastAsia="宋体" w:cs="宋体"/>
          <w:color w:val="C00000"/>
          <w:kern w:val="0"/>
          <w:sz w:val="24"/>
          <w:szCs w:val="24"/>
          <w:lang w:val="en-US" w:eastAsia="zh-CN"/>
        </w:rPr>
        <w:t>（8）删除实例</w:t>
      </w:r>
    </w:p>
    <w:sectPr>
      <w:footerReference r:id="rId3" w:type="default"/>
      <w:pgSz w:w="11906" w:h="16838"/>
      <w:pgMar w:top="720" w:right="720" w:bottom="720" w:left="12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egoe UI Emoji">
    <w:altName w:val="Segoe UI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3799205</wp:posOffset>
              </wp:positionH>
              <wp:positionV relativeFrom="page">
                <wp:posOffset>9855835</wp:posOffset>
              </wp:positionV>
              <wp:extent cx="191770" cy="152400"/>
              <wp:effectExtent l="0" t="0" r="0" b="0"/>
              <wp:wrapNone/>
              <wp:docPr id="714" name="文本框 7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2"/>
                            <w:ind w:left="60"/>
                            <w:rPr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72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9.15pt;margin-top:776.05pt;height:12pt;width:15.1pt;mso-position-horizontal-relative:page;mso-position-vertical-relative:page;z-index:-251657216;mso-width-relative:page;mso-height-relative:page;" filled="f" stroked="f" coordsize="21600,21600" o:gfxdata="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a9vGraAAAADQEAAA8AAAAAAAAAAQAgAAAAIgAAAGRycy9kb3ducmV2LnhtbFBL&#10;AQIUABQAAAAIAIdO4kBytJvZ9AEAALo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2"/>
                      <w:ind w:left="60"/>
                      <w:rPr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72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DE729A7"/>
    <w:multiLevelType w:val="singleLevel"/>
    <w:tmpl w:val="8DE729A7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8FD700A4"/>
    <w:multiLevelType w:val="singleLevel"/>
    <w:tmpl w:val="8FD700A4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A29BAA07"/>
    <w:multiLevelType w:val="singleLevel"/>
    <w:tmpl w:val="A29BAA07"/>
    <w:lvl w:ilvl="0" w:tentative="0">
      <w:start w:val="7"/>
      <w:numFmt w:val="decimal"/>
      <w:suff w:val="nothing"/>
      <w:lvlText w:val="%1、"/>
      <w:lvlJc w:val="left"/>
    </w:lvl>
  </w:abstractNum>
  <w:abstractNum w:abstractNumId="3">
    <w:nsid w:val="B1ECBEF6"/>
    <w:multiLevelType w:val="singleLevel"/>
    <w:tmpl w:val="B1ECBEF6"/>
    <w:lvl w:ilvl="0" w:tentative="0">
      <w:start w:val="5"/>
      <w:numFmt w:val="decimal"/>
      <w:suff w:val="nothing"/>
      <w:lvlText w:val="%1、"/>
      <w:lvlJc w:val="left"/>
      <w:pPr>
        <w:ind w:left="-120"/>
      </w:pPr>
    </w:lvl>
  </w:abstractNum>
  <w:abstractNum w:abstractNumId="4">
    <w:nsid w:val="0486B7B5"/>
    <w:multiLevelType w:val="singleLevel"/>
    <w:tmpl w:val="0486B7B5"/>
    <w:lvl w:ilvl="0" w:tentative="0">
      <w:start w:val="3"/>
      <w:numFmt w:val="decimal"/>
      <w:suff w:val="nothing"/>
      <w:lvlText w:val="%1、"/>
      <w:lvlJc w:val="left"/>
    </w:lvl>
  </w:abstractNum>
  <w:abstractNum w:abstractNumId="5">
    <w:nsid w:val="067D6250"/>
    <w:multiLevelType w:val="singleLevel"/>
    <w:tmpl w:val="067D6250"/>
    <w:lvl w:ilvl="0" w:tentative="0">
      <w:start w:val="3"/>
      <w:numFmt w:val="chineseCounting"/>
      <w:suff w:val="nothing"/>
      <w:lvlText w:val="（%1）"/>
      <w:lvlJc w:val="left"/>
      <w:pPr>
        <w:ind w:left="90"/>
      </w:pPr>
      <w:rPr>
        <w:rFonts w:hint="eastAsia"/>
      </w:rPr>
    </w:lvl>
  </w:abstractNum>
  <w:abstractNum w:abstractNumId="6">
    <w:nsid w:val="1A6720A8"/>
    <w:multiLevelType w:val="singleLevel"/>
    <w:tmpl w:val="1A6720A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1D05F88D"/>
    <w:multiLevelType w:val="singleLevel"/>
    <w:tmpl w:val="1D05F88D"/>
    <w:lvl w:ilvl="0" w:tentative="0">
      <w:start w:val="7"/>
      <w:numFmt w:val="decimal"/>
      <w:suff w:val="nothing"/>
      <w:lvlText w:val="（%1）"/>
      <w:lvlJc w:val="left"/>
    </w:lvl>
  </w:abstractNum>
  <w:abstractNum w:abstractNumId="8">
    <w:nsid w:val="3CCD4CCE"/>
    <w:multiLevelType w:val="multilevel"/>
    <w:tmpl w:val="3CCD4CCE"/>
    <w:lvl w:ilvl="0" w:tentative="0">
      <w:start w:val="1"/>
      <w:numFmt w:val="decimal"/>
      <w:lvlText w:val="（%1）"/>
      <w:lvlJc w:val="left"/>
      <w:pPr>
        <w:ind w:left="1164" w:hanging="525"/>
      </w:pPr>
      <w:rPr>
        <w:rFonts w:hint="default" w:ascii="宋体" w:hAnsi="宋体" w:eastAsia="宋体" w:cs="宋体"/>
        <w:spacing w:val="-1"/>
        <w:w w:val="99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950" w:hanging="52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41" w:hanging="52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31" w:hanging="52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22" w:hanging="52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113" w:hanging="52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903" w:hanging="52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694" w:hanging="52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484" w:hanging="525"/>
      </w:pPr>
      <w:rPr>
        <w:rFonts w:hint="default"/>
        <w:lang w:val="en-US" w:eastAsia="zh-CN" w:bidi="ar-SA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RhYWExOWU1MmFjOTFkNjA4ZjdjNzhkNzZlZGNiOWEifQ=="/>
  </w:docVars>
  <w:rsids>
    <w:rsidRoot w:val="2A5A4084"/>
    <w:rsid w:val="08303A92"/>
    <w:rsid w:val="095E6914"/>
    <w:rsid w:val="0AD55934"/>
    <w:rsid w:val="0AF9526A"/>
    <w:rsid w:val="10AA5642"/>
    <w:rsid w:val="11616497"/>
    <w:rsid w:val="124D44D7"/>
    <w:rsid w:val="12DC0847"/>
    <w:rsid w:val="13387D77"/>
    <w:rsid w:val="14430E6F"/>
    <w:rsid w:val="16606CCE"/>
    <w:rsid w:val="19E95203"/>
    <w:rsid w:val="1A512F81"/>
    <w:rsid w:val="1A647575"/>
    <w:rsid w:val="1BC92CA6"/>
    <w:rsid w:val="1D0C684C"/>
    <w:rsid w:val="223B3644"/>
    <w:rsid w:val="22737BDE"/>
    <w:rsid w:val="23244644"/>
    <w:rsid w:val="24FB1291"/>
    <w:rsid w:val="26C01428"/>
    <w:rsid w:val="27A27987"/>
    <w:rsid w:val="2A1B1CFA"/>
    <w:rsid w:val="2A5A4084"/>
    <w:rsid w:val="2A8F61FF"/>
    <w:rsid w:val="2D12039F"/>
    <w:rsid w:val="2D4E590D"/>
    <w:rsid w:val="31237ABB"/>
    <w:rsid w:val="31465AC2"/>
    <w:rsid w:val="316311C9"/>
    <w:rsid w:val="31C97C82"/>
    <w:rsid w:val="32650F71"/>
    <w:rsid w:val="377B4EC2"/>
    <w:rsid w:val="3BA934C8"/>
    <w:rsid w:val="3C8D17F0"/>
    <w:rsid w:val="3CE24044"/>
    <w:rsid w:val="40893C6C"/>
    <w:rsid w:val="40D232BC"/>
    <w:rsid w:val="41022D1A"/>
    <w:rsid w:val="438355A1"/>
    <w:rsid w:val="44757910"/>
    <w:rsid w:val="464A2500"/>
    <w:rsid w:val="47684937"/>
    <w:rsid w:val="49384547"/>
    <w:rsid w:val="51E67914"/>
    <w:rsid w:val="53140AAD"/>
    <w:rsid w:val="534C26B7"/>
    <w:rsid w:val="54790B80"/>
    <w:rsid w:val="574046F8"/>
    <w:rsid w:val="5BF70F8E"/>
    <w:rsid w:val="5DB3589F"/>
    <w:rsid w:val="5F635ABB"/>
    <w:rsid w:val="607466A0"/>
    <w:rsid w:val="60825A80"/>
    <w:rsid w:val="60AA21E8"/>
    <w:rsid w:val="60B34ADB"/>
    <w:rsid w:val="61091990"/>
    <w:rsid w:val="64405E6C"/>
    <w:rsid w:val="66320B8F"/>
    <w:rsid w:val="667F1F0C"/>
    <w:rsid w:val="67FD625D"/>
    <w:rsid w:val="68EC02A7"/>
    <w:rsid w:val="6AF324D6"/>
    <w:rsid w:val="6B2D2400"/>
    <w:rsid w:val="6F4F26ED"/>
    <w:rsid w:val="70BF2DF0"/>
    <w:rsid w:val="71060A46"/>
    <w:rsid w:val="75C95D0B"/>
    <w:rsid w:val="76EF6628"/>
    <w:rsid w:val="78070C97"/>
    <w:rsid w:val="79810F14"/>
    <w:rsid w:val="7AF91E03"/>
    <w:rsid w:val="7BAF222A"/>
    <w:rsid w:val="7C5C4ACF"/>
    <w:rsid w:val="7CB632D9"/>
    <w:rsid w:val="7DBC3708"/>
    <w:rsid w:val="7F6C2402"/>
    <w:rsid w:val="7FB1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1"/>
      <w:szCs w:val="21"/>
    </w:rPr>
  </w:style>
  <w:style w:type="paragraph" w:styleId="6">
    <w:name w:val="List Paragraph"/>
    <w:basedOn w:val="1"/>
    <w:qFormat/>
    <w:uiPriority w:val="1"/>
    <w:pPr>
      <w:ind w:left="1164" w:hanging="525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770</Words>
  <Characters>1710</Characters>
  <Lines>0</Lines>
  <Paragraphs>0</Paragraphs>
  <TotalTime>4</TotalTime>
  <ScaleCrop>false</ScaleCrop>
  <LinksUpToDate>false</LinksUpToDate>
  <CharactersWithSpaces>1851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2022-10-07T06:47:00Z</dcterms:created>
  <dc:creator>李芬</dc:creator>
  <cp:lastModifiedBy>Administrator</cp:lastModifiedBy>
  <dcterms:modified xsi:type="dcterms:W3CDTF">2024-04-29T09:37:05Z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  <property fmtid="{D5CDD505-2E9C-101B-9397-08002B2CF9AE}" pid="3" name="ICV">
    <vt:lpwstr>4770971A38D14D9DBE9423936F06DF6E_13</vt:lpwstr>
  </property>
</Properties>
</file>