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0915" w14:textId="1AC8189E" w:rsidR="00094127" w:rsidRPr="00EA6837" w:rsidRDefault="00B23571" w:rsidP="00094127">
      <w:pPr>
        <w:jc w:val="center"/>
        <w:rPr>
          <w:sz w:val="40"/>
          <w:szCs w:val="44"/>
        </w:rPr>
      </w:pPr>
      <w:r w:rsidRPr="00B23571">
        <w:rPr>
          <w:sz w:val="40"/>
          <w:szCs w:val="44"/>
        </w:rPr>
        <w:t xml:space="preserve">Machine Learning </w:t>
      </w:r>
      <w:r>
        <w:rPr>
          <w:rFonts w:hint="eastAsia"/>
          <w:sz w:val="40"/>
          <w:szCs w:val="44"/>
        </w:rPr>
        <w:t>IC</w:t>
      </w:r>
      <w:r w:rsidRPr="00B23571">
        <w:rPr>
          <w:sz w:val="40"/>
          <w:szCs w:val="44"/>
        </w:rPr>
        <w:t xml:space="preserve"> Design</w:t>
      </w:r>
      <w:r w:rsidR="00094127" w:rsidRPr="00EA6837">
        <w:rPr>
          <w:sz w:val="40"/>
          <w:szCs w:val="44"/>
        </w:rPr>
        <w:t xml:space="preserve"> Report</w:t>
      </w:r>
      <w:r w:rsidR="00094127" w:rsidRPr="00EA6837">
        <w:rPr>
          <w:rFonts w:hint="eastAsia"/>
          <w:sz w:val="40"/>
          <w:szCs w:val="44"/>
        </w:rPr>
        <w:t xml:space="preserve"> HW</w:t>
      </w:r>
      <w:r w:rsidR="00AA5867">
        <w:rPr>
          <w:rFonts w:hint="eastAsia"/>
          <w:sz w:val="40"/>
          <w:szCs w:val="44"/>
        </w:rPr>
        <w:t>2</w:t>
      </w:r>
    </w:p>
    <w:p w14:paraId="7929F5FE" w14:textId="66C3C90C" w:rsidR="00094127" w:rsidRPr="004D62F7" w:rsidRDefault="00BC06B3">
      <w:pPr>
        <w:rPr>
          <w:b/>
          <w:bCs/>
        </w:rPr>
      </w:pPr>
      <w:r>
        <w:rPr>
          <w:rFonts w:hint="eastAsia"/>
          <w:b/>
          <w:bCs/>
        </w:rPr>
        <w:t>File structure</w:t>
      </w:r>
      <w:r w:rsidR="004D62F7">
        <w:rPr>
          <w:rFonts w:hint="eastAsia"/>
          <w:b/>
          <w:bCs/>
        </w:rPr>
        <w:t>:</w:t>
      </w:r>
    </w:p>
    <w:p w14:paraId="4A41B029" w14:textId="146E06A3" w:rsidR="00BC06B3" w:rsidRDefault="00D34327" w:rsidP="004D62F7">
      <w:pPr>
        <w:jc w:val="center"/>
        <w:rPr>
          <w:b/>
          <w:bCs/>
        </w:rPr>
      </w:pPr>
      <w:r w:rsidRPr="00D34327">
        <w:rPr>
          <w:b/>
          <w:bCs/>
        </w:rPr>
        <w:drawing>
          <wp:inline distT="0" distB="0" distL="0" distR="0" wp14:anchorId="5C014998" wp14:editId="091FD636">
            <wp:extent cx="3419952" cy="7392432"/>
            <wp:effectExtent l="0" t="0" r="9525" b="0"/>
            <wp:docPr id="1251211002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11002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5A31" w14:textId="4120D4C4" w:rsidR="00500266" w:rsidRDefault="00500266">
      <w:pPr>
        <w:widowControl/>
        <w:spacing w:after="160" w:line="278" w:lineRule="auto"/>
      </w:pPr>
      <w:r>
        <w:br w:type="page"/>
      </w:r>
    </w:p>
    <w:p w14:paraId="238F4164" w14:textId="177C89DC" w:rsidR="003B194C" w:rsidRDefault="00500266">
      <w:pPr>
        <w:rPr>
          <w:b/>
          <w:bCs/>
        </w:rPr>
      </w:pPr>
      <w:r w:rsidRPr="00500266">
        <w:rPr>
          <w:rFonts w:hint="eastAsia"/>
          <w:b/>
          <w:bCs/>
        </w:rPr>
        <w:lastRenderedPageBreak/>
        <w:t>Dog result:</w:t>
      </w:r>
    </w:p>
    <w:p w14:paraId="2A0B2CDB" w14:textId="02EF20C6" w:rsidR="00C50675" w:rsidRDefault="00695D3D" w:rsidP="00B84FDF">
      <w:pPr>
        <w:jc w:val="center"/>
      </w:pPr>
      <w:r w:rsidRPr="00695D3D">
        <w:rPr>
          <w:noProof/>
        </w:rPr>
        <w:drawing>
          <wp:inline distT="0" distB="0" distL="0" distR="0" wp14:anchorId="7970B2EF" wp14:editId="143CFE29">
            <wp:extent cx="4267796" cy="4896533"/>
            <wp:effectExtent l="0" t="0" r="0" b="0"/>
            <wp:docPr id="1167793236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3236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2AF7" w14:textId="77777777" w:rsidR="00C50675" w:rsidRDefault="00C50675">
      <w:pPr>
        <w:widowControl/>
        <w:spacing w:after="160" w:line="278" w:lineRule="auto"/>
      </w:pPr>
      <w:r>
        <w:br w:type="page"/>
      </w:r>
    </w:p>
    <w:p w14:paraId="76036A80" w14:textId="464676CF" w:rsidR="00C50675" w:rsidRPr="00C50675" w:rsidRDefault="00C50675">
      <w:pPr>
        <w:rPr>
          <w:b/>
          <w:bCs/>
        </w:rPr>
      </w:pPr>
      <w:r w:rsidRPr="00C50675">
        <w:rPr>
          <w:rFonts w:hint="eastAsia"/>
          <w:b/>
          <w:bCs/>
        </w:rPr>
        <w:lastRenderedPageBreak/>
        <w:t xml:space="preserve">Cat </w:t>
      </w:r>
      <w:r w:rsidRPr="00C50675">
        <w:rPr>
          <w:b/>
          <w:bCs/>
        </w:rPr>
        <w:t>result</w:t>
      </w:r>
      <w:r w:rsidRPr="00C50675">
        <w:rPr>
          <w:rFonts w:hint="eastAsia"/>
          <w:b/>
          <w:bCs/>
        </w:rPr>
        <w:t>:</w:t>
      </w:r>
    </w:p>
    <w:p w14:paraId="3A3292AD" w14:textId="0169F8E2" w:rsidR="00C50675" w:rsidRDefault="00E4584C" w:rsidP="00B84FDF">
      <w:pPr>
        <w:jc w:val="center"/>
      </w:pPr>
      <w:r w:rsidRPr="00E4584C">
        <w:drawing>
          <wp:inline distT="0" distB="0" distL="0" distR="0" wp14:anchorId="597DAF45" wp14:editId="340297DB">
            <wp:extent cx="4439270" cy="4572638"/>
            <wp:effectExtent l="0" t="0" r="0" b="0"/>
            <wp:docPr id="1235330137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30137" name="圖片 1" descr="一張含有 文字, 螢幕擷取畫面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CAB6" w14:textId="60797FC8" w:rsidR="00484F41" w:rsidRDefault="00484F41">
      <w:pPr>
        <w:widowControl/>
        <w:spacing w:after="160" w:line="278" w:lineRule="auto"/>
      </w:pPr>
      <w:r>
        <w:br w:type="page"/>
      </w:r>
    </w:p>
    <w:p w14:paraId="3028096D" w14:textId="5A972D48" w:rsidR="00484F41" w:rsidRDefault="004E7EF1" w:rsidP="00484F41">
      <w:pPr>
        <w:rPr>
          <w:b/>
          <w:bCs/>
        </w:rPr>
      </w:pPr>
      <w:r>
        <w:rPr>
          <w:rFonts w:hint="eastAsia"/>
          <w:b/>
          <w:bCs/>
        </w:rPr>
        <w:lastRenderedPageBreak/>
        <w:t>I</w:t>
      </w:r>
      <w:r w:rsidRPr="004E7EF1">
        <w:rPr>
          <w:b/>
          <w:bCs/>
        </w:rPr>
        <w:t>mplementation approach</w:t>
      </w:r>
      <w:r>
        <w:rPr>
          <w:rFonts w:hint="eastAsia"/>
          <w:b/>
          <w:bCs/>
        </w:rPr>
        <w:t>:</w:t>
      </w:r>
    </w:p>
    <w:p w14:paraId="05B466AF" w14:textId="6FC5ACB0" w:rsidR="00121C81" w:rsidRDefault="000319C3" w:rsidP="00121C81">
      <w:r>
        <w:rPr>
          <w:rFonts w:hint="eastAsia"/>
        </w:rPr>
        <w:t xml:space="preserve">Divide the </w:t>
      </w:r>
      <w:proofErr w:type="spellStart"/>
      <w:r>
        <w:rPr>
          <w:rFonts w:hint="eastAsia"/>
        </w:rPr>
        <w:t>Alexnet</w:t>
      </w:r>
      <w:proofErr w:type="spellEnd"/>
      <w:r>
        <w:rPr>
          <w:rFonts w:hint="eastAsia"/>
        </w:rPr>
        <w:t xml:space="preserve"> into several </w:t>
      </w:r>
      <w:proofErr w:type="gramStart"/>
      <w:r>
        <w:rPr>
          <w:rFonts w:hint="eastAsia"/>
        </w:rPr>
        <w:t>module</w:t>
      </w:r>
      <w:proofErr w:type="gramEnd"/>
      <w:r>
        <w:rPr>
          <w:rFonts w:hint="eastAsia"/>
        </w:rPr>
        <w:t xml:space="preserve"> ex. </w:t>
      </w:r>
      <w:r>
        <w:t>C</w:t>
      </w:r>
      <w:r>
        <w:rPr>
          <w:rFonts w:hint="eastAsia"/>
        </w:rPr>
        <w:t xml:space="preserve">onv_relu_map1.h, </w:t>
      </w:r>
      <w:proofErr w:type="spellStart"/>
      <w:r>
        <w:rPr>
          <w:rFonts w:hint="eastAsia"/>
        </w:rPr>
        <w:t>Fc.h</w:t>
      </w:r>
      <w:proofErr w:type="spellEnd"/>
    </w:p>
    <w:p w14:paraId="555D5395" w14:textId="66838CEC" w:rsidR="000319C3" w:rsidRDefault="000319C3" w:rsidP="00121C81">
      <w:pPr>
        <w:rPr>
          <w:rFonts w:hint="eastAsia"/>
        </w:rPr>
      </w:pPr>
      <w:r>
        <w:rPr>
          <w:rFonts w:hint="eastAsia"/>
        </w:rPr>
        <w:t xml:space="preserve">Let the same </w:t>
      </w:r>
      <w:proofErr w:type="gramStart"/>
      <w:r>
        <w:rPr>
          <w:rFonts w:hint="eastAsia"/>
        </w:rPr>
        <w:t>function can</w:t>
      </w:r>
      <w:proofErr w:type="gramEnd"/>
      <w:r>
        <w:rPr>
          <w:rFonts w:hint="eastAsia"/>
        </w:rPr>
        <w:t xml:space="preserve"> do the same thing, to reduce the coding numbers.</w:t>
      </w:r>
    </w:p>
    <w:p w14:paraId="3BC4BDDC" w14:textId="22F496E3" w:rsidR="00121C81" w:rsidRDefault="0022740D" w:rsidP="00484F41">
      <w:r>
        <w:t>The following</w:t>
      </w:r>
      <w:r w:rsidR="005254A3">
        <w:rPr>
          <w:rFonts w:hint="eastAsia"/>
        </w:rPr>
        <w:t xml:space="preserve"> are the functions.</w:t>
      </w:r>
    </w:p>
    <w:p w14:paraId="402E38E3" w14:textId="77777777" w:rsidR="005254A3" w:rsidRPr="00121C81" w:rsidRDefault="005254A3" w:rsidP="00484F41"/>
    <w:p w14:paraId="34700F70" w14:textId="402DE55B" w:rsidR="00715891" w:rsidRDefault="00B7225E" w:rsidP="00484F41">
      <w:r>
        <w:t>C</w:t>
      </w:r>
      <w:r>
        <w:rPr>
          <w:rFonts w:hint="eastAsia"/>
        </w:rPr>
        <w:t>onvolution</w:t>
      </w:r>
    </w:p>
    <w:p w14:paraId="6FD5122F" w14:textId="36CEB27A" w:rsidR="00715891" w:rsidRDefault="00B7225E" w:rsidP="00484F41">
      <w:r w:rsidRPr="00B7225E">
        <w:rPr>
          <w:noProof/>
        </w:rPr>
        <w:drawing>
          <wp:inline distT="0" distB="0" distL="0" distR="0" wp14:anchorId="1C88E6AA" wp14:editId="2CE11876">
            <wp:extent cx="5274310" cy="3950335"/>
            <wp:effectExtent l="0" t="0" r="2540" b="0"/>
            <wp:docPr id="1256180124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0124" name="圖片 1" descr="一張含有 文字, 螢幕擷取畫面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7D4E" w14:textId="77777777" w:rsidR="00883B0E" w:rsidRDefault="00883B0E" w:rsidP="00484F41"/>
    <w:p w14:paraId="6999F2A1" w14:textId="77777777" w:rsidR="00046438" w:rsidRDefault="00046438" w:rsidP="00046438">
      <w:r>
        <w:rPr>
          <w:rFonts w:hint="eastAsia"/>
        </w:rPr>
        <w:t>Max pool</w:t>
      </w:r>
    </w:p>
    <w:p w14:paraId="51FDEDEB" w14:textId="77777777" w:rsidR="00046438" w:rsidRDefault="00046438" w:rsidP="00046438">
      <w:r w:rsidRPr="00734E1F">
        <w:rPr>
          <w:noProof/>
        </w:rPr>
        <w:drawing>
          <wp:inline distT="0" distB="0" distL="0" distR="0" wp14:anchorId="159D2BA3" wp14:editId="499FC8D5">
            <wp:extent cx="5274310" cy="2486025"/>
            <wp:effectExtent l="0" t="0" r="2540" b="9525"/>
            <wp:docPr id="2085829868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29868" name="圖片 1" descr="一張含有 文字, 螢幕擷取畫面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F93" w14:textId="77777777" w:rsidR="00883B0E" w:rsidRDefault="00883B0E" w:rsidP="00484F41"/>
    <w:p w14:paraId="70427DA9" w14:textId="210F689F" w:rsidR="00734E1F" w:rsidRDefault="00734E1F" w:rsidP="00484F41">
      <w:proofErr w:type="spellStart"/>
      <w:r>
        <w:rPr>
          <w:rFonts w:hint="eastAsia"/>
        </w:rPr>
        <w:lastRenderedPageBreak/>
        <w:t>Relu</w:t>
      </w:r>
      <w:proofErr w:type="spellEnd"/>
    </w:p>
    <w:p w14:paraId="50682748" w14:textId="2E0FDDEE" w:rsidR="00734E1F" w:rsidRDefault="00734E1F" w:rsidP="00484F41">
      <w:r w:rsidRPr="00734E1F">
        <w:rPr>
          <w:noProof/>
        </w:rPr>
        <w:drawing>
          <wp:inline distT="0" distB="0" distL="0" distR="0" wp14:anchorId="31C1CDFA" wp14:editId="5DE306A2">
            <wp:extent cx="5274310" cy="3369945"/>
            <wp:effectExtent l="0" t="0" r="2540" b="1905"/>
            <wp:docPr id="253827195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7195" name="圖片 1" descr="一張含有 文字, 螢幕擷取畫面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1586" w14:textId="77777777" w:rsidR="00883B0E" w:rsidRDefault="00883B0E" w:rsidP="00484F41"/>
    <w:p w14:paraId="47CB3ACA" w14:textId="75A4B5F5" w:rsidR="00734E1F" w:rsidRDefault="0047028E" w:rsidP="00484F41">
      <w:proofErr w:type="spellStart"/>
      <w:r>
        <w:rPr>
          <w:rFonts w:hint="eastAsia"/>
        </w:rPr>
        <w:t>S</w:t>
      </w:r>
      <w:r w:rsidR="00734E1F">
        <w:rPr>
          <w:rFonts w:hint="eastAsia"/>
        </w:rPr>
        <w:t>oftmax</w:t>
      </w:r>
      <w:proofErr w:type="spellEnd"/>
    </w:p>
    <w:p w14:paraId="399F203F" w14:textId="6E414F7E" w:rsidR="00734E1F" w:rsidRDefault="00734E1F" w:rsidP="00484F41">
      <w:r w:rsidRPr="00734E1F">
        <w:rPr>
          <w:noProof/>
        </w:rPr>
        <w:drawing>
          <wp:inline distT="0" distB="0" distL="0" distR="0" wp14:anchorId="5A9384CA" wp14:editId="65D09EA6">
            <wp:extent cx="3410426" cy="2896004"/>
            <wp:effectExtent l="0" t="0" r="0" b="0"/>
            <wp:docPr id="20729127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12792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8CE7" w14:textId="77777777" w:rsidR="00734E1F" w:rsidRDefault="00734E1F" w:rsidP="00484F41"/>
    <w:p w14:paraId="04435825" w14:textId="77777777" w:rsidR="002F1CF2" w:rsidRDefault="002F1CF2" w:rsidP="00484F41"/>
    <w:p w14:paraId="1316B3A6" w14:textId="77777777" w:rsidR="0093239F" w:rsidRDefault="0093239F" w:rsidP="00484F41"/>
    <w:p w14:paraId="58E46D95" w14:textId="77777777" w:rsidR="0093239F" w:rsidRDefault="0093239F" w:rsidP="00484F41"/>
    <w:p w14:paraId="76BE389E" w14:textId="77777777" w:rsidR="0093239F" w:rsidRDefault="0093239F" w:rsidP="00484F41"/>
    <w:p w14:paraId="1169E8E6" w14:textId="77777777" w:rsidR="00E06EDF" w:rsidRDefault="00E06EDF" w:rsidP="00484F41">
      <w:pPr>
        <w:rPr>
          <w:rFonts w:hint="eastAsia"/>
        </w:rPr>
      </w:pPr>
    </w:p>
    <w:p w14:paraId="0A89BFD3" w14:textId="77777777" w:rsidR="00F41B36" w:rsidRDefault="00F41B36" w:rsidP="00484F41">
      <w:pPr>
        <w:rPr>
          <w:rFonts w:hint="eastAsia"/>
        </w:rPr>
      </w:pPr>
    </w:p>
    <w:p w14:paraId="5CCDEB92" w14:textId="6F010DD8" w:rsidR="0093239F" w:rsidRDefault="008F5461" w:rsidP="00484F41">
      <w:proofErr w:type="spellStart"/>
      <w:r>
        <w:lastRenderedPageBreak/>
        <w:t>C</w:t>
      </w:r>
      <w:r>
        <w:rPr>
          <w:rFonts w:hint="eastAsia"/>
        </w:rPr>
        <w:t>onv_relu_mp</w:t>
      </w:r>
      <w:proofErr w:type="spellEnd"/>
      <w:r>
        <w:rPr>
          <w:rFonts w:hint="eastAsia"/>
        </w:rPr>
        <w:t xml:space="preserve"> module:</w:t>
      </w:r>
    </w:p>
    <w:p w14:paraId="58B44224" w14:textId="42D9527A" w:rsidR="008F5461" w:rsidRDefault="008F5461" w:rsidP="00484F41">
      <w:r w:rsidRPr="008F5461">
        <w:drawing>
          <wp:inline distT="0" distB="0" distL="0" distR="0" wp14:anchorId="263DEBDD" wp14:editId="28BD4781">
            <wp:extent cx="5274310" cy="1893570"/>
            <wp:effectExtent l="0" t="0" r="2540" b="0"/>
            <wp:docPr id="122160799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799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9B38" w14:textId="77777777" w:rsidR="008F5461" w:rsidRDefault="008F5461" w:rsidP="00484F41"/>
    <w:p w14:paraId="0624FD27" w14:textId="0560EB10" w:rsidR="008F5461" w:rsidRDefault="008F5461" w:rsidP="00484F41">
      <w:r>
        <w:t>F</w:t>
      </w:r>
      <w:r>
        <w:rPr>
          <w:rFonts w:hint="eastAsia"/>
        </w:rPr>
        <w:t>c module:</w:t>
      </w:r>
    </w:p>
    <w:p w14:paraId="4B85022A" w14:textId="22EF1783" w:rsidR="008F5461" w:rsidRDefault="00750E0C" w:rsidP="00484F41">
      <w:pPr>
        <w:rPr>
          <w:rFonts w:hint="eastAsia"/>
        </w:rPr>
      </w:pPr>
      <w:r w:rsidRPr="00750E0C">
        <w:drawing>
          <wp:inline distT="0" distB="0" distL="0" distR="0" wp14:anchorId="4965CB1D" wp14:editId="30014761">
            <wp:extent cx="4220164" cy="4610743"/>
            <wp:effectExtent l="0" t="0" r="9525" b="0"/>
            <wp:docPr id="1251942317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2317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E2CE" w14:textId="77EB4A32" w:rsidR="0093239F" w:rsidRDefault="00F41B36" w:rsidP="00CD0DD3">
      <w:pPr>
        <w:widowControl/>
        <w:spacing w:after="160" w:line="278" w:lineRule="auto"/>
        <w:rPr>
          <w:rFonts w:hint="eastAsia"/>
        </w:rPr>
      </w:pPr>
      <w:r>
        <w:br w:type="page"/>
      </w:r>
    </w:p>
    <w:p w14:paraId="766F764C" w14:textId="28835265" w:rsidR="00715891" w:rsidRPr="00715891" w:rsidRDefault="00715891" w:rsidP="00484F41">
      <w:pPr>
        <w:rPr>
          <w:b/>
          <w:bCs/>
        </w:rPr>
      </w:pPr>
      <w:r w:rsidRPr="00715891">
        <w:rPr>
          <w:rFonts w:hint="eastAsia"/>
          <w:b/>
          <w:bCs/>
        </w:rPr>
        <w:lastRenderedPageBreak/>
        <w:t>C</w:t>
      </w:r>
      <w:r w:rsidRPr="00715891">
        <w:rPr>
          <w:b/>
          <w:bCs/>
        </w:rPr>
        <w:t>hallenges faced</w:t>
      </w:r>
      <w:r>
        <w:rPr>
          <w:rFonts w:hint="eastAsia"/>
          <w:b/>
          <w:bCs/>
        </w:rPr>
        <w:t>:</w:t>
      </w:r>
    </w:p>
    <w:p w14:paraId="1DAABD69" w14:textId="531B7154" w:rsidR="00715891" w:rsidRDefault="00B357A7" w:rsidP="00B357A7">
      <w:pPr>
        <w:ind w:firstLine="480"/>
      </w:pPr>
      <w:proofErr w:type="spellStart"/>
      <w:r w:rsidRPr="00B357A7">
        <w:t>sc_port</w:t>
      </w:r>
      <w:proofErr w:type="spellEnd"/>
      <w:r w:rsidRPr="00B357A7">
        <w:t xml:space="preserve"> does not support complex dimensions in C++, such as four-dimensional vectors, which need to be converted into one-dimensional float data before being passed to the next module.</w:t>
      </w:r>
    </w:p>
    <w:p w14:paraId="46D7FF52" w14:textId="4DEBFB4E" w:rsidR="006A3EFC" w:rsidRDefault="006A3EFC" w:rsidP="00B357A7">
      <w:pPr>
        <w:ind w:firstLine="480"/>
      </w:pPr>
      <w:r w:rsidRPr="006A3EFC">
        <w:drawing>
          <wp:inline distT="0" distB="0" distL="0" distR="0" wp14:anchorId="7114CC5B" wp14:editId="3BCD0E5E">
            <wp:extent cx="5249008" cy="3477110"/>
            <wp:effectExtent l="0" t="0" r="8890" b="9525"/>
            <wp:docPr id="512184275" name="圖片 1" descr="一張含有 文字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84275" name="圖片 1" descr="一張含有 文字, 螢幕擷取畫面, 陳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8A3B" w14:textId="77777777" w:rsidR="00B65121" w:rsidRDefault="00B65121" w:rsidP="00083D12">
      <w:pPr>
        <w:ind w:firstLine="480"/>
      </w:pPr>
    </w:p>
    <w:p w14:paraId="448D7851" w14:textId="14C90A23" w:rsidR="004E7EF1" w:rsidRPr="00715891" w:rsidRDefault="00715891" w:rsidP="002E05D3">
      <w:pPr>
        <w:rPr>
          <w:b/>
          <w:bCs/>
        </w:rPr>
      </w:pPr>
      <w:r w:rsidRPr="00715891">
        <w:rPr>
          <w:rFonts w:hint="eastAsia"/>
          <w:b/>
          <w:bCs/>
        </w:rPr>
        <w:t>O</w:t>
      </w:r>
      <w:r w:rsidRPr="00715891">
        <w:rPr>
          <w:b/>
          <w:bCs/>
        </w:rPr>
        <w:t>bservations</w:t>
      </w:r>
      <w:r>
        <w:rPr>
          <w:rFonts w:hint="eastAsia"/>
          <w:b/>
          <w:bCs/>
        </w:rPr>
        <w:t>:</w:t>
      </w:r>
    </w:p>
    <w:p w14:paraId="7BF9F81E" w14:textId="77777777" w:rsidR="006A3EFC" w:rsidRDefault="006A3EFC" w:rsidP="006A3EFC">
      <w:pPr>
        <w:ind w:firstLine="480"/>
      </w:pPr>
      <w:proofErr w:type="spellStart"/>
      <w:r w:rsidRPr="00083D12">
        <w:t>Fifo</w:t>
      </w:r>
      <w:proofErr w:type="spellEnd"/>
      <w:r w:rsidRPr="00083D12">
        <w:t xml:space="preserve"> needs to use SC_THREAD to get data. If SC_METHOD is used, it may not get data.</w:t>
      </w:r>
    </w:p>
    <w:p w14:paraId="0CAB72CA" w14:textId="77777777" w:rsidR="001128B3" w:rsidRPr="001128B3" w:rsidRDefault="001128B3" w:rsidP="001128B3">
      <w:pPr>
        <w:rPr>
          <w:rFonts w:hint="eastAsia"/>
        </w:rPr>
      </w:pPr>
    </w:p>
    <w:p w14:paraId="285F7465" w14:textId="19EF4D2B" w:rsidR="001128B3" w:rsidRPr="001128B3" w:rsidRDefault="001128B3" w:rsidP="001128B3">
      <w:pPr>
        <w:rPr>
          <w:b/>
          <w:bCs/>
        </w:rPr>
      </w:pPr>
      <w:r w:rsidRPr="001128B3">
        <w:rPr>
          <w:rFonts w:hint="eastAsia"/>
          <w:b/>
          <w:bCs/>
        </w:rPr>
        <w:t>T</w:t>
      </w:r>
      <w:r w:rsidRPr="001128B3">
        <w:rPr>
          <w:b/>
          <w:bCs/>
        </w:rPr>
        <w:t xml:space="preserve">he differences </w:t>
      </w:r>
      <w:proofErr w:type="gramStart"/>
      <w:r w:rsidRPr="001128B3">
        <w:rPr>
          <w:b/>
          <w:bCs/>
        </w:rPr>
        <w:t>among</w:t>
      </w:r>
      <w:proofErr w:type="gramEnd"/>
      <w:r w:rsidRPr="001128B3">
        <w:rPr>
          <w:b/>
          <w:bCs/>
        </w:rPr>
        <w:t xml:space="preserve"> these three channels</w:t>
      </w:r>
      <w:r w:rsidRPr="001128B3">
        <w:rPr>
          <w:rFonts w:hint="eastAsia"/>
          <w:b/>
          <w:bCs/>
        </w:rPr>
        <w:t>:</w:t>
      </w:r>
    </w:p>
    <w:p w14:paraId="565534B5" w14:textId="77777777" w:rsidR="004652C9" w:rsidRPr="004652C9" w:rsidRDefault="004652C9" w:rsidP="00E160D1">
      <w:pPr>
        <w:ind w:firstLine="360"/>
      </w:pPr>
      <w:r w:rsidRPr="004652C9">
        <w:t xml:space="preserve">In </w:t>
      </w:r>
      <w:proofErr w:type="spellStart"/>
      <w:r w:rsidRPr="004652C9">
        <w:t>SystemC</w:t>
      </w:r>
      <w:proofErr w:type="spellEnd"/>
      <w:r w:rsidRPr="004652C9">
        <w:t>, selecting the appropriate communication channel between modules is essential for ensuring correct synchronization, timing behavior, and simulation performance. The three commonly used channel types—</w:t>
      </w:r>
      <w:proofErr w:type="spellStart"/>
      <w:r w:rsidRPr="004652C9">
        <w:t>sc_signal</w:t>
      </w:r>
      <w:proofErr w:type="spellEnd"/>
      <w:r w:rsidRPr="004652C9">
        <w:t xml:space="preserve">, </w:t>
      </w:r>
      <w:proofErr w:type="spellStart"/>
      <w:r w:rsidRPr="004652C9">
        <w:t>sc_buffer</w:t>
      </w:r>
      <w:proofErr w:type="spellEnd"/>
      <w:r w:rsidRPr="004652C9">
        <w:t xml:space="preserve">, and </w:t>
      </w:r>
      <w:proofErr w:type="spellStart"/>
      <w:r w:rsidRPr="004652C9">
        <w:t>sc_fifo</w:t>
      </w:r>
      <w:proofErr w:type="spellEnd"/>
      <w:r w:rsidRPr="004652C9">
        <w:t>—serve different purposes and exhibit distinct characteristics:</w:t>
      </w:r>
    </w:p>
    <w:p w14:paraId="1DD3E1DE" w14:textId="77777777" w:rsidR="004652C9" w:rsidRPr="004652C9" w:rsidRDefault="004652C9" w:rsidP="004652C9">
      <w:pPr>
        <w:numPr>
          <w:ilvl w:val="0"/>
          <w:numId w:val="5"/>
        </w:numPr>
      </w:pPr>
      <w:proofErr w:type="spellStart"/>
      <w:r w:rsidRPr="004652C9">
        <w:rPr>
          <w:b/>
          <w:bCs/>
        </w:rPr>
        <w:t>sc_signal</w:t>
      </w:r>
      <w:proofErr w:type="spellEnd"/>
      <w:r w:rsidRPr="004652C9">
        <w:rPr>
          <w:b/>
          <w:bCs/>
        </w:rPr>
        <w:t>&lt;T&gt;</w:t>
      </w:r>
      <w:r w:rsidRPr="004652C9">
        <w:t xml:space="preserve"> represents a wire-like connection that holds a single value. It is typically used for control signals and synchronous communication. Writes to </w:t>
      </w:r>
      <w:proofErr w:type="spellStart"/>
      <w:r w:rsidRPr="004652C9">
        <w:t>sc_signal</w:t>
      </w:r>
      <w:proofErr w:type="spellEnd"/>
      <w:r w:rsidRPr="004652C9">
        <w:t xml:space="preserve"> take effect in the next delta cycle, and multiple writes in the same delta cycle are not allowed, making it suitable for modeling clocked registers or FSMs.</w:t>
      </w:r>
    </w:p>
    <w:p w14:paraId="648CBA84" w14:textId="77777777" w:rsidR="004652C9" w:rsidRPr="004652C9" w:rsidRDefault="004652C9" w:rsidP="004652C9">
      <w:pPr>
        <w:numPr>
          <w:ilvl w:val="0"/>
          <w:numId w:val="5"/>
        </w:numPr>
      </w:pPr>
      <w:proofErr w:type="spellStart"/>
      <w:r w:rsidRPr="004652C9">
        <w:rPr>
          <w:b/>
          <w:bCs/>
        </w:rPr>
        <w:t>sc_buffer</w:t>
      </w:r>
      <w:proofErr w:type="spellEnd"/>
      <w:r w:rsidRPr="004652C9">
        <w:rPr>
          <w:b/>
          <w:bCs/>
        </w:rPr>
        <w:t>&lt;T&gt;</w:t>
      </w:r>
      <w:r w:rsidRPr="004652C9">
        <w:t xml:space="preserve"> is </w:t>
      </w:r>
      <w:proofErr w:type="gramStart"/>
      <w:r w:rsidRPr="004652C9">
        <w:t>similar to</w:t>
      </w:r>
      <w:proofErr w:type="gramEnd"/>
      <w:r w:rsidRPr="004652C9">
        <w:t xml:space="preserve"> </w:t>
      </w:r>
      <w:proofErr w:type="spellStart"/>
      <w:r w:rsidRPr="004652C9">
        <w:t>sc_</w:t>
      </w:r>
      <w:proofErr w:type="gramStart"/>
      <w:r w:rsidRPr="004652C9">
        <w:t>signal</w:t>
      </w:r>
      <w:proofErr w:type="spellEnd"/>
      <w:r w:rsidRPr="004652C9">
        <w:t>, but</w:t>
      </w:r>
      <w:proofErr w:type="gramEnd"/>
      <w:r w:rsidRPr="004652C9">
        <w:t xml:space="preserve"> allows multiple writes within the same delta cycle by overwriting the previous value. This channel is useful for asynchronous or event-driven communication where immediate updates are </w:t>
      </w:r>
      <w:r w:rsidRPr="004652C9">
        <w:lastRenderedPageBreak/>
        <w:t>required, such as triggering events or modeling combinational logic.</w:t>
      </w:r>
    </w:p>
    <w:p w14:paraId="05DC54FD" w14:textId="77777777" w:rsidR="004652C9" w:rsidRPr="004652C9" w:rsidRDefault="004652C9" w:rsidP="004652C9">
      <w:pPr>
        <w:numPr>
          <w:ilvl w:val="0"/>
          <w:numId w:val="5"/>
        </w:numPr>
      </w:pPr>
      <w:proofErr w:type="spellStart"/>
      <w:r w:rsidRPr="004652C9">
        <w:rPr>
          <w:b/>
          <w:bCs/>
        </w:rPr>
        <w:t>sc_fifo</w:t>
      </w:r>
      <w:proofErr w:type="spellEnd"/>
      <w:r w:rsidRPr="004652C9">
        <w:rPr>
          <w:b/>
          <w:bCs/>
        </w:rPr>
        <w:t>&lt;T&gt;</w:t>
      </w:r>
      <w:r w:rsidRPr="004652C9">
        <w:t xml:space="preserve"> is a first-in-first-out queue that can store multiple values. It supports both blocking and non-blocking operations and is ideal for modeling data streaming, pipelined processing, and communication between producer-consumer modules. FIFO channels help manage backpressure and data flow control effectively.</w:t>
      </w:r>
    </w:p>
    <w:p w14:paraId="70B52B20" w14:textId="77777777" w:rsidR="004652C9" w:rsidRPr="004652C9" w:rsidRDefault="004652C9" w:rsidP="003E22EA">
      <w:pPr>
        <w:ind w:firstLine="360"/>
      </w:pPr>
      <w:r w:rsidRPr="004652C9">
        <w:t xml:space="preserve">Choosing the right channel depends on the nature of the data being transferred and the synchronization requirements. </w:t>
      </w:r>
      <w:proofErr w:type="spellStart"/>
      <w:r w:rsidRPr="004652C9">
        <w:t>sc_signal</w:t>
      </w:r>
      <w:proofErr w:type="spellEnd"/>
      <w:r w:rsidRPr="004652C9">
        <w:t xml:space="preserve"> is best for control and synchronization, </w:t>
      </w:r>
      <w:proofErr w:type="spellStart"/>
      <w:r w:rsidRPr="004652C9">
        <w:t>sc_buffer</w:t>
      </w:r>
      <w:proofErr w:type="spellEnd"/>
      <w:r w:rsidRPr="004652C9">
        <w:t xml:space="preserve"> for immediate value updates, and </w:t>
      </w:r>
      <w:proofErr w:type="spellStart"/>
      <w:r w:rsidRPr="004652C9">
        <w:t>sc_fifo</w:t>
      </w:r>
      <w:proofErr w:type="spellEnd"/>
      <w:r w:rsidRPr="004652C9">
        <w:t xml:space="preserve"> for transmitting sequences of data in a structured and flow-controlled manner.</w:t>
      </w:r>
    </w:p>
    <w:p w14:paraId="41CBD9EA" w14:textId="77777777" w:rsidR="001128B3" w:rsidRPr="001128B3" w:rsidRDefault="001128B3" w:rsidP="00484F41">
      <w:pPr>
        <w:rPr>
          <w:rFonts w:hint="eastAsia"/>
        </w:rPr>
      </w:pPr>
    </w:p>
    <w:p w14:paraId="64031A79" w14:textId="250D1650" w:rsidR="00046438" w:rsidRDefault="00046438" w:rsidP="00484F41">
      <w:pPr>
        <w:rPr>
          <w:b/>
          <w:bCs/>
        </w:rPr>
      </w:pPr>
      <w:r w:rsidRPr="00046438">
        <w:rPr>
          <w:rFonts w:hint="eastAsia"/>
          <w:b/>
          <w:bCs/>
        </w:rPr>
        <w:t>Comment</w:t>
      </w:r>
      <w:r>
        <w:rPr>
          <w:rFonts w:hint="eastAsia"/>
          <w:b/>
          <w:bCs/>
        </w:rPr>
        <w:t>:</w:t>
      </w:r>
    </w:p>
    <w:p w14:paraId="5EF1D77F" w14:textId="54A0981A" w:rsidR="00715891" w:rsidRDefault="003C6FB7" w:rsidP="003C6FB7">
      <w:pPr>
        <w:ind w:firstLine="480"/>
      </w:pPr>
      <w:r w:rsidRPr="003C6FB7">
        <w:t xml:space="preserve">After this assignment, I began to understand how to transfer data to different modules through channels and the timing and methods of using different channels. I also learned that I </w:t>
      </w:r>
      <w:proofErr w:type="gramStart"/>
      <w:r w:rsidRPr="003C6FB7">
        <w:t>can</w:t>
      </w:r>
      <w:proofErr w:type="gramEnd"/>
      <w:r w:rsidRPr="003C6FB7">
        <w:t xml:space="preserve"> use the same module to do the same thing, so that I can implement functions of different dimensions through different parameters, without having to write an extra one to save time.</w:t>
      </w:r>
    </w:p>
    <w:p w14:paraId="1DB095D4" w14:textId="77777777" w:rsidR="001A6A6B" w:rsidRDefault="001A6A6B" w:rsidP="003C6FB7">
      <w:pPr>
        <w:ind w:firstLine="480"/>
      </w:pPr>
    </w:p>
    <w:p w14:paraId="21D0467C" w14:textId="32ABA0ED" w:rsidR="000C0EE0" w:rsidRPr="000C0EE0" w:rsidRDefault="000C0EE0" w:rsidP="00484F41">
      <w:pPr>
        <w:rPr>
          <w:b/>
          <w:bCs/>
        </w:rPr>
      </w:pPr>
      <w:r w:rsidRPr="000C0EE0">
        <w:rPr>
          <w:rFonts w:hint="eastAsia"/>
          <w:b/>
          <w:bCs/>
        </w:rPr>
        <w:t>Reference:</w:t>
      </w:r>
    </w:p>
    <w:p w14:paraId="03AB5D51" w14:textId="128F69CF" w:rsidR="000C0EE0" w:rsidRDefault="00A73859" w:rsidP="00484F41">
      <w:r>
        <w:rPr>
          <w:rFonts w:hint="eastAsia"/>
        </w:rPr>
        <w:t xml:space="preserve">Lecture </w:t>
      </w:r>
      <w:r w:rsidR="000C0EE0">
        <w:rPr>
          <w:rFonts w:hint="eastAsia"/>
        </w:rPr>
        <w:t>Note</w:t>
      </w:r>
    </w:p>
    <w:p w14:paraId="31548BA3" w14:textId="1E99020C" w:rsidR="000C0EE0" w:rsidRDefault="000C0EE0" w:rsidP="00484F41">
      <w:r>
        <w:t>H</w:t>
      </w:r>
      <w:r>
        <w:rPr>
          <w:rFonts w:hint="eastAsia"/>
        </w:rPr>
        <w:t>w</w:t>
      </w:r>
      <w:r w:rsidR="00745F1E">
        <w:rPr>
          <w:rFonts w:hint="eastAsia"/>
        </w:rPr>
        <w:t>2</w:t>
      </w:r>
      <w:r>
        <w:rPr>
          <w:rFonts w:hint="eastAsia"/>
        </w:rPr>
        <w:t xml:space="preserve"> handout</w:t>
      </w:r>
    </w:p>
    <w:p w14:paraId="3DD1079A" w14:textId="7A9E05C0" w:rsidR="00DA0E95" w:rsidRDefault="00DA0E95" w:rsidP="00484F41">
      <w:pPr>
        <w:rPr>
          <w:rFonts w:hint="eastAsia"/>
        </w:rPr>
      </w:pPr>
      <w:r>
        <w:rPr>
          <w:rFonts w:hint="eastAsia"/>
        </w:rPr>
        <w:t>Lab1 handout</w:t>
      </w:r>
    </w:p>
    <w:p w14:paraId="37CBAB50" w14:textId="4A2D7425" w:rsidR="000C0EE0" w:rsidRPr="004E7EF1" w:rsidRDefault="000C0EE0" w:rsidP="00484F41">
      <w:r>
        <w:rPr>
          <w:rFonts w:hint="eastAsia"/>
        </w:rPr>
        <w:t>ChatGPT</w:t>
      </w:r>
    </w:p>
    <w:sectPr w:rsidR="000C0EE0" w:rsidRPr="004E7EF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44DF" w14:textId="77777777" w:rsidR="00A90922" w:rsidRDefault="00A90922" w:rsidP="00286F2F">
      <w:r>
        <w:separator/>
      </w:r>
    </w:p>
  </w:endnote>
  <w:endnote w:type="continuationSeparator" w:id="0">
    <w:p w14:paraId="4D95BB26" w14:textId="77777777" w:rsidR="00A90922" w:rsidRDefault="00A90922" w:rsidP="00286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0BC3" w14:textId="77777777" w:rsidR="00282ACA" w:rsidRDefault="00282AC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9057910"/>
      <w:docPartObj>
        <w:docPartGallery w:val="Page Numbers (Bottom of Page)"/>
        <w:docPartUnique/>
      </w:docPartObj>
    </w:sdtPr>
    <w:sdtContent>
      <w:p w14:paraId="6D1412E0" w14:textId="6B3DC9EE" w:rsidR="00CC19B9" w:rsidRDefault="00CC19B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9C9DC5A" w14:textId="77777777" w:rsidR="00CC19B9" w:rsidRDefault="00CC19B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B8B2B" w14:textId="77777777" w:rsidR="00282ACA" w:rsidRDefault="00282AC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2D88" w14:textId="77777777" w:rsidR="00A90922" w:rsidRDefault="00A90922" w:rsidP="00286F2F">
      <w:r>
        <w:separator/>
      </w:r>
    </w:p>
  </w:footnote>
  <w:footnote w:type="continuationSeparator" w:id="0">
    <w:p w14:paraId="5ED52167" w14:textId="77777777" w:rsidR="00A90922" w:rsidRDefault="00A90922" w:rsidP="00286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23419" w14:textId="77777777" w:rsidR="00282ACA" w:rsidRDefault="00282AC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7F15B" w14:textId="4F9BDC55" w:rsidR="00286F2F" w:rsidRDefault="00286F2F">
    <w:pPr>
      <w:pStyle w:val="ae"/>
    </w:pPr>
    <w:r>
      <w:ptab w:relativeTo="margin" w:alignment="center" w:leader="none"/>
    </w:r>
    <w:r>
      <w:rPr>
        <w:rFonts w:hint="eastAsia"/>
      </w:rPr>
      <w:t>HW</w:t>
    </w:r>
    <w:r w:rsidR="00282ACA">
      <w:rPr>
        <w:rFonts w:hint="eastAsia"/>
      </w:rPr>
      <w:t>2</w:t>
    </w:r>
    <w:r>
      <w:ptab w:relativeTo="margin" w:alignment="right" w:leader="none"/>
    </w:r>
    <w:r>
      <w:rPr>
        <w:rFonts w:hint="eastAsia"/>
      </w:rPr>
      <w:t>312580072_</w:t>
    </w:r>
    <w:r>
      <w:rPr>
        <w:rFonts w:hint="eastAsia"/>
      </w:rPr>
      <w:t>陳沛鴻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F4BE" w14:textId="77777777" w:rsidR="00282ACA" w:rsidRDefault="00282AC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9EA"/>
    <w:multiLevelType w:val="multilevel"/>
    <w:tmpl w:val="9F5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363F"/>
    <w:multiLevelType w:val="hybridMultilevel"/>
    <w:tmpl w:val="A9C099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B7A4D21"/>
    <w:multiLevelType w:val="hybridMultilevel"/>
    <w:tmpl w:val="7480E0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34704A4"/>
    <w:multiLevelType w:val="hybridMultilevel"/>
    <w:tmpl w:val="9364DB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85A1B88"/>
    <w:multiLevelType w:val="hybridMultilevel"/>
    <w:tmpl w:val="AC2EE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71074280">
    <w:abstractNumId w:val="2"/>
  </w:num>
  <w:num w:numId="2" w16cid:durableId="1959944899">
    <w:abstractNumId w:val="1"/>
  </w:num>
  <w:num w:numId="3" w16cid:durableId="1677147696">
    <w:abstractNumId w:val="4"/>
  </w:num>
  <w:num w:numId="4" w16cid:durableId="1242645803">
    <w:abstractNumId w:val="3"/>
  </w:num>
  <w:num w:numId="5" w16cid:durableId="175632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81"/>
    <w:rsid w:val="00006804"/>
    <w:rsid w:val="000127C7"/>
    <w:rsid w:val="000319C3"/>
    <w:rsid w:val="000363E7"/>
    <w:rsid w:val="00046438"/>
    <w:rsid w:val="000649B7"/>
    <w:rsid w:val="000723EC"/>
    <w:rsid w:val="00083D12"/>
    <w:rsid w:val="00094127"/>
    <w:rsid w:val="000C0EE0"/>
    <w:rsid w:val="000C5B14"/>
    <w:rsid w:val="000D1792"/>
    <w:rsid w:val="000E264F"/>
    <w:rsid w:val="000F5F72"/>
    <w:rsid w:val="001128B3"/>
    <w:rsid w:val="00121C81"/>
    <w:rsid w:val="001A5A8A"/>
    <w:rsid w:val="001A6A6B"/>
    <w:rsid w:val="001B1BE7"/>
    <w:rsid w:val="001F2E9D"/>
    <w:rsid w:val="0022740D"/>
    <w:rsid w:val="00251033"/>
    <w:rsid w:val="00282ACA"/>
    <w:rsid w:val="00286F2F"/>
    <w:rsid w:val="002922CC"/>
    <w:rsid w:val="00292A86"/>
    <w:rsid w:val="002A2501"/>
    <w:rsid w:val="002A6AED"/>
    <w:rsid w:val="002C5793"/>
    <w:rsid w:val="002E05D3"/>
    <w:rsid w:val="002E76A5"/>
    <w:rsid w:val="002F1CF2"/>
    <w:rsid w:val="002F5D1E"/>
    <w:rsid w:val="00305B8B"/>
    <w:rsid w:val="00305EE3"/>
    <w:rsid w:val="003516B2"/>
    <w:rsid w:val="00351C56"/>
    <w:rsid w:val="00356B81"/>
    <w:rsid w:val="0036341C"/>
    <w:rsid w:val="00372E95"/>
    <w:rsid w:val="00390044"/>
    <w:rsid w:val="003B194C"/>
    <w:rsid w:val="003B1D42"/>
    <w:rsid w:val="003B530E"/>
    <w:rsid w:val="003C1BA8"/>
    <w:rsid w:val="003C31BA"/>
    <w:rsid w:val="003C68E8"/>
    <w:rsid w:val="003C6FB7"/>
    <w:rsid w:val="003E22EA"/>
    <w:rsid w:val="0041144F"/>
    <w:rsid w:val="004123AA"/>
    <w:rsid w:val="004230C2"/>
    <w:rsid w:val="004308CC"/>
    <w:rsid w:val="00456BA1"/>
    <w:rsid w:val="004600E9"/>
    <w:rsid w:val="004652C9"/>
    <w:rsid w:val="0047028E"/>
    <w:rsid w:val="004732AF"/>
    <w:rsid w:val="00484F41"/>
    <w:rsid w:val="004B21C5"/>
    <w:rsid w:val="004D136D"/>
    <w:rsid w:val="004D62F7"/>
    <w:rsid w:val="004E7A0F"/>
    <w:rsid w:val="004E7EF1"/>
    <w:rsid w:val="00500266"/>
    <w:rsid w:val="005158A6"/>
    <w:rsid w:val="005254A3"/>
    <w:rsid w:val="00527D61"/>
    <w:rsid w:val="00581C6A"/>
    <w:rsid w:val="005B1045"/>
    <w:rsid w:val="005C4DC2"/>
    <w:rsid w:val="00644E66"/>
    <w:rsid w:val="0067346D"/>
    <w:rsid w:val="00673A90"/>
    <w:rsid w:val="00674388"/>
    <w:rsid w:val="00695D3D"/>
    <w:rsid w:val="00696B70"/>
    <w:rsid w:val="006A3EFC"/>
    <w:rsid w:val="006D3467"/>
    <w:rsid w:val="006E686C"/>
    <w:rsid w:val="00715891"/>
    <w:rsid w:val="00734E1F"/>
    <w:rsid w:val="00745F1E"/>
    <w:rsid w:val="00750E0C"/>
    <w:rsid w:val="007A7EB3"/>
    <w:rsid w:val="007B1690"/>
    <w:rsid w:val="007E7502"/>
    <w:rsid w:val="00822598"/>
    <w:rsid w:val="008325F3"/>
    <w:rsid w:val="0087266E"/>
    <w:rsid w:val="008804C5"/>
    <w:rsid w:val="00883B0E"/>
    <w:rsid w:val="00885C0E"/>
    <w:rsid w:val="00890127"/>
    <w:rsid w:val="00891A5C"/>
    <w:rsid w:val="008B2B43"/>
    <w:rsid w:val="008E25A3"/>
    <w:rsid w:val="008F5461"/>
    <w:rsid w:val="00906CAA"/>
    <w:rsid w:val="009132C3"/>
    <w:rsid w:val="0093239F"/>
    <w:rsid w:val="00943743"/>
    <w:rsid w:val="009606DF"/>
    <w:rsid w:val="00971060"/>
    <w:rsid w:val="00A03820"/>
    <w:rsid w:val="00A17D54"/>
    <w:rsid w:val="00A455A3"/>
    <w:rsid w:val="00A676EB"/>
    <w:rsid w:val="00A73859"/>
    <w:rsid w:val="00A8081E"/>
    <w:rsid w:val="00A90922"/>
    <w:rsid w:val="00A90D3F"/>
    <w:rsid w:val="00AA5867"/>
    <w:rsid w:val="00AF136F"/>
    <w:rsid w:val="00B23571"/>
    <w:rsid w:val="00B278D6"/>
    <w:rsid w:val="00B357A7"/>
    <w:rsid w:val="00B65121"/>
    <w:rsid w:val="00B7225E"/>
    <w:rsid w:val="00B84FDF"/>
    <w:rsid w:val="00BB354D"/>
    <w:rsid w:val="00BB6232"/>
    <w:rsid w:val="00BC06B3"/>
    <w:rsid w:val="00BE4983"/>
    <w:rsid w:val="00BF3CAA"/>
    <w:rsid w:val="00C03237"/>
    <w:rsid w:val="00C3547F"/>
    <w:rsid w:val="00C50675"/>
    <w:rsid w:val="00C859E9"/>
    <w:rsid w:val="00CC19B9"/>
    <w:rsid w:val="00CD0DD3"/>
    <w:rsid w:val="00CE204A"/>
    <w:rsid w:val="00CF492F"/>
    <w:rsid w:val="00D34327"/>
    <w:rsid w:val="00D812DD"/>
    <w:rsid w:val="00D91C03"/>
    <w:rsid w:val="00DA0E95"/>
    <w:rsid w:val="00DF17F1"/>
    <w:rsid w:val="00E06EDF"/>
    <w:rsid w:val="00E11EF4"/>
    <w:rsid w:val="00E160D1"/>
    <w:rsid w:val="00E4584C"/>
    <w:rsid w:val="00E64E52"/>
    <w:rsid w:val="00EE10EB"/>
    <w:rsid w:val="00F034CF"/>
    <w:rsid w:val="00F16F2D"/>
    <w:rsid w:val="00F262EF"/>
    <w:rsid w:val="00F41B36"/>
    <w:rsid w:val="00F5004A"/>
    <w:rsid w:val="00F51332"/>
    <w:rsid w:val="00F87B80"/>
    <w:rsid w:val="00F95E6E"/>
    <w:rsid w:val="00FE1860"/>
    <w:rsid w:val="00FF29DC"/>
    <w:rsid w:val="00FF4A5C"/>
    <w:rsid w:val="00F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60683"/>
  <w15:chartTrackingRefBased/>
  <w15:docId w15:val="{E4CD50EA-CF4F-45DB-9DB5-1734DAA1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C03"/>
    <w:pPr>
      <w:widowControl w:val="0"/>
      <w:spacing w:after="0" w:line="240" w:lineRule="auto"/>
    </w:pPr>
    <w:rPr>
      <w:rFonts w:ascii="Times New Roman" w:eastAsia="標楷體" w:hAnsi="Times New Roman" w:cs="Times New Roman"/>
      <w:color w:val="202124"/>
      <w:szCs w:val="28"/>
    </w:rPr>
  </w:style>
  <w:style w:type="paragraph" w:styleId="1">
    <w:name w:val="heading 1"/>
    <w:basedOn w:val="a"/>
    <w:next w:val="a"/>
    <w:link w:val="10"/>
    <w:uiPriority w:val="9"/>
    <w:qFormat/>
    <w:rsid w:val="00356B81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B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B81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B81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B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B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B81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B81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B81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6B8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6B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6B8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6B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6B81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6B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6B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6B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6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B81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B8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356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B8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</w:rPr>
  </w:style>
  <w:style w:type="character" w:customStyle="1" w:styleId="a8">
    <w:name w:val="引文 字元"/>
    <w:basedOn w:val="a0"/>
    <w:link w:val="a7"/>
    <w:uiPriority w:val="29"/>
    <w:rsid w:val="00356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B81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szCs w:val="24"/>
    </w:rPr>
  </w:style>
  <w:style w:type="character" w:styleId="aa">
    <w:name w:val="Intense Emphasis"/>
    <w:basedOn w:val="a0"/>
    <w:uiPriority w:val="21"/>
    <w:qFormat/>
    <w:rsid w:val="00356B8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B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4"/>
    </w:rPr>
  </w:style>
  <w:style w:type="character" w:customStyle="1" w:styleId="ac">
    <w:name w:val="鮮明引文 字元"/>
    <w:basedOn w:val="a0"/>
    <w:link w:val="ab"/>
    <w:uiPriority w:val="30"/>
    <w:rsid w:val="00356B8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56B8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6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86F2F"/>
    <w:rPr>
      <w:rFonts w:ascii="Times New Roman" w:eastAsia="標楷體" w:hAnsi="Times New Roman" w:cs="Times New Roman"/>
      <w:color w:val="202124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86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86F2F"/>
    <w:rPr>
      <w:rFonts w:ascii="Times New Roman" w:eastAsia="標楷體" w:hAnsi="Times New Roman" w:cs="Times New Roman"/>
      <w:color w:val="20212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8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陳沛鴻</dc:creator>
  <cp:keywords/>
  <dc:description/>
  <cp:lastModifiedBy>陳沛鴻</cp:lastModifiedBy>
  <cp:revision>152</cp:revision>
  <cp:lastPrinted>2025-03-31T09:42:00Z</cp:lastPrinted>
  <dcterms:created xsi:type="dcterms:W3CDTF">2024-09-29T15:17:00Z</dcterms:created>
  <dcterms:modified xsi:type="dcterms:W3CDTF">2025-03-31T09:44:00Z</dcterms:modified>
</cp:coreProperties>
</file>