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1701"/>
        <w:gridCol w:w="1701"/>
        <w:gridCol w:w="1701"/>
        <w:gridCol w:w="1701"/>
        <w:gridCol w:w="1701"/>
        <w:gridCol w:w="2693"/>
      </w:tblGrid>
      <w:tr w:rsidR="00FF5D8B" w:rsidTr="00BC65F4">
        <w:tc>
          <w:tcPr>
            <w:tcW w:w="1276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:rsidR="00FF5D8B" w:rsidRPr="000A2A62" w:rsidRDefault="003B1568" w:rsidP="000A2A62">
            <w:pPr>
              <w:rPr>
                <w:sz w:val="32"/>
              </w:rPr>
            </w:pPr>
            <w:r w:rsidRPr="000A2A62">
              <w:rPr>
                <w:sz w:val="32"/>
              </w:rPr>
              <w:t>P</w:t>
            </w:r>
            <w:r w:rsidR="000A2A62" w:rsidRPr="000A2A62">
              <w:rPr>
                <w:sz w:val="32"/>
              </w:rPr>
              <w:t>M</w:t>
            </w:r>
            <w:r w:rsidRPr="000A2A62">
              <w:rPr>
                <w:sz w:val="32"/>
              </w:rPr>
              <w:t xml:space="preserve">2 </w:t>
            </w:r>
            <w:r w:rsidR="00E76AD5" w:rsidRPr="000A2A62">
              <w:rPr>
                <w:sz w:val="32"/>
              </w:rPr>
              <w:t>luchtmeting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:rsidR="001D4D6D" w:rsidRDefault="001D4D6D" w:rsidP="0064723C">
            <w:r>
              <w:t>1.0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:rsidR="001D4D6D" w:rsidRDefault="005D5750" w:rsidP="0064723C">
            <w:r>
              <w:t>Dennis Tieke</w:t>
            </w:r>
          </w:p>
        </w:tc>
      </w:tr>
      <w:tr w:rsidR="00B93AA5" w:rsidTr="00D841BB">
        <w:tc>
          <w:tcPr>
            <w:tcW w:w="1276" w:type="dxa"/>
          </w:tcPr>
          <w:p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:rsidR="00B93AA5" w:rsidRPr="00B93AA5" w:rsidRDefault="005D5750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:rsidR="00B93AA5" w:rsidRPr="00B93AA5" w:rsidRDefault="005D5750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:rsidR="00B93AA5" w:rsidRPr="00B93AA5" w:rsidRDefault="005D5750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:rsidR="00B93AA5" w:rsidRPr="000F7A5D" w:rsidRDefault="005D5750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6AD5">
                  <w:rPr>
                    <w:rFonts w:ascii="MS Gothic" w:eastAsia="MS Gothic" w:hAnsi="MS Gothic" w:hint="eastAsia"/>
                    <w:b/>
                    <w:color w:val="9933FF"/>
                  </w:rPr>
                  <w:t>☒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:rsidR="00B93AA5" w:rsidRPr="00B93AA5" w:rsidRDefault="005D5750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:rsidR="00B93AA5" w:rsidRPr="00B93AA5" w:rsidRDefault="005D5750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BC65F4">
        <w:tc>
          <w:tcPr>
            <w:tcW w:w="1276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:rsidR="00F906F4" w:rsidRDefault="000F13AE" w:rsidP="00F906F4">
            <w:r>
              <w:t xml:space="preserve">PBM= Persoonlijke </w:t>
            </w:r>
            <w:r w:rsidR="001D4D6D">
              <w:t>B</w:t>
            </w:r>
            <w:r>
              <w:t>escherming</w:t>
            </w:r>
            <w:r w:rsidR="001D4D6D">
              <w:t>s- M</w:t>
            </w:r>
            <w:r>
              <w:t xml:space="preserve">iddelen ; VSP= Veiligheid Schildjes Procedure; </w:t>
            </w:r>
            <w:r w:rsidR="001D4D6D">
              <w:t>TVA= Taak V</w:t>
            </w:r>
            <w:r w:rsidR="00361B47">
              <w:t>eiligheid Analyse</w:t>
            </w:r>
            <w:r w:rsidR="00320430">
              <w:t xml:space="preserve"> ; </w:t>
            </w:r>
          </w:p>
          <w:p w:rsidR="00606392" w:rsidRDefault="00606392" w:rsidP="00BC65F4"/>
        </w:tc>
      </w:tr>
    </w:tbl>
    <w:p w:rsidR="00F9175D" w:rsidRPr="00053535" w:rsidRDefault="00F9175D" w:rsidP="0064723C">
      <w:pPr>
        <w:rPr>
          <w:sz w:val="4"/>
        </w:rPr>
      </w:pPr>
    </w:p>
    <w:tbl>
      <w:tblPr>
        <w:tblStyle w:val="Tabelraster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2551"/>
        <w:gridCol w:w="2552"/>
        <w:gridCol w:w="4366"/>
      </w:tblGrid>
      <w:tr w:rsidR="0052082A" w:rsidTr="00D841BB">
        <w:trPr>
          <w:cantSplit/>
          <w:trHeight w:val="466"/>
        </w:trPr>
        <w:tc>
          <w:tcPr>
            <w:tcW w:w="597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2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D5750" w:rsidTr="005D5750">
        <w:trPr>
          <w:trHeight w:val="1402"/>
        </w:trPr>
        <w:tc>
          <w:tcPr>
            <w:tcW w:w="597" w:type="dxa"/>
            <w:vAlign w:val="center"/>
          </w:tcPr>
          <w:p w:rsidR="005D5750" w:rsidRPr="00BD663F" w:rsidRDefault="005D5750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:rsidR="005D5750" w:rsidRPr="00BC65F4" w:rsidRDefault="005D5750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:rsidR="005D5750" w:rsidRDefault="005D5750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:rsidR="005D5750" w:rsidRDefault="005D5750" w:rsidP="005D5750">
            <w:pPr>
              <w:pStyle w:val="Lijstalinea"/>
              <w:numPr>
                <w:ilvl w:val="0"/>
                <w:numId w:val="1"/>
              </w:numPr>
            </w:pPr>
            <w:r>
              <w:t>Draag adequate PBM’s</w:t>
            </w:r>
          </w:p>
        </w:tc>
        <w:tc>
          <w:tcPr>
            <w:tcW w:w="2551" w:type="dxa"/>
            <w:vAlign w:val="center"/>
          </w:tcPr>
          <w:p w:rsidR="005D5750" w:rsidRDefault="005D5750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4C84C97C" wp14:editId="1D326F05">
                  <wp:extent cx="855540" cy="864000"/>
                  <wp:effectExtent l="0" t="0" r="1905" b="0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54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vAlign w:val="center"/>
          </w:tcPr>
          <w:p w:rsidR="005D5750" w:rsidRDefault="005D5750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32D9C58B" wp14:editId="677C3E36">
                  <wp:extent cx="588452" cy="864000"/>
                  <wp:effectExtent l="0" t="0" r="2540" b="0"/>
                  <wp:docPr id="297" name="Afbeelding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52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:rsidR="005D5750" w:rsidRPr="00F74212" w:rsidRDefault="005D5750" w:rsidP="00E80819">
            <w:pPr>
              <w:rPr>
                <w:b/>
              </w:rPr>
            </w:pP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:rsidTr="00D841BB">
        <w:trPr>
          <w:trHeight w:val="277"/>
        </w:trPr>
        <w:tc>
          <w:tcPr>
            <w:tcW w:w="597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5D5750">
              <w:rPr>
                <w:b/>
                <w:color w:val="7030A0"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E76AD5" w:rsidRPr="000A2A62" w:rsidRDefault="00E76AD5" w:rsidP="00E76AD5">
            <w:pPr>
              <w:rPr>
                <w:b/>
              </w:rPr>
            </w:pPr>
            <w:r w:rsidRPr="000A2A62">
              <w:rPr>
                <w:b/>
              </w:rPr>
              <w:t>Metingen/Data</w:t>
            </w:r>
            <w:r w:rsidR="005D5750">
              <w:rPr>
                <w:b/>
              </w:rPr>
              <w:t xml:space="preserve"> aflezen</w:t>
            </w:r>
          </w:p>
          <w:p w:rsidR="0052082A" w:rsidRDefault="00E76AD5" w:rsidP="005D5750">
            <w:r>
              <w:t xml:space="preserve">Met de toetsen F1 en F4 kunnen de laatste 9 metingen van de  G60 ( luchtmeting) worden afgelezen. </w:t>
            </w:r>
          </w:p>
          <w:p w:rsidR="005D5750" w:rsidRDefault="00E76AD5" w:rsidP="000A2A62">
            <w:pPr>
              <w:pStyle w:val="Lijstalinea"/>
              <w:numPr>
                <w:ilvl w:val="0"/>
                <w:numId w:val="9"/>
              </w:numPr>
            </w:pPr>
            <w:r>
              <w:t xml:space="preserve">P1 is </w:t>
            </w:r>
            <w:r w:rsidR="005D5750">
              <w:t xml:space="preserve">de meting van </w:t>
            </w:r>
            <w:r>
              <w:t>de Top</w:t>
            </w:r>
            <w:r w:rsidR="000A2A62">
              <w:t>-</w:t>
            </w:r>
            <w:r>
              <w:t>layer oploop</w:t>
            </w:r>
          </w:p>
          <w:p w:rsidR="00E76AD5" w:rsidRPr="00664DB7" w:rsidRDefault="00E76AD5" w:rsidP="000A2A62">
            <w:pPr>
              <w:pStyle w:val="Lijstalinea"/>
              <w:numPr>
                <w:ilvl w:val="0"/>
                <w:numId w:val="9"/>
              </w:numPr>
            </w:pPr>
            <w:r>
              <w:t xml:space="preserve">P2 is de </w:t>
            </w:r>
            <w:r w:rsidR="005D5750">
              <w:t xml:space="preserve">meting van de </w:t>
            </w:r>
            <w:r>
              <w:t>Back</w:t>
            </w:r>
            <w:r w:rsidR="000A2A62">
              <w:t>-</w:t>
            </w:r>
            <w:r>
              <w:t>layer</w:t>
            </w:r>
            <w:r w:rsidR="005D5750">
              <w:t xml:space="preserve"> oploop leiding</w:t>
            </w:r>
            <w:bookmarkStart w:id="0" w:name="_GoBack"/>
            <w:bookmarkEnd w:id="0"/>
          </w:p>
        </w:tc>
        <w:tc>
          <w:tcPr>
            <w:tcW w:w="5103" w:type="dxa"/>
            <w:gridSpan w:val="2"/>
          </w:tcPr>
          <w:p w:rsidR="0052082A" w:rsidRPr="00664DB7" w:rsidRDefault="00E76AD5" w:rsidP="00E76AD5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347F598E" wp14:editId="149B7168">
                  <wp:extent cx="2181225" cy="1294523"/>
                  <wp:effectExtent l="0" t="0" r="0" b="127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934" cy="129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:rsidR="000A2A62" w:rsidRDefault="000A2A62" w:rsidP="000A2A62">
            <w:pPr>
              <w:pStyle w:val="Lijstalinea"/>
              <w:numPr>
                <w:ilvl w:val="0"/>
                <w:numId w:val="10"/>
              </w:numPr>
            </w:pPr>
            <w:r>
              <w:t xml:space="preserve">G1 </w:t>
            </w:r>
            <w:r>
              <w:t xml:space="preserve">geeft het vrije lucht </w:t>
            </w:r>
            <w:r>
              <w:t>gehalte weer</w:t>
            </w:r>
          </w:p>
          <w:p w:rsidR="000A2A62" w:rsidRDefault="000A2A62" w:rsidP="000A2A62">
            <w:pPr>
              <w:pStyle w:val="Lijstalinea"/>
              <w:numPr>
                <w:ilvl w:val="0"/>
                <w:numId w:val="10"/>
              </w:numPr>
            </w:pPr>
            <w:r>
              <w:t xml:space="preserve">G2 geeft </w:t>
            </w:r>
            <w:r>
              <w:t>het opgeloste</w:t>
            </w:r>
            <w:r>
              <w:t xml:space="preserve"> lucht gehalte</w:t>
            </w:r>
            <w:r>
              <w:t xml:space="preserve"> weer. </w:t>
            </w:r>
            <w:r>
              <w:br/>
            </w:r>
            <w:r w:rsidRPr="005D5750">
              <w:rPr>
                <w:i/>
                <w:sz w:val="18"/>
              </w:rPr>
              <w:t xml:space="preserve">Wij kunnen </w:t>
            </w:r>
            <w:r w:rsidRPr="005D5750">
              <w:rPr>
                <w:i/>
                <w:sz w:val="18"/>
              </w:rPr>
              <w:t>slechts</w:t>
            </w:r>
            <w:r w:rsidRPr="005D5750">
              <w:rPr>
                <w:i/>
                <w:sz w:val="18"/>
              </w:rPr>
              <w:t xml:space="preserve"> het vrije lucht gehalte beïnvloeden met de ontluchter dosering</w:t>
            </w:r>
            <w:r w:rsidRPr="005D5750">
              <w:rPr>
                <w:i/>
                <w:sz w:val="18"/>
              </w:rPr>
              <w:t xml:space="preserve"> G1</w:t>
            </w:r>
            <w:r w:rsidR="005D5750">
              <w:rPr>
                <w:i/>
                <w:sz w:val="18"/>
              </w:rPr>
              <w:br/>
            </w:r>
          </w:p>
          <w:p w:rsidR="000A2A62" w:rsidRDefault="000A2A62" w:rsidP="00072D17">
            <w:r>
              <w:t>R</w:t>
            </w:r>
            <w:r w:rsidR="00E76AD5">
              <w:t>ichtwaarde van</w:t>
            </w:r>
            <w:r>
              <w:t xml:space="preserve"> </w:t>
            </w:r>
            <w:r>
              <w:t>G1</w:t>
            </w:r>
            <w:r w:rsidR="005D5750">
              <w:t>:</w:t>
            </w:r>
            <w:r>
              <w:t xml:space="preserve"> tussen</w:t>
            </w:r>
            <w:r>
              <w:t xml:space="preserve"> </w:t>
            </w:r>
            <w:r w:rsidR="00072D17">
              <w:t xml:space="preserve">0.5 </w:t>
            </w:r>
            <w:r>
              <w:t>en</w:t>
            </w:r>
            <w:r w:rsidR="00072D17">
              <w:t xml:space="preserve"> </w:t>
            </w:r>
            <w:r>
              <w:t xml:space="preserve">0.8% </w:t>
            </w:r>
          </w:p>
          <w:p w:rsidR="00072D17" w:rsidRPr="005D5750" w:rsidRDefault="000A2A62" w:rsidP="00072D17">
            <w:pPr>
              <w:rPr>
                <w:i/>
                <w:sz w:val="18"/>
              </w:rPr>
            </w:pPr>
            <w:r w:rsidRPr="000A2A62">
              <w:rPr>
                <w:i/>
                <w:sz w:val="18"/>
              </w:rPr>
              <w:t xml:space="preserve">Dit </w:t>
            </w:r>
            <w:r w:rsidR="00072D17" w:rsidRPr="000A2A62">
              <w:rPr>
                <w:i/>
                <w:sz w:val="18"/>
              </w:rPr>
              <w:t xml:space="preserve">is een standaard </w:t>
            </w:r>
            <w:r>
              <w:rPr>
                <w:i/>
                <w:sz w:val="18"/>
              </w:rPr>
              <w:t>waarde</w:t>
            </w:r>
            <w:r w:rsidR="00072D17" w:rsidRPr="000A2A62">
              <w:rPr>
                <w:i/>
                <w:sz w:val="18"/>
              </w:rPr>
              <w:t xml:space="preserve"> voor hardlopende</w:t>
            </w:r>
            <w:r w:rsidRPr="000A2A62">
              <w:rPr>
                <w:i/>
                <w:sz w:val="18"/>
              </w:rPr>
              <w:t xml:space="preserve"> papiermachines met </w:t>
            </w:r>
            <w:proofErr w:type="spellStart"/>
            <w:r w:rsidRPr="000A2A62">
              <w:rPr>
                <w:i/>
                <w:sz w:val="18"/>
              </w:rPr>
              <w:t>VMG’s</w:t>
            </w:r>
            <w:proofErr w:type="spellEnd"/>
            <w:r w:rsidRPr="000A2A62">
              <w:rPr>
                <w:i/>
                <w:sz w:val="18"/>
              </w:rPr>
              <w:t xml:space="preserve"> rond de 100 </w:t>
            </w:r>
            <w:r w:rsidRPr="000A2A62">
              <w:rPr>
                <w:i/>
                <w:sz w:val="18"/>
                <w:vertAlign w:val="superscript"/>
              </w:rPr>
              <w:t>g</w:t>
            </w:r>
            <w:r w:rsidRPr="000A2A62">
              <w:rPr>
                <w:i/>
                <w:sz w:val="18"/>
              </w:rPr>
              <w:t>/</w:t>
            </w:r>
            <w:r w:rsidRPr="000A2A62">
              <w:rPr>
                <w:i/>
                <w:sz w:val="18"/>
                <w:vertAlign w:val="subscript"/>
              </w:rPr>
              <w:t>m</w:t>
            </w:r>
            <w:r w:rsidRPr="000A2A62">
              <w:rPr>
                <w:i/>
                <w:sz w:val="14"/>
                <w:vertAlign w:val="superscript"/>
              </w:rPr>
              <w:t>2</w:t>
            </w:r>
            <w:r w:rsidR="00072D17" w:rsidRPr="000A2A62">
              <w:rPr>
                <w:i/>
                <w:sz w:val="18"/>
              </w:rPr>
              <w:t>.</w:t>
            </w:r>
          </w:p>
          <w:p w:rsidR="00072D17" w:rsidRPr="000A2A62" w:rsidRDefault="00072D17" w:rsidP="00072D17">
            <w:pPr>
              <w:rPr>
                <w:i/>
              </w:rPr>
            </w:pPr>
            <w:r w:rsidRPr="005D5750">
              <w:rPr>
                <w:i/>
                <w:sz w:val="18"/>
              </w:rPr>
              <w:t>Het over doseren van ontluchter is voer voor microbiologie wat weer meer slijm en aangroei geeft in de machine.</w:t>
            </w:r>
          </w:p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664DB7" w:rsidRDefault="005D5750" w:rsidP="00B93AA5">
            <w:pPr>
              <w:jc w:val="center"/>
              <w:rPr>
                <w:b/>
                <w:sz w:val="32"/>
              </w:rPr>
            </w:pPr>
            <w:r w:rsidRPr="005D5750">
              <w:rPr>
                <w:b/>
                <w:color w:val="7030A0"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664DB7" w:rsidRPr="00664DB7" w:rsidRDefault="00664DB7" w:rsidP="00B93AA5"/>
        </w:tc>
        <w:tc>
          <w:tcPr>
            <w:tcW w:w="5103" w:type="dxa"/>
            <w:gridSpan w:val="2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</w:tbl>
    <w:p w:rsidR="00222FB5" w:rsidRPr="00664DB7" w:rsidRDefault="00222FB5" w:rsidP="0064723C"/>
    <w:sectPr w:rsidR="00222FB5" w:rsidRPr="00664DB7" w:rsidSect="008F25FF">
      <w:headerReference w:type="default" r:id="rId12"/>
      <w:footerReference w:type="default" r:id="rId13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5D5750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5D5750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7D4C33"/>
    <w:multiLevelType w:val="hybridMultilevel"/>
    <w:tmpl w:val="F0BAC66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82720"/>
    <w:multiLevelType w:val="hybridMultilevel"/>
    <w:tmpl w:val="8940E7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6BF51B6"/>
    <w:multiLevelType w:val="hybridMultilevel"/>
    <w:tmpl w:val="E1E23B12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9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57"/>
    <w:rsid w:val="00053535"/>
    <w:rsid w:val="00055092"/>
    <w:rsid w:val="00060803"/>
    <w:rsid w:val="00072D17"/>
    <w:rsid w:val="000A2A62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320430"/>
    <w:rsid w:val="003309D7"/>
    <w:rsid w:val="00361B47"/>
    <w:rsid w:val="00372DCD"/>
    <w:rsid w:val="0037639D"/>
    <w:rsid w:val="003B1568"/>
    <w:rsid w:val="003D2D37"/>
    <w:rsid w:val="0048164C"/>
    <w:rsid w:val="004858B4"/>
    <w:rsid w:val="004926A4"/>
    <w:rsid w:val="004959A1"/>
    <w:rsid w:val="00514E14"/>
    <w:rsid w:val="0052082A"/>
    <w:rsid w:val="005D5750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A9097D"/>
    <w:rsid w:val="00AC7B52"/>
    <w:rsid w:val="00AD5E3A"/>
    <w:rsid w:val="00AD7565"/>
    <w:rsid w:val="00B120A4"/>
    <w:rsid w:val="00B468D0"/>
    <w:rsid w:val="00B716A3"/>
    <w:rsid w:val="00B93AA5"/>
    <w:rsid w:val="00BC3686"/>
    <w:rsid w:val="00BC65F4"/>
    <w:rsid w:val="00BD663F"/>
    <w:rsid w:val="00C0091F"/>
    <w:rsid w:val="00C031AF"/>
    <w:rsid w:val="00C11468"/>
    <w:rsid w:val="00C6637B"/>
    <w:rsid w:val="00CE45C4"/>
    <w:rsid w:val="00D56C3E"/>
    <w:rsid w:val="00D841BB"/>
    <w:rsid w:val="00DB3AA0"/>
    <w:rsid w:val="00E34356"/>
    <w:rsid w:val="00E76AD5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04342-FD70-42F2-80B9-0FB6557F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Eerden, Jacques van der (PARENCO)</cp:lastModifiedBy>
  <cp:revision>4</cp:revision>
  <cp:lastPrinted>2020-07-20T12:52:00Z</cp:lastPrinted>
  <dcterms:created xsi:type="dcterms:W3CDTF">2020-10-22T14:23:00Z</dcterms:created>
  <dcterms:modified xsi:type="dcterms:W3CDTF">2020-10-23T08:24:00Z</dcterms:modified>
</cp:coreProperties>
</file>