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BF2" w:rsidRPr="007D7BF2" w:rsidRDefault="007D7BF2" w:rsidP="007D7BF2">
      <w:pPr>
        <w:shd w:val="clear" w:color="auto" w:fill="FFFFFF"/>
        <w:spacing w:after="0" w:line="450" w:lineRule="atLeast"/>
        <w:textAlignment w:val="baseline"/>
        <w:outlineLvl w:val="1"/>
        <w:rPr>
          <w:rFonts w:ascii="inherit" w:eastAsia="Times New Roman" w:hAnsi="inherit" w:cs="Helvetica"/>
          <w:color w:val="1F3333"/>
          <w:sz w:val="36"/>
          <w:szCs w:val="36"/>
        </w:rPr>
      </w:pPr>
      <w:r w:rsidRPr="007D7BF2">
        <w:rPr>
          <w:rFonts w:ascii="inherit" w:eastAsia="Times New Roman" w:hAnsi="inherit" w:cs="Helvetica"/>
          <w:b/>
          <w:bCs/>
          <w:color w:val="1F3333"/>
          <w:sz w:val="36"/>
          <w:szCs w:val="36"/>
          <w:bdr w:val="none" w:sz="0" w:space="0" w:color="auto" w:frame="1"/>
        </w:rPr>
        <w:t>Q1 </w:t>
      </w:r>
      <w:r w:rsidRPr="007D7BF2">
        <w:rPr>
          <w:rFonts w:ascii="inherit" w:eastAsia="Times New Roman" w:hAnsi="inherit" w:cs="Helvetica"/>
          <w:color w:val="1F3333"/>
          <w:sz w:val="36"/>
          <w:szCs w:val="36"/>
        </w:rPr>
        <w:t>Type of Question</w:t>
      </w:r>
    </w:p>
    <w:p w:rsidR="007D7BF2" w:rsidRPr="007D7BF2" w:rsidRDefault="007D7BF2" w:rsidP="007D7BF2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1F3333"/>
          <w:sz w:val="27"/>
          <w:szCs w:val="27"/>
        </w:rPr>
      </w:pPr>
      <w:r w:rsidRPr="007D7BF2">
        <w:rPr>
          <w:rFonts w:ascii="Helvetica" w:eastAsia="Times New Roman" w:hAnsi="Helvetica" w:cs="Helvetica"/>
          <w:color w:val="566469"/>
          <w:sz w:val="27"/>
          <w:szCs w:val="27"/>
          <w:bdr w:val="none" w:sz="0" w:space="0" w:color="auto" w:frame="1"/>
        </w:rPr>
        <w:t>1 Point</w:t>
      </w:r>
    </w:p>
    <w:p w:rsidR="007D7BF2" w:rsidRPr="007D7BF2" w:rsidRDefault="007D7BF2" w:rsidP="007D7BF2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Helvetica"/>
          <w:color w:val="1F3333"/>
          <w:sz w:val="24"/>
          <w:szCs w:val="24"/>
        </w:rPr>
      </w:pPr>
      <w:r w:rsidRPr="007D7BF2">
        <w:rPr>
          <w:rFonts w:ascii="inherit" w:eastAsia="Times New Roman" w:hAnsi="inherit" w:cs="Helvetica"/>
          <w:color w:val="1F3333"/>
          <w:sz w:val="24"/>
          <w:szCs w:val="24"/>
        </w:rPr>
        <w:t xml:space="preserve">Thinking about our PPDAC framework, what type of a question are the authors </w:t>
      </w:r>
      <w:proofErr w:type="gramStart"/>
      <w:r w:rsidRPr="007D7BF2">
        <w:rPr>
          <w:rFonts w:ascii="inherit" w:eastAsia="Times New Roman" w:hAnsi="inherit" w:cs="Helvetica"/>
          <w:color w:val="1F3333"/>
          <w:sz w:val="24"/>
          <w:szCs w:val="24"/>
        </w:rPr>
        <w:t>asking?</w:t>
      </w:r>
      <w:proofErr w:type="gramEnd"/>
    </w:p>
    <w:p w:rsidR="007D7BF2" w:rsidRPr="007D7BF2" w:rsidRDefault="007D7BF2" w:rsidP="007D7BF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sz w:val="27"/>
          <w:szCs w:val="27"/>
          <w:bdr w:val="none" w:sz="0" w:space="0" w:color="auto" w:frame="1"/>
        </w:rPr>
      </w:pPr>
      <w:r w:rsidRPr="007D7BF2">
        <w:rPr>
          <w:rFonts w:ascii="Helvetica" w:eastAsia="Times New Roman" w:hAnsi="Helvetica" w:cs="Helvetica"/>
          <w:color w:val="1F3333"/>
          <w:sz w:val="27"/>
          <w:szCs w:val="27"/>
          <w:bdr w:val="none" w:sz="0" w:space="0" w:color="auto" w:frame="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6" type="#_x0000_t75" style="width:18.65pt;height:16.35pt" o:ole="">
            <v:imagedata r:id="rId4" o:title=""/>
          </v:shape>
          <w:control r:id="rId5" w:name="DefaultOcxName" w:shapeid="_x0000_i1096"/>
        </w:object>
      </w:r>
    </w:p>
    <w:p w:rsidR="007D7BF2" w:rsidRPr="007D7BF2" w:rsidRDefault="007D7BF2" w:rsidP="007D7BF2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7D7BF2">
        <w:rPr>
          <w:rFonts w:ascii="inherit" w:eastAsia="Times New Roman" w:hAnsi="inherit" w:cs="Helvetica"/>
          <w:color w:val="1F3333"/>
          <w:sz w:val="24"/>
          <w:szCs w:val="24"/>
          <w:bdr w:val="none" w:sz="0" w:space="0" w:color="auto" w:frame="1"/>
        </w:rPr>
        <w:t>Predictive</w:t>
      </w:r>
    </w:p>
    <w:p w:rsidR="007D7BF2" w:rsidRPr="007D7BF2" w:rsidRDefault="007D7BF2" w:rsidP="007D7BF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sz w:val="27"/>
          <w:szCs w:val="27"/>
        </w:rPr>
      </w:pPr>
      <w:r w:rsidRPr="007D7BF2">
        <w:rPr>
          <w:rFonts w:ascii="Helvetica" w:eastAsia="Times New Roman" w:hAnsi="Helvetica" w:cs="Helvetica"/>
          <w:color w:val="1F3333"/>
          <w:sz w:val="27"/>
          <w:szCs w:val="27"/>
          <w:bdr w:val="none" w:sz="0" w:space="0" w:color="auto" w:frame="1"/>
        </w:rPr>
        <w:object w:dxaOrig="1440" w:dyaOrig="1440">
          <v:shape id="_x0000_i1095" type="#_x0000_t75" style="width:18.65pt;height:16.35pt" o:ole="">
            <v:imagedata r:id="rId6" o:title=""/>
          </v:shape>
          <w:control r:id="rId7" w:name="DefaultOcxName1" w:shapeid="_x0000_i1095"/>
        </w:object>
      </w:r>
    </w:p>
    <w:p w:rsidR="007D7BF2" w:rsidRPr="007D7BF2" w:rsidRDefault="007D7BF2" w:rsidP="007D7BF2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7D7BF2">
        <w:rPr>
          <w:rFonts w:ascii="inherit" w:eastAsia="Times New Roman" w:hAnsi="inherit" w:cs="Helvetica"/>
          <w:color w:val="1F3333"/>
          <w:sz w:val="24"/>
          <w:szCs w:val="24"/>
          <w:bdr w:val="none" w:sz="0" w:space="0" w:color="auto" w:frame="1"/>
        </w:rPr>
        <w:t>Etiologic</w:t>
      </w:r>
    </w:p>
    <w:p w:rsidR="007D7BF2" w:rsidRPr="007D7BF2" w:rsidRDefault="007D7BF2" w:rsidP="007D7BF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sz w:val="27"/>
          <w:szCs w:val="27"/>
        </w:rPr>
      </w:pPr>
      <w:r w:rsidRPr="007D7BF2">
        <w:rPr>
          <w:rFonts w:ascii="Helvetica" w:eastAsia="Times New Roman" w:hAnsi="Helvetica" w:cs="Helvetica"/>
          <w:color w:val="1F3333"/>
          <w:sz w:val="27"/>
          <w:szCs w:val="27"/>
          <w:bdr w:val="none" w:sz="0" w:space="0" w:color="auto" w:frame="1"/>
        </w:rPr>
        <w:object w:dxaOrig="1440" w:dyaOrig="1440">
          <v:shape id="_x0000_i1094" type="#_x0000_t75" style="width:18.65pt;height:16.35pt" o:ole="">
            <v:imagedata r:id="rId4" o:title=""/>
          </v:shape>
          <w:control r:id="rId8" w:name="DefaultOcxName2" w:shapeid="_x0000_i1094"/>
        </w:object>
      </w:r>
    </w:p>
    <w:p w:rsidR="007D7BF2" w:rsidRPr="007D7BF2" w:rsidRDefault="007D7BF2" w:rsidP="007D7BF2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7D7BF2">
        <w:rPr>
          <w:rFonts w:ascii="inherit" w:eastAsia="Times New Roman" w:hAnsi="inherit" w:cs="Helvetica"/>
          <w:color w:val="1F3333"/>
          <w:sz w:val="24"/>
          <w:szCs w:val="24"/>
          <w:bdr w:val="none" w:sz="0" w:space="0" w:color="auto" w:frame="1"/>
        </w:rPr>
        <w:t>Descriptive</w:t>
      </w:r>
    </w:p>
    <w:p w:rsidR="007D7BF2" w:rsidRPr="007D7BF2" w:rsidRDefault="007D7BF2" w:rsidP="007D7BF2">
      <w:pPr>
        <w:shd w:val="clear" w:color="auto" w:fill="FFFFFF"/>
        <w:spacing w:after="0" w:line="450" w:lineRule="atLeast"/>
        <w:textAlignment w:val="baseline"/>
        <w:outlineLvl w:val="1"/>
        <w:rPr>
          <w:rFonts w:ascii="inherit" w:eastAsia="Times New Roman" w:hAnsi="inherit" w:cs="Helvetica"/>
          <w:color w:val="1F3333"/>
          <w:sz w:val="36"/>
          <w:szCs w:val="36"/>
        </w:rPr>
      </w:pPr>
      <w:r w:rsidRPr="007D7BF2">
        <w:rPr>
          <w:rFonts w:ascii="inherit" w:eastAsia="Times New Roman" w:hAnsi="inherit" w:cs="Helvetica"/>
          <w:b/>
          <w:bCs/>
          <w:color w:val="1F3333"/>
          <w:sz w:val="36"/>
          <w:szCs w:val="36"/>
          <w:bdr w:val="none" w:sz="0" w:space="0" w:color="auto" w:frame="1"/>
        </w:rPr>
        <w:t>Q2 </w:t>
      </w:r>
      <w:r w:rsidRPr="007D7BF2">
        <w:rPr>
          <w:rFonts w:ascii="inherit" w:eastAsia="Times New Roman" w:hAnsi="inherit" w:cs="Helvetica"/>
          <w:color w:val="1F3333"/>
          <w:sz w:val="36"/>
          <w:szCs w:val="36"/>
        </w:rPr>
        <w:t>Types of variables</w:t>
      </w:r>
    </w:p>
    <w:p w:rsidR="007D7BF2" w:rsidRPr="007D7BF2" w:rsidRDefault="007D7BF2" w:rsidP="007D7BF2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1F3333"/>
          <w:sz w:val="27"/>
          <w:szCs w:val="27"/>
        </w:rPr>
      </w:pPr>
      <w:r w:rsidRPr="007D7BF2">
        <w:rPr>
          <w:rFonts w:ascii="Helvetica" w:eastAsia="Times New Roman" w:hAnsi="Helvetica" w:cs="Helvetica"/>
          <w:color w:val="566469"/>
          <w:sz w:val="27"/>
          <w:szCs w:val="27"/>
          <w:bdr w:val="none" w:sz="0" w:space="0" w:color="auto" w:frame="1"/>
        </w:rPr>
        <w:t>2 Points</w:t>
      </w:r>
    </w:p>
    <w:p w:rsidR="007D7BF2" w:rsidRPr="007D7BF2" w:rsidRDefault="007D7BF2" w:rsidP="007D7BF2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Helvetica"/>
          <w:color w:val="1F3333"/>
          <w:sz w:val="24"/>
          <w:szCs w:val="24"/>
        </w:rPr>
      </w:pPr>
      <w:r w:rsidRPr="007D7BF2">
        <w:rPr>
          <w:rFonts w:ascii="inherit" w:eastAsia="Times New Roman" w:hAnsi="inherit" w:cs="Helvetica"/>
          <w:color w:val="1F3333"/>
          <w:sz w:val="24"/>
          <w:szCs w:val="24"/>
        </w:rPr>
        <w:t>Now thinking about the types of variables we have discussed in class, choose the correct type for each of the following variables.</w:t>
      </w:r>
    </w:p>
    <w:p w:rsidR="007D7BF2" w:rsidRPr="007D7BF2" w:rsidRDefault="007D7BF2" w:rsidP="007D7BF2">
      <w:pPr>
        <w:shd w:val="clear" w:color="auto" w:fill="FFFFFF"/>
        <w:spacing w:after="0" w:line="420" w:lineRule="atLeast"/>
        <w:textAlignment w:val="baseline"/>
        <w:outlineLvl w:val="2"/>
        <w:rPr>
          <w:rFonts w:ascii="inherit" w:eastAsia="Times New Roman" w:hAnsi="inherit" w:cs="Helvetica"/>
          <w:color w:val="1F3333"/>
          <w:sz w:val="30"/>
          <w:szCs w:val="30"/>
        </w:rPr>
      </w:pPr>
      <w:r w:rsidRPr="007D7BF2">
        <w:rPr>
          <w:rFonts w:ascii="inherit" w:eastAsia="Times New Roman" w:hAnsi="inherit" w:cs="Helvetica"/>
          <w:b/>
          <w:bCs/>
          <w:color w:val="1F3333"/>
          <w:sz w:val="30"/>
          <w:szCs w:val="30"/>
          <w:bdr w:val="none" w:sz="0" w:space="0" w:color="auto" w:frame="1"/>
        </w:rPr>
        <w:t>Q2.1 </w:t>
      </w:r>
      <w:r w:rsidRPr="007D7BF2">
        <w:rPr>
          <w:rFonts w:ascii="inherit" w:eastAsia="Times New Roman" w:hAnsi="inherit" w:cs="Helvetica"/>
          <w:color w:val="1F3333"/>
          <w:sz w:val="30"/>
          <w:szCs w:val="30"/>
        </w:rPr>
        <w:t>Previous antihypertensive therapy</w:t>
      </w:r>
    </w:p>
    <w:p w:rsidR="007D7BF2" w:rsidRPr="007D7BF2" w:rsidRDefault="007D7BF2" w:rsidP="007D7BF2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1F3333"/>
          <w:sz w:val="27"/>
          <w:szCs w:val="27"/>
        </w:rPr>
      </w:pPr>
      <w:r w:rsidRPr="007D7BF2">
        <w:rPr>
          <w:rFonts w:ascii="Helvetica" w:eastAsia="Times New Roman" w:hAnsi="Helvetica" w:cs="Helvetica"/>
          <w:color w:val="566469"/>
          <w:sz w:val="27"/>
          <w:szCs w:val="27"/>
          <w:bdr w:val="none" w:sz="0" w:space="0" w:color="auto" w:frame="1"/>
        </w:rPr>
        <w:t>0.5 Points</w:t>
      </w:r>
    </w:p>
    <w:p w:rsidR="007D7BF2" w:rsidRPr="007D7BF2" w:rsidRDefault="007D7BF2" w:rsidP="007D7BF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D7BF2">
        <w:rPr>
          <w:rFonts w:ascii="Helvetica" w:eastAsia="Times New Roman" w:hAnsi="Helvetica" w:cs="Helvetica"/>
          <w:color w:val="1F3333"/>
          <w:sz w:val="27"/>
          <w:szCs w:val="27"/>
          <w:bdr w:val="none" w:sz="0" w:space="0" w:color="auto" w:frame="1"/>
        </w:rPr>
        <w:object w:dxaOrig="1440" w:dyaOrig="1440">
          <v:shape id="_x0000_i1093" type="#_x0000_t75" style="width:18.65pt;height:16.35pt" o:ole="">
            <v:imagedata r:id="rId6" o:title=""/>
          </v:shape>
          <w:control r:id="rId9" w:name="DefaultOcxName3" w:shapeid="_x0000_i1093"/>
        </w:object>
      </w:r>
    </w:p>
    <w:p w:rsidR="007D7BF2" w:rsidRPr="007D7BF2" w:rsidRDefault="007D7BF2" w:rsidP="007D7BF2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7D7BF2">
        <w:rPr>
          <w:rFonts w:ascii="inherit" w:eastAsia="Times New Roman" w:hAnsi="inherit" w:cs="Helvetica"/>
          <w:color w:val="1F3333"/>
          <w:sz w:val="24"/>
          <w:szCs w:val="24"/>
          <w:bdr w:val="none" w:sz="0" w:space="0" w:color="auto" w:frame="1"/>
        </w:rPr>
        <w:t>Nominal</w:t>
      </w:r>
    </w:p>
    <w:p w:rsidR="007D7BF2" w:rsidRPr="007D7BF2" w:rsidRDefault="007D7BF2" w:rsidP="007D7BF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sz w:val="27"/>
          <w:szCs w:val="27"/>
        </w:rPr>
      </w:pPr>
      <w:r w:rsidRPr="007D7BF2">
        <w:rPr>
          <w:rFonts w:ascii="Helvetica" w:eastAsia="Times New Roman" w:hAnsi="Helvetica" w:cs="Helvetica"/>
          <w:color w:val="1F3333"/>
          <w:sz w:val="27"/>
          <w:szCs w:val="27"/>
          <w:bdr w:val="none" w:sz="0" w:space="0" w:color="auto" w:frame="1"/>
        </w:rPr>
        <w:object w:dxaOrig="1440" w:dyaOrig="1440">
          <v:shape id="_x0000_i1092" type="#_x0000_t75" style="width:18.65pt;height:16.35pt" o:ole="">
            <v:imagedata r:id="rId4" o:title=""/>
          </v:shape>
          <w:control r:id="rId10" w:name="DefaultOcxName4" w:shapeid="_x0000_i1092"/>
        </w:object>
      </w:r>
    </w:p>
    <w:p w:rsidR="007D7BF2" w:rsidRPr="007D7BF2" w:rsidRDefault="007D7BF2" w:rsidP="007D7BF2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7D7BF2">
        <w:rPr>
          <w:rFonts w:ascii="inherit" w:eastAsia="Times New Roman" w:hAnsi="inherit" w:cs="Helvetica"/>
          <w:color w:val="1F3333"/>
          <w:sz w:val="24"/>
          <w:szCs w:val="24"/>
          <w:bdr w:val="none" w:sz="0" w:space="0" w:color="auto" w:frame="1"/>
        </w:rPr>
        <w:t>Ordinal</w:t>
      </w:r>
    </w:p>
    <w:p w:rsidR="007D7BF2" w:rsidRPr="007D7BF2" w:rsidRDefault="007D7BF2" w:rsidP="007D7BF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sz w:val="27"/>
          <w:szCs w:val="27"/>
        </w:rPr>
      </w:pPr>
      <w:r w:rsidRPr="007D7BF2">
        <w:rPr>
          <w:rFonts w:ascii="Helvetica" w:eastAsia="Times New Roman" w:hAnsi="Helvetica" w:cs="Helvetica"/>
          <w:color w:val="1F3333"/>
          <w:sz w:val="27"/>
          <w:szCs w:val="27"/>
          <w:bdr w:val="none" w:sz="0" w:space="0" w:color="auto" w:frame="1"/>
        </w:rPr>
        <w:object w:dxaOrig="1440" w:dyaOrig="1440">
          <v:shape id="_x0000_i1091" type="#_x0000_t75" style="width:18.65pt;height:16.35pt" o:ole="">
            <v:imagedata r:id="rId4" o:title=""/>
          </v:shape>
          <w:control r:id="rId11" w:name="DefaultOcxName5" w:shapeid="_x0000_i1091"/>
        </w:object>
      </w:r>
    </w:p>
    <w:p w:rsidR="007D7BF2" w:rsidRPr="007D7BF2" w:rsidRDefault="007D7BF2" w:rsidP="007D7BF2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7D7BF2">
        <w:rPr>
          <w:rFonts w:ascii="inherit" w:eastAsia="Times New Roman" w:hAnsi="inherit" w:cs="Helvetica"/>
          <w:color w:val="1F3333"/>
          <w:sz w:val="24"/>
          <w:szCs w:val="24"/>
          <w:bdr w:val="none" w:sz="0" w:space="0" w:color="auto" w:frame="1"/>
        </w:rPr>
        <w:t>Discrete</w:t>
      </w:r>
    </w:p>
    <w:p w:rsidR="007D7BF2" w:rsidRPr="007D7BF2" w:rsidRDefault="007D7BF2" w:rsidP="007D7BF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sz w:val="27"/>
          <w:szCs w:val="27"/>
        </w:rPr>
      </w:pPr>
      <w:r w:rsidRPr="007D7BF2">
        <w:rPr>
          <w:rFonts w:ascii="Helvetica" w:eastAsia="Times New Roman" w:hAnsi="Helvetica" w:cs="Helvetica"/>
          <w:color w:val="1F3333"/>
          <w:sz w:val="27"/>
          <w:szCs w:val="27"/>
          <w:bdr w:val="none" w:sz="0" w:space="0" w:color="auto" w:frame="1"/>
        </w:rPr>
        <w:object w:dxaOrig="1440" w:dyaOrig="1440">
          <v:shape id="_x0000_i1090" type="#_x0000_t75" style="width:18.65pt;height:16.35pt" o:ole="">
            <v:imagedata r:id="rId4" o:title=""/>
          </v:shape>
          <w:control r:id="rId12" w:name="DefaultOcxName6" w:shapeid="_x0000_i1090"/>
        </w:object>
      </w:r>
    </w:p>
    <w:p w:rsidR="007D7BF2" w:rsidRPr="007D7BF2" w:rsidRDefault="007D7BF2" w:rsidP="007D7BF2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7D7BF2">
        <w:rPr>
          <w:rFonts w:ascii="inherit" w:eastAsia="Times New Roman" w:hAnsi="inherit" w:cs="Helvetica"/>
          <w:color w:val="1F3333"/>
          <w:sz w:val="24"/>
          <w:szCs w:val="24"/>
          <w:bdr w:val="none" w:sz="0" w:space="0" w:color="auto" w:frame="1"/>
        </w:rPr>
        <w:t>Continuous</w:t>
      </w:r>
    </w:p>
    <w:p w:rsidR="007D7BF2" w:rsidRPr="007D7BF2" w:rsidRDefault="007D7BF2" w:rsidP="007D7BF2">
      <w:pPr>
        <w:shd w:val="clear" w:color="auto" w:fill="FFFFFF"/>
        <w:spacing w:after="0" w:line="420" w:lineRule="atLeast"/>
        <w:textAlignment w:val="baseline"/>
        <w:outlineLvl w:val="2"/>
        <w:rPr>
          <w:rFonts w:ascii="inherit" w:eastAsia="Times New Roman" w:hAnsi="inherit" w:cs="Helvetica"/>
          <w:color w:val="1F3333"/>
          <w:sz w:val="30"/>
          <w:szCs w:val="30"/>
        </w:rPr>
      </w:pPr>
      <w:r w:rsidRPr="007D7BF2">
        <w:rPr>
          <w:rFonts w:ascii="inherit" w:eastAsia="Times New Roman" w:hAnsi="inherit" w:cs="Helvetica"/>
          <w:b/>
          <w:bCs/>
          <w:color w:val="1F3333"/>
          <w:sz w:val="30"/>
          <w:szCs w:val="30"/>
          <w:bdr w:val="none" w:sz="0" w:space="0" w:color="auto" w:frame="1"/>
        </w:rPr>
        <w:t>Q2.2 </w:t>
      </w:r>
      <w:r w:rsidRPr="007D7BF2">
        <w:rPr>
          <w:rFonts w:ascii="inherit" w:eastAsia="Times New Roman" w:hAnsi="inherit" w:cs="Helvetica"/>
          <w:color w:val="1F3333"/>
          <w:sz w:val="30"/>
          <w:szCs w:val="30"/>
        </w:rPr>
        <w:t>Body Mass Index</w:t>
      </w:r>
    </w:p>
    <w:p w:rsidR="007D7BF2" w:rsidRPr="007D7BF2" w:rsidRDefault="007D7BF2" w:rsidP="007D7BF2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1F3333"/>
          <w:sz w:val="27"/>
          <w:szCs w:val="27"/>
        </w:rPr>
      </w:pPr>
      <w:r w:rsidRPr="007D7BF2">
        <w:rPr>
          <w:rFonts w:ascii="Helvetica" w:eastAsia="Times New Roman" w:hAnsi="Helvetica" w:cs="Helvetica"/>
          <w:color w:val="566469"/>
          <w:sz w:val="27"/>
          <w:szCs w:val="27"/>
          <w:bdr w:val="none" w:sz="0" w:space="0" w:color="auto" w:frame="1"/>
        </w:rPr>
        <w:t>0.5 Points</w:t>
      </w:r>
    </w:p>
    <w:p w:rsidR="007D7BF2" w:rsidRPr="007D7BF2" w:rsidRDefault="007D7BF2" w:rsidP="007D7BF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D7BF2">
        <w:rPr>
          <w:rFonts w:ascii="Helvetica" w:eastAsia="Times New Roman" w:hAnsi="Helvetica" w:cs="Helvetica"/>
          <w:color w:val="1F3333"/>
          <w:sz w:val="27"/>
          <w:szCs w:val="27"/>
          <w:bdr w:val="none" w:sz="0" w:space="0" w:color="auto" w:frame="1"/>
        </w:rPr>
        <w:object w:dxaOrig="1440" w:dyaOrig="1440">
          <v:shape id="_x0000_i1089" type="#_x0000_t75" style="width:18.65pt;height:16.35pt" o:ole="">
            <v:imagedata r:id="rId4" o:title=""/>
          </v:shape>
          <w:control r:id="rId13" w:name="DefaultOcxName7" w:shapeid="_x0000_i1089"/>
        </w:object>
      </w:r>
    </w:p>
    <w:p w:rsidR="007D7BF2" w:rsidRPr="007D7BF2" w:rsidRDefault="007D7BF2" w:rsidP="007D7BF2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7D7BF2">
        <w:rPr>
          <w:rFonts w:ascii="inherit" w:eastAsia="Times New Roman" w:hAnsi="inherit" w:cs="Helvetica"/>
          <w:color w:val="1F3333"/>
          <w:sz w:val="24"/>
          <w:szCs w:val="24"/>
          <w:bdr w:val="none" w:sz="0" w:space="0" w:color="auto" w:frame="1"/>
        </w:rPr>
        <w:t>Nominal</w:t>
      </w:r>
    </w:p>
    <w:p w:rsidR="007D7BF2" w:rsidRPr="007D7BF2" w:rsidRDefault="007D7BF2" w:rsidP="007D7BF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sz w:val="27"/>
          <w:szCs w:val="27"/>
        </w:rPr>
      </w:pPr>
      <w:r w:rsidRPr="007D7BF2">
        <w:rPr>
          <w:rFonts w:ascii="Helvetica" w:eastAsia="Times New Roman" w:hAnsi="Helvetica" w:cs="Helvetica"/>
          <w:color w:val="1F3333"/>
          <w:sz w:val="27"/>
          <w:szCs w:val="27"/>
          <w:bdr w:val="none" w:sz="0" w:space="0" w:color="auto" w:frame="1"/>
        </w:rPr>
        <w:object w:dxaOrig="1440" w:dyaOrig="1440">
          <v:shape id="_x0000_i1088" type="#_x0000_t75" style="width:18.65pt;height:16.35pt" o:ole="">
            <v:imagedata r:id="rId4" o:title=""/>
          </v:shape>
          <w:control r:id="rId14" w:name="DefaultOcxName8" w:shapeid="_x0000_i1088"/>
        </w:object>
      </w:r>
    </w:p>
    <w:p w:rsidR="007D7BF2" w:rsidRPr="007D7BF2" w:rsidRDefault="007D7BF2" w:rsidP="007D7BF2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7D7BF2">
        <w:rPr>
          <w:rFonts w:ascii="inherit" w:eastAsia="Times New Roman" w:hAnsi="inherit" w:cs="Helvetica"/>
          <w:color w:val="1F3333"/>
          <w:sz w:val="24"/>
          <w:szCs w:val="24"/>
          <w:bdr w:val="none" w:sz="0" w:space="0" w:color="auto" w:frame="1"/>
        </w:rPr>
        <w:t>Ordinal</w:t>
      </w:r>
    </w:p>
    <w:p w:rsidR="007D7BF2" w:rsidRPr="007D7BF2" w:rsidRDefault="007D7BF2" w:rsidP="007D7BF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sz w:val="27"/>
          <w:szCs w:val="27"/>
        </w:rPr>
      </w:pPr>
      <w:r w:rsidRPr="007D7BF2">
        <w:rPr>
          <w:rFonts w:ascii="Helvetica" w:eastAsia="Times New Roman" w:hAnsi="Helvetica" w:cs="Helvetica"/>
          <w:color w:val="1F3333"/>
          <w:sz w:val="27"/>
          <w:szCs w:val="27"/>
          <w:bdr w:val="none" w:sz="0" w:space="0" w:color="auto" w:frame="1"/>
        </w:rPr>
        <w:object w:dxaOrig="1440" w:dyaOrig="1440">
          <v:shape id="_x0000_i1087" type="#_x0000_t75" style="width:18.65pt;height:16.35pt" o:ole="">
            <v:imagedata r:id="rId4" o:title=""/>
          </v:shape>
          <w:control r:id="rId15" w:name="DefaultOcxName9" w:shapeid="_x0000_i1087"/>
        </w:object>
      </w:r>
    </w:p>
    <w:p w:rsidR="007D7BF2" w:rsidRPr="007D7BF2" w:rsidRDefault="007D7BF2" w:rsidP="007D7BF2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7D7BF2">
        <w:rPr>
          <w:rFonts w:ascii="inherit" w:eastAsia="Times New Roman" w:hAnsi="inherit" w:cs="Helvetica"/>
          <w:color w:val="1F3333"/>
          <w:sz w:val="24"/>
          <w:szCs w:val="24"/>
          <w:bdr w:val="none" w:sz="0" w:space="0" w:color="auto" w:frame="1"/>
        </w:rPr>
        <w:t>Discrete</w:t>
      </w:r>
    </w:p>
    <w:p w:rsidR="007D7BF2" w:rsidRPr="007D7BF2" w:rsidRDefault="007D7BF2" w:rsidP="007D7BF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sz w:val="27"/>
          <w:szCs w:val="27"/>
        </w:rPr>
      </w:pPr>
      <w:r w:rsidRPr="007D7BF2">
        <w:rPr>
          <w:rFonts w:ascii="Helvetica" w:eastAsia="Times New Roman" w:hAnsi="Helvetica" w:cs="Helvetica"/>
          <w:color w:val="1F3333"/>
          <w:sz w:val="27"/>
          <w:szCs w:val="27"/>
          <w:bdr w:val="none" w:sz="0" w:space="0" w:color="auto" w:frame="1"/>
        </w:rPr>
        <w:object w:dxaOrig="1440" w:dyaOrig="1440">
          <v:shape id="_x0000_i1086" type="#_x0000_t75" style="width:18.65pt;height:16.35pt" o:ole="">
            <v:imagedata r:id="rId6" o:title=""/>
          </v:shape>
          <w:control r:id="rId16" w:name="DefaultOcxName10" w:shapeid="_x0000_i1086"/>
        </w:object>
      </w:r>
    </w:p>
    <w:p w:rsidR="007D7BF2" w:rsidRPr="007D7BF2" w:rsidRDefault="007D7BF2" w:rsidP="007D7BF2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7D7BF2">
        <w:rPr>
          <w:rFonts w:ascii="inherit" w:eastAsia="Times New Roman" w:hAnsi="inherit" w:cs="Helvetica"/>
          <w:color w:val="1F3333"/>
          <w:sz w:val="24"/>
          <w:szCs w:val="24"/>
          <w:bdr w:val="none" w:sz="0" w:space="0" w:color="auto" w:frame="1"/>
        </w:rPr>
        <w:t>Continuous</w:t>
      </w:r>
    </w:p>
    <w:p w:rsidR="007D7BF2" w:rsidRPr="007D7BF2" w:rsidRDefault="007D7BF2" w:rsidP="007D7BF2">
      <w:pPr>
        <w:shd w:val="clear" w:color="auto" w:fill="FFFFFF"/>
        <w:spacing w:after="0" w:line="420" w:lineRule="atLeast"/>
        <w:textAlignment w:val="baseline"/>
        <w:outlineLvl w:val="2"/>
        <w:rPr>
          <w:rFonts w:ascii="inherit" w:eastAsia="Times New Roman" w:hAnsi="inherit" w:cs="Helvetica"/>
          <w:color w:val="1F3333"/>
          <w:sz w:val="30"/>
          <w:szCs w:val="30"/>
        </w:rPr>
      </w:pPr>
      <w:r w:rsidRPr="007D7BF2">
        <w:rPr>
          <w:rFonts w:ascii="inherit" w:eastAsia="Times New Roman" w:hAnsi="inherit" w:cs="Helvetica"/>
          <w:b/>
          <w:bCs/>
          <w:color w:val="1F3333"/>
          <w:sz w:val="30"/>
          <w:szCs w:val="30"/>
          <w:bdr w:val="none" w:sz="0" w:space="0" w:color="auto" w:frame="1"/>
        </w:rPr>
        <w:lastRenderedPageBreak/>
        <w:t>Q2.3 </w:t>
      </w:r>
      <w:r w:rsidRPr="007D7BF2">
        <w:rPr>
          <w:rFonts w:ascii="inherit" w:eastAsia="Times New Roman" w:hAnsi="inherit" w:cs="Helvetica"/>
          <w:color w:val="1F3333"/>
          <w:sz w:val="30"/>
          <w:szCs w:val="30"/>
        </w:rPr>
        <w:t>Age distribution (&lt;55 or &gt;55)</w:t>
      </w:r>
    </w:p>
    <w:p w:rsidR="007D7BF2" w:rsidRPr="007D7BF2" w:rsidRDefault="007D7BF2" w:rsidP="007D7BF2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1F3333"/>
          <w:sz w:val="27"/>
          <w:szCs w:val="27"/>
        </w:rPr>
      </w:pPr>
      <w:r w:rsidRPr="007D7BF2">
        <w:rPr>
          <w:rFonts w:ascii="Helvetica" w:eastAsia="Times New Roman" w:hAnsi="Helvetica" w:cs="Helvetica"/>
          <w:color w:val="566469"/>
          <w:sz w:val="27"/>
          <w:szCs w:val="27"/>
          <w:bdr w:val="none" w:sz="0" w:space="0" w:color="auto" w:frame="1"/>
        </w:rPr>
        <w:t>0.5 Points</w:t>
      </w:r>
    </w:p>
    <w:p w:rsidR="007D7BF2" w:rsidRPr="007D7BF2" w:rsidRDefault="007D7BF2" w:rsidP="007D7BF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D7BF2">
        <w:rPr>
          <w:rFonts w:ascii="Helvetica" w:eastAsia="Times New Roman" w:hAnsi="Helvetica" w:cs="Helvetica"/>
          <w:color w:val="1F3333"/>
          <w:sz w:val="27"/>
          <w:szCs w:val="27"/>
          <w:bdr w:val="none" w:sz="0" w:space="0" w:color="auto" w:frame="1"/>
        </w:rPr>
        <w:object w:dxaOrig="1440" w:dyaOrig="1440">
          <v:shape id="_x0000_i1085" type="#_x0000_t75" style="width:18.65pt;height:16.35pt" o:ole="">
            <v:imagedata r:id="rId4" o:title=""/>
          </v:shape>
          <w:control r:id="rId17" w:name="DefaultOcxName11" w:shapeid="_x0000_i1085"/>
        </w:object>
      </w:r>
    </w:p>
    <w:p w:rsidR="007D7BF2" w:rsidRPr="007D7BF2" w:rsidRDefault="007D7BF2" w:rsidP="007D7BF2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7D7BF2">
        <w:rPr>
          <w:rFonts w:ascii="inherit" w:eastAsia="Times New Roman" w:hAnsi="inherit" w:cs="Helvetica"/>
          <w:color w:val="1F3333"/>
          <w:sz w:val="24"/>
          <w:szCs w:val="24"/>
          <w:bdr w:val="none" w:sz="0" w:space="0" w:color="auto" w:frame="1"/>
        </w:rPr>
        <w:t>Nominal</w:t>
      </w:r>
    </w:p>
    <w:p w:rsidR="007D7BF2" w:rsidRPr="007D7BF2" w:rsidRDefault="007D7BF2" w:rsidP="007D7BF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sz w:val="27"/>
          <w:szCs w:val="27"/>
        </w:rPr>
      </w:pPr>
      <w:r w:rsidRPr="007D7BF2">
        <w:rPr>
          <w:rFonts w:ascii="Helvetica" w:eastAsia="Times New Roman" w:hAnsi="Helvetica" w:cs="Helvetica"/>
          <w:color w:val="1F3333"/>
          <w:sz w:val="27"/>
          <w:szCs w:val="27"/>
          <w:bdr w:val="none" w:sz="0" w:space="0" w:color="auto" w:frame="1"/>
        </w:rPr>
        <w:object w:dxaOrig="1440" w:dyaOrig="1440">
          <v:shape id="_x0000_i1084" type="#_x0000_t75" style="width:18.65pt;height:16.35pt" o:ole="">
            <v:imagedata r:id="rId6" o:title=""/>
          </v:shape>
          <w:control r:id="rId18" w:name="DefaultOcxName12" w:shapeid="_x0000_i1084"/>
        </w:object>
      </w:r>
    </w:p>
    <w:p w:rsidR="007D7BF2" w:rsidRPr="007D7BF2" w:rsidRDefault="007D7BF2" w:rsidP="007D7BF2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7D7BF2">
        <w:rPr>
          <w:rFonts w:ascii="inherit" w:eastAsia="Times New Roman" w:hAnsi="inherit" w:cs="Helvetica"/>
          <w:color w:val="1F3333"/>
          <w:sz w:val="24"/>
          <w:szCs w:val="24"/>
          <w:bdr w:val="none" w:sz="0" w:space="0" w:color="auto" w:frame="1"/>
        </w:rPr>
        <w:t>Ordinal</w:t>
      </w:r>
    </w:p>
    <w:p w:rsidR="007D7BF2" w:rsidRPr="007D7BF2" w:rsidRDefault="007D7BF2" w:rsidP="007D7BF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sz w:val="27"/>
          <w:szCs w:val="27"/>
        </w:rPr>
      </w:pPr>
      <w:r w:rsidRPr="007D7BF2">
        <w:rPr>
          <w:rFonts w:ascii="Helvetica" w:eastAsia="Times New Roman" w:hAnsi="Helvetica" w:cs="Helvetica"/>
          <w:color w:val="1F3333"/>
          <w:sz w:val="27"/>
          <w:szCs w:val="27"/>
          <w:bdr w:val="none" w:sz="0" w:space="0" w:color="auto" w:frame="1"/>
        </w:rPr>
        <w:object w:dxaOrig="1440" w:dyaOrig="1440">
          <v:shape id="_x0000_i1083" type="#_x0000_t75" style="width:18.65pt;height:16.35pt" o:ole="">
            <v:imagedata r:id="rId4" o:title=""/>
          </v:shape>
          <w:control r:id="rId19" w:name="DefaultOcxName13" w:shapeid="_x0000_i1083"/>
        </w:object>
      </w:r>
    </w:p>
    <w:p w:rsidR="007D7BF2" w:rsidRPr="007D7BF2" w:rsidRDefault="007D7BF2" w:rsidP="007D7BF2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7D7BF2">
        <w:rPr>
          <w:rFonts w:ascii="inherit" w:eastAsia="Times New Roman" w:hAnsi="inherit" w:cs="Helvetica"/>
          <w:color w:val="1F3333"/>
          <w:sz w:val="24"/>
          <w:szCs w:val="24"/>
          <w:bdr w:val="none" w:sz="0" w:space="0" w:color="auto" w:frame="1"/>
        </w:rPr>
        <w:t>Discrete</w:t>
      </w:r>
    </w:p>
    <w:p w:rsidR="007D7BF2" w:rsidRPr="007D7BF2" w:rsidRDefault="007D7BF2" w:rsidP="007D7BF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sz w:val="27"/>
          <w:szCs w:val="27"/>
        </w:rPr>
      </w:pPr>
      <w:r w:rsidRPr="007D7BF2">
        <w:rPr>
          <w:rFonts w:ascii="Helvetica" w:eastAsia="Times New Roman" w:hAnsi="Helvetica" w:cs="Helvetica"/>
          <w:color w:val="1F3333"/>
          <w:sz w:val="27"/>
          <w:szCs w:val="27"/>
          <w:bdr w:val="none" w:sz="0" w:space="0" w:color="auto" w:frame="1"/>
        </w:rPr>
        <w:object w:dxaOrig="1440" w:dyaOrig="1440">
          <v:shape id="_x0000_i1082" type="#_x0000_t75" style="width:18.65pt;height:16.35pt" o:ole="">
            <v:imagedata r:id="rId4" o:title=""/>
          </v:shape>
          <w:control r:id="rId20" w:name="DefaultOcxName14" w:shapeid="_x0000_i1082"/>
        </w:object>
      </w:r>
    </w:p>
    <w:p w:rsidR="007D7BF2" w:rsidRPr="007D7BF2" w:rsidRDefault="007D7BF2" w:rsidP="007D7BF2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7D7BF2">
        <w:rPr>
          <w:rFonts w:ascii="inherit" w:eastAsia="Times New Roman" w:hAnsi="inherit" w:cs="Helvetica"/>
          <w:color w:val="1F3333"/>
          <w:sz w:val="24"/>
          <w:szCs w:val="24"/>
          <w:bdr w:val="none" w:sz="0" w:space="0" w:color="auto" w:frame="1"/>
        </w:rPr>
        <w:t>Continuous</w:t>
      </w:r>
    </w:p>
    <w:p w:rsidR="007D7BF2" w:rsidRPr="007D7BF2" w:rsidRDefault="007D7BF2" w:rsidP="007D7BF2">
      <w:pPr>
        <w:shd w:val="clear" w:color="auto" w:fill="FFFFFF"/>
        <w:spacing w:after="0" w:line="420" w:lineRule="atLeast"/>
        <w:textAlignment w:val="baseline"/>
        <w:outlineLvl w:val="2"/>
        <w:rPr>
          <w:rFonts w:ascii="inherit" w:eastAsia="Times New Roman" w:hAnsi="inherit" w:cs="Helvetica"/>
          <w:color w:val="1F3333"/>
          <w:sz w:val="30"/>
          <w:szCs w:val="30"/>
        </w:rPr>
      </w:pPr>
      <w:r w:rsidRPr="007D7BF2">
        <w:rPr>
          <w:rFonts w:ascii="inherit" w:eastAsia="Times New Roman" w:hAnsi="inherit" w:cs="Helvetica"/>
          <w:b/>
          <w:bCs/>
          <w:color w:val="1F3333"/>
          <w:sz w:val="30"/>
          <w:szCs w:val="30"/>
          <w:bdr w:val="none" w:sz="0" w:space="0" w:color="auto" w:frame="1"/>
        </w:rPr>
        <w:t>Q2.4 </w:t>
      </w:r>
      <w:r w:rsidRPr="007D7BF2">
        <w:rPr>
          <w:rFonts w:ascii="inherit" w:eastAsia="Times New Roman" w:hAnsi="inherit" w:cs="Helvetica"/>
          <w:color w:val="1F3333"/>
          <w:sz w:val="30"/>
          <w:szCs w:val="30"/>
        </w:rPr>
        <w:t>Pulse</w:t>
      </w:r>
    </w:p>
    <w:p w:rsidR="007D7BF2" w:rsidRPr="007D7BF2" w:rsidRDefault="007D7BF2" w:rsidP="007D7BF2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1F3333"/>
          <w:sz w:val="27"/>
          <w:szCs w:val="27"/>
        </w:rPr>
      </w:pPr>
      <w:r w:rsidRPr="007D7BF2">
        <w:rPr>
          <w:rFonts w:ascii="Helvetica" w:eastAsia="Times New Roman" w:hAnsi="Helvetica" w:cs="Helvetica"/>
          <w:color w:val="566469"/>
          <w:sz w:val="27"/>
          <w:szCs w:val="27"/>
          <w:bdr w:val="none" w:sz="0" w:space="0" w:color="auto" w:frame="1"/>
        </w:rPr>
        <w:t>0.5 Points</w:t>
      </w:r>
    </w:p>
    <w:p w:rsidR="007D7BF2" w:rsidRPr="007D7BF2" w:rsidRDefault="007D7BF2" w:rsidP="007D7BF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D7BF2">
        <w:rPr>
          <w:rFonts w:ascii="Helvetica" w:eastAsia="Times New Roman" w:hAnsi="Helvetica" w:cs="Helvetica"/>
          <w:color w:val="1F3333"/>
          <w:sz w:val="27"/>
          <w:szCs w:val="27"/>
          <w:bdr w:val="none" w:sz="0" w:space="0" w:color="auto" w:frame="1"/>
        </w:rPr>
        <w:object w:dxaOrig="1440" w:dyaOrig="1440">
          <v:shape id="_x0000_i1081" type="#_x0000_t75" style="width:18.65pt;height:16.35pt" o:ole="">
            <v:imagedata r:id="rId4" o:title=""/>
          </v:shape>
          <w:control r:id="rId21" w:name="DefaultOcxName15" w:shapeid="_x0000_i1081"/>
        </w:object>
      </w:r>
    </w:p>
    <w:p w:rsidR="007D7BF2" w:rsidRPr="007D7BF2" w:rsidRDefault="007D7BF2" w:rsidP="007D7BF2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7D7BF2">
        <w:rPr>
          <w:rFonts w:ascii="inherit" w:eastAsia="Times New Roman" w:hAnsi="inherit" w:cs="Helvetica"/>
          <w:color w:val="1F3333"/>
          <w:sz w:val="24"/>
          <w:szCs w:val="24"/>
          <w:bdr w:val="none" w:sz="0" w:space="0" w:color="auto" w:frame="1"/>
        </w:rPr>
        <w:t>Nominal</w:t>
      </w:r>
    </w:p>
    <w:p w:rsidR="007D7BF2" w:rsidRPr="007D7BF2" w:rsidRDefault="007D7BF2" w:rsidP="007D7BF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sz w:val="27"/>
          <w:szCs w:val="27"/>
        </w:rPr>
      </w:pPr>
      <w:r w:rsidRPr="007D7BF2">
        <w:rPr>
          <w:rFonts w:ascii="Helvetica" w:eastAsia="Times New Roman" w:hAnsi="Helvetica" w:cs="Helvetica"/>
          <w:color w:val="1F3333"/>
          <w:sz w:val="27"/>
          <w:szCs w:val="27"/>
          <w:bdr w:val="none" w:sz="0" w:space="0" w:color="auto" w:frame="1"/>
        </w:rPr>
        <w:object w:dxaOrig="1440" w:dyaOrig="1440">
          <v:shape id="_x0000_i1080" type="#_x0000_t75" style="width:18.65pt;height:16.35pt" o:ole="">
            <v:imagedata r:id="rId4" o:title=""/>
          </v:shape>
          <w:control r:id="rId22" w:name="DefaultOcxName16" w:shapeid="_x0000_i1080"/>
        </w:object>
      </w:r>
    </w:p>
    <w:p w:rsidR="007D7BF2" w:rsidRPr="007D7BF2" w:rsidRDefault="007D7BF2" w:rsidP="007D7BF2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7D7BF2">
        <w:rPr>
          <w:rFonts w:ascii="inherit" w:eastAsia="Times New Roman" w:hAnsi="inherit" w:cs="Helvetica"/>
          <w:color w:val="1F3333"/>
          <w:sz w:val="24"/>
          <w:szCs w:val="24"/>
          <w:bdr w:val="none" w:sz="0" w:space="0" w:color="auto" w:frame="1"/>
        </w:rPr>
        <w:t>Ordinal</w:t>
      </w:r>
    </w:p>
    <w:p w:rsidR="007D7BF2" w:rsidRPr="007D7BF2" w:rsidRDefault="007D7BF2" w:rsidP="007D7BF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sz w:val="27"/>
          <w:szCs w:val="27"/>
        </w:rPr>
      </w:pPr>
      <w:r w:rsidRPr="007D7BF2">
        <w:rPr>
          <w:rFonts w:ascii="Helvetica" w:eastAsia="Times New Roman" w:hAnsi="Helvetica" w:cs="Helvetica"/>
          <w:color w:val="1F3333"/>
          <w:sz w:val="27"/>
          <w:szCs w:val="27"/>
          <w:bdr w:val="none" w:sz="0" w:space="0" w:color="auto" w:frame="1"/>
        </w:rPr>
        <w:object w:dxaOrig="1440" w:dyaOrig="1440">
          <v:shape id="_x0000_i1079" type="#_x0000_t75" style="width:18.65pt;height:16.35pt" o:ole="">
            <v:imagedata r:id="rId6" o:title=""/>
          </v:shape>
          <w:control r:id="rId23" w:name="DefaultOcxName17" w:shapeid="_x0000_i1079"/>
        </w:object>
      </w:r>
    </w:p>
    <w:p w:rsidR="007D7BF2" w:rsidRPr="007D7BF2" w:rsidRDefault="007D7BF2" w:rsidP="007D7BF2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7D7BF2">
        <w:rPr>
          <w:rFonts w:ascii="inherit" w:eastAsia="Times New Roman" w:hAnsi="inherit" w:cs="Helvetica"/>
          <w:color w:val="1F3333"/>
          <w:sz w:val="24"/>
          <w:szCs w:val="24"/>
          <w:bdr w:val="none" w:sz="0" w:space="0" w:color="auto" w:frame="1"/>
        </w:rPr>
        <w:t>Discrete</w:t>
      </w:r>
    </w:p>
    <w:p w:rsidR="007D7BF2" w:rsidRPr="007D7BF2" w:rsidRDefault="007D7BF2" w:rsidP="007D7BF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sz w:val="27"/>
          <w:szCs w:val="27"/>
        </w:rPr>
      </w:pPr>
      <w:r w:rsidRPr="007D7BF2">
        <w:rPr>
          <w:rFonts w:ascii="Helvetica" w:eastAsia="Times New Roman" w:hAnsi="Helvetica" w:cs="Helvetica"/>
          <w:color w:val="1F3333"/>
          <w:sz w:val="27"/>
          <w:szCs w:val="27"/>
          <w:bdr w:val="none" w:sz="0" w:space="0" w:color="auto" w:frame="1"/>
        </w:rPr>
        <w:object w:dxaOrig="1440" w:dyaOrig="1440">
          <v:shape id="_x0000_i1078" type="#_x0000_t75" style="width:18.65pt;height:16.35pt" o:ole="">
            <v:imagedata r:id="rId4" o:title=""/>
          </v:shape>
          <w:control r:id="rId24" w:name="DefaultOcxName18" w:shapeid="_x0000_i1078"/>
        </w:object>
      </w:r>
    </w:p>
    <w:p w:rsidR="007D7BF2" w:rsidRPr="007D7BF2" w:rsidRDefault="007D7BF2" w:rsidP="007D7BF2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7D7BF2">
        <w:rPr>
          <w:rFonts w:ascii="inherit" w:eastAsia="Times New Roman" w:hAnsi="inherit" w:cs="Helvetica"/>
          <w:color w:val="1F3333"/>
          <w:sz w:val="24"/>
          <w:szCs w:val="24"/>
          <w:bdr w:val="none" w:sz="0" w:space="0" w:color="auto" w:frame="1"/>
        </w:rPr>
        <w:t>Continuous</w:t>
      </w:r>
    </w:p>
    <w:p w:rsidR="007D7BF2" w:rsidRPr="007D7BF2" w:rsidRDefault="007D7BF2" w:rsidP="007D7BF2">
      <w:pPr>
        <w:shd w:val="clear" w:color="auto" w:fill="FFFFFF"/>
        <w:spacing w:after="0" w:line="450" w:lineRule="atLeast"/>
        <w:textAlignment w:val="baseline"/>
        <w:outlineLvl w:val="1"/>
        <w:rPr>
          <w:rFonts w:ascii="inherit" w:eastAsia="Times New Roman" w:hAnsi="inherit" w:cs="Helvetica"/>
          <w:color w:val="1F3333"/>
          <w:sz w:val="36"/>
          <w:szCs w:val="36"/>
        </w:rPr>
      </w:pPr>
      <w:r w:rsidRPr="007D7BF2">
        <w:rPr>
          <w:rFonts w:ascii="inherit" w:eastAsia="Times New Roman" w:hAnsi="inherit" w:cs="Helvetica"/>
          <w:b/>
          <w:bCs/>
          <w:color w:val="1F3333"/>
          <w:sz w:val="36"/>
          <w:szCs w:val="36"/>
          <w:bdr w:val="none" w:sz="0" w:space="0" w:color="auto" w:frame="1"/>
        </w:rPr>
        <w:t>Q3 </w:t>
      </w:r>
      <w:r w:rsidRPr="007D7BF2">
        <w:rPr>
          <w:rFonts w:ascii="inherit" w:eastAsia="Times New Roman" w:hAnsi="inherit" w:cs="Helvetica"/>
          <w:color w:val="1F3333"/>
          <w:sz w:val="36"/>
          <w:szCs w:val="36"/>
        </w:rPr>
        <w:t xml:space="preserve">What measure of spread </w:t>
      </w:r>
      <w:proofErr w:type="gramStart"/>
      <w:r w:rsidRPr="007D7BF2">
        <w:rPr>
          <w:rFonts w:ascii="inherit" w:eastAsia="Times New Roman" w:hAnsi="inherit" w:cs="Helvetica"/>
          <w:color w:val="1F3333"/>
          <w:sz w:val="36"/>
          <w:szCs w:val="36"/>
        </w:rPr>
        <w:t>is presented</w:t>
      </w:r>
      <w:proofErr w:type="gramEnd"/>
      <w:r w:rsidRPr="007D7BF2">
        <w:rPr>
          <w:rFonts w:ascii="inherit" w:eastAsia="Times New Roman" w:hAnsi="inherit" w:cs="Helvetica"/>
          <w:color w:val="1F3333"/>
          <w:sz w:val="36"/>
          <w:szCs w:val="36"/>
        </w:rPr>
        <w:t xml:space="preserve"> for each of the blood pressure measurements in table 1?</w:t>
      </w:r>
    </w:p>
    <w:p w:rsidR="007D7BF2" w:rsidRPr="007D7BF2" w:rsidRDefault="007D7BF2" w:rsidP="007D7BF2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1F3333"/>
          <w:sz w:val="27"/>
          <w:szCs w:val="27"/>
        </w:rPr>
      </w:pPr>
      <w:r w:rsidRPr="007D7BF2">
        <w:rPr>
          <w:rFonts w:ascii="Helvetica" w:eastAsia="Times New Roman" w:hAnsi="Helvetica" w:cs="Helvetica"/>
          <w:color w:val="566469"/>
          <w:sz w:val="27"/>
          <w:szCs w:val="27"/>
          <w:bdr w:val="none" w:sz="0" w:space="0" w:color="auto" w:frame="1"/>
        </w:rPr>
        <w:t>1 Point</w:t>
      </w:r>
    </w:p>
    <w:p w:rsidR="007D7BF2" w:rsidRPr="007D7BF2" w:rsidRDefault="007D7BF2" w:rsidP="007D7BF2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1F3333"/>
          <w:sz w:val="27"/>
          <w:szCs w:val="27"/>
        </w:rPr>
      </w:pPr>
      <w:r w:rsidRPr="007D7BF2">
        <w:rPr>
          <w:rFonts w:ascii="Helvetica" w:eastAsia="Times New Roman" w:hAnsi="Helvetica" w:cs="Helvetica"/>
          <w:color w:val="1F3333"/>
          <w:sz w:val="27"/>
          <w:szCs w:val="27"/>
        </w:rPr>
        <w:object w:dxaOrig="1440" w:dyaOrig="1440">
          <v:shape id="_x0000_i1077" type="#_x0000_t75" style="width:1in;height:18pt" o:ole="">
            <v:imagedata r:id="rId25" o:title=""/>
          </v:shape>
          <w:control r:id="rId26" w:name="DefaultOcxName19" w:shapeid="_x0000_i1077"/>
        </w:object>
      </w:r>
    </w:p>
    <w:p w:rsidR="007D7BF2" w:rsidRPr="007D7BF2" w:rsidRDefault="007D7BF2" w:rsidP="007D7BF2">
      <w:pPr>
        <w:shd w:val="clear" w:color="auto" w:fill="FFFFFF"/>
        <w:spacing w:after="0" w:line="450" w:lineRule="atLeast"/>
        <w:textAlignment w:val="baseline"/>
        <w:outlineLvl w:val="1"/>
        <w:rPr>
          <w:rFonts w:ascii="inherit" w:eastAsia="Times New Roman" w:hAnsi="inherit" w:cs="Helvetica"/>
          <w:color w:val="1F3333"/>
          <w:sz w:val="36"/>
          <w:szCs w:val="36"/>
        </w:rPr>
      </w:pPr>
      <w:r w:rsidRPr="007D7BF2">
        <w:rPr>
          <w:rFonts w:ascii="inherit" w:eastAsia="Times New Roman" w:hAnsi="inherit" w:cs="Helvetica"/>
          <w:b/>
          <w:bCs/>
          <w:color w:val="1F3333"/>
          <w:sz w:val="36"/>
          <w:szCs w:val="36"/>
          <w:bdr w:val="none" w:sz="0" w:space="0" w:color="auto" w:frame="1"/>
        </w:rPr>
        <w:t>Q4 </w:t>
      </w:r>
      <w:r w:rsidRPr="007D7BF2">
        <w:rPr>
          <w:rFonts w:ascii="inherit" w:eastAsia="Times New Roman" w:hAnsi="inherit" w:cs="Helvetica"/>
          <w:color w:val="1F3333"/>
          <w:sz w:val="36"/>
          <w:szCs w:val="36"/>
        </w:rPr>
        <w:t>Correlation</w:t>
      </w:r>
    </w:p>
    <w:p w:rsidR="007D7BF2" w:rsidRPr="007D7BF2" w:rsidRDefault="007D7BF2" w:rsidP="007D7BF2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1F3333"/>
          <w:sz w:val="27"/>
          <w:szCs w:val="27"/>
        </w:rPr>
      </w:pPr>
      <w:r w:rsidRPr="007D7BF2">
        <w:rPr>
          <w:rFonts w:ascii="Helvetica" w:eastAsia="Times New Roman" w:hAnsi="Helvetica" w:cs="Helvetica"/>
          <w:color w:val="566469"/>
          <w:sz w:val="27"/>
          <w:szCs w:val="27"/>
          <w:bdr w:val="none" w:sz="0" w:space="0" w:color="auto" w:frame="1"/>
        </w:rPr>
        <w:t>1 Point</w:t>
      </w:r>
    </w:p>
    <w:p w:rsidR="007D7BF2" w:rsidRPr="007D7BF2" w:rsidRDefault="007D7BF2" w:rsidP="007D7BF2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Helvetica"/>
          <w:color w:val="1F3333"/>
          <w:sz w:val="24"/>
          <w:szCs w:val="24"/>
        </w:rPr>
      </w:pPr>
      <w:r w:rsidRPr="007D7BF2">
        <w:rPr>
          <w:rFonts w:ascii="inherit" w:eastAsia="Times New Roman" w:hAnsi="inherit" w:cs="Helvetica"/>
          <w:color w:val="1F3333"/>
          <w:sz w:val="24"/>
          <w:szCs w:val="24"/>
        </w:rPr>
        <w:t>Which of these is the equation for the correlation coefficient?</w:t>
      </w:r>
    </w:p>
    <w:p w:rsidR="007D7BF2" w:rsidRPr="007D7BF2" w:rsidRDefault="007D7BF2" w:rsidP="007D7BF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sz w:val="27"/>
          <w:szCs w:val="27"/>
          <w:bdr w:val="none" w:sz="0" w:space="0" w:color="auto" w:frame="1"/>
        </w:rPr>
      </w:pPr>
      <w:r w:rsidRPr="007D7BF2">
        <w:rPr>
          <w:rFonts w:ascii="Helvetica" w:eastAsia="Times New Roman" w:hAnsi="Helvetica" w:cs="Helvetica"/>
          <w:color w:val="1F3333"/>
          <w:sz w:val="27"/>
          <w:szCs w:val="27"/>
          <w:bdr w:val="none" w:sz="0" w:space="0" w:color="auto" w:frame="1"/>
        </w:rPr>
        <w:object w:dxaOrig="1440" w:dyaOrig="1440">
          <v:shape id="_x0000_i1076" type="#_x0000_t75" style="width:18.65pt;height:16.35pt" o:ole="">
            <v:imagedata r:id="rId4" o:title=""/>
          </v:shape>
          <w:control r:id="rId27" w:name="DefaultOcxName20" w:shapeid="_x0000_i1076"/>
        </w:object>
      </w:r>
    </w:p>
    <w:p w:rsidR="007D7BF2" w:rsidRPr="007D7BF2" w:rsidRDefault="007D7BF2" w:rsidP="007D7B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7D7BF2">
        <w:rPr>
          <w:rFonts w:ascii="Times New Roman" w:eastAsia="Times New Roman" w:hAnsi="Times New Roman" w:cs="Times New Roman"/>
          <w:color w:val="1F3333"/>
          <w:sz w:val="29"/>
          <w:szCs w:val="29"/>
          <w:bdr w:val="none" w:sz="0" w:space="0" w:color="auto" w:frame="1"/>
        </w:rPr>
        <w:t>\bar{x} = \</w:t>
      </w:r>
      <w:proofErr w:type="spellStart"/>
      <w:r w:rsidRPr="007D7BF2">
        <w:rPr>
          <w:rFonts w:ascii="Times New Roman" w:eastAsia="Times New Roman" w:hAnsi="Times New Roman" w:cs="Times New Roman"/>
          <w:color w:val="1F3333"/>
          <w:sz w:val="29"/>
          <w:szCs w:val="29"/>
          <w:bdr w:val="none" w:sz="0" w:space="0" w:color="auto" w:frame="1"/>
        </w:rPr>
        <w:t>frac</w:t>
      </w:r>
      <w:proofErr w:type="spellEnd"/>
      <w:r w:rsidRPr="007D7BF2">
        <w:rPr>
          <w:rFonts w:ascii="Times New Roman" w:eastAsia="Times New Roman" w:hAnsi="Times New Roman" w:cs="Times New Roman"/>
          <w:color w:val="1F3333"/>
          <w:sz w:val="29"/>
          <w:szCs w:val="29"/>
          <w:bdr w:val="none" w:sz="0" w:space="0" w:color="auto" w:frame="1"/>
        </w:rPr>
        <w:t>{1}{n}\sum_{</w:t>
      </w:r>
      <w:proofErr w:type="spellStart"/>
      <w:r w:rsidRPr="007D7BF2">
        <w:rPr>
          <w:rFonts w:ascii="Times New Roman" w:eastAsia="Times New Roman" w:hAnsi="Times New Roman" w:cs="Times New Roman"/>
          <w:color w:val="1F3333"/>
          <w:sz w:val="29"/>
          <w:szCs w:val="29"/>
          <w:bdr w:val="none" w:sz="0" w:space="0" w:color="auto" w:frame="1"/>
        </w:rPr>
        <w:t>i</w:t>
      </w:r>
      <w:proofErr w:type="spellEnd"/>
      <w:r w:rsidRPr="007D7BF2">
        <w:rPr>
          <w:rFonts w:ascii="Times New Roman" w:eastAsia="Times New Roman" w:hAnsi="Times New Roman" w:cs="Times New Roman"/>
          <w:color w:val="1F3333"/>
          <w:sz w:val="29"/>
          <w:szCs w:val="29"/>
          <w:bdr w:val="none" w:sz="0" w:space="0" w:color="auto" w:frame="1"/>
        </w:rPr>
        <w:t xml:space="preserve">=1}^n </w:t>
      </w:r>
      <w:proofErr w:type="spellStart"/>
      <w:r w:rsidRPr="007D7BF2">
        <w:rPr>
          <w:rFonts w:ascii="Times New Roman" w:eastAsia="Times New Roman" w:hAnsi="Times New Roman" w:cs="Times New Roman"/>
          <w:color w:val="1F3333"/>
          <w:sz w:val="29"/>
          <w:szCs w:val="29"/>
          <w:bdr w:val="none" w:sz="0" w:space="0" w:color="auto" w:frame="1"/>
        </w:rPr>
        <w:t>x_i</w:t>
      </w:r>
      <w:r w:rsidRPr="007D7BF2">
        <w:rPr>
          <w:rFonts w:ascii="KaTeX_Math" w:eastAsia="Times New Roman" w:hAnsi="KaTeX_Math" w:cs="Times New Roman"/>
          <w:i/>
          <w:iCs/>
          <w:color w:val="1F3333"/>
          <w:sz w:val="29"/>
          <w:szCs w:val="29"/>
          <w:bdr w:val="none" w:sz="0" w:space="0" w:color="auto" w:frame="1"/>
        </w:rPr>
        <w:t>x</w:t>
      </w:r>
      <w:proofErr w:type="spellEnd"/>
      <w:r w:rsidRPr="007D7BF2">
        <w:rPr>
          <w:rFonts w:ascii="Times New Roman" w:eastAsia="Times New Roman" w:hAnsi="Times New Roman" w:cs="Times New Roman"/>
          <w:color w:val="1F3333"/>
          <w:sz w:val="29"/>
          <w:szCs w:val="29"/>
          <w:bdr w:val="none" w:sz="0" w:space="0" w:color="auto" w:frame="1"/>
        </w:rPr>
        <w:t>ˉ=</w:t>
      </w:r>
      <w:r w:rsidRPr="007D7BF2">
        <w:rPr>
          <w:rFonts w:ascii="KaTeX_Math" w:eastAsia="Times New Roman" w:hAnsi="KaTeX_Math" w:cs="Times New Roman"/>
          <w:i/>
          <w:iCs/>
          <w:color w:val="1F3333"/>
          <w:sz w:val="20"/>
          <w:szCs w:val="20"/>
          <w:bdr w:val="none" w:sz="0" w:space="0" w:color="auto" w:frame="1"/>
        </w:rPr>
        <w:t>n</w:t>
      </w:r>
      <w:r w:rsidRPr="007D7BF2">
        <w:rPr>
          <w:rFonts w:ascii="inherit" w:eastAsia="Times New Roman" w:hAnsi="inherit" w:cs="Times New Roman"/>
          <w:color w:val="1F3333"/>
          <w:sz w:val="20"/>
          <w:szCs w:val="20"/>
          <w:bdr w:val="none" w:sz="0" w:space="0" w:color="auto" w:frame="1"/>
        </w:rPr>
        <w:t>1</w:t>
      </w:r>
      <w:r w:rsidRPr="007D7BF2">
        <w:rPr>
          <w:rFonts w:ascii="inherit" w:eastAsia="Times New Roman" w:hAnsi="inherit" w:cs="Times New Roman"/>
          <w:color w:val="1F3333"/>
          <w:sz w:val="2"/>
          <w:szCs w:val="2"/>
          <w:bdr w:val="none" w:sz="0" w:space="0" w:color="auto" w:frame="1"/>
        </w:rPr>
        <w:t>​</w:t>
      </w:r>
      <w:r w:rsidRPr="007D7BF2">
        <w:rPr>
          <w:rFonts w:ascii="KaTeX_Size1" w:eastAsia="Times New Roman" w:hAnsi="KaTeX_Size1" w:cs="Times New Roman"/>
          <w:color w:val="1F3333"/>
          <w:sz w:val="29"/>
          <w:szCs w:val="29"/>
          <w:bdr w:val="none" w:sz="0" w:space="0" w:color="auto" w:frame="1"/>
        </w:rPr>
        <w:t>∑</w:t>
      </w:r>
      <w:proofErr w:type="spellStart"/>
      <w:r w:rsidRPr="007D7BF2">
        <w:rPr>
          <w:rFonts w:ascii="KaTeX_Math" w:eastAsia="Times New Roman" w:hAnsi="KaTeX_Math" w:cs="Times New Roman"/>
          <w:i/>
          <w:iCs/>
          <w:color w:val="1F3333"/>
          <w:sz w:val="20"/>
          <w:szCs w:val="20"/>
          <w:bdr w:val="none" w:sz="0" w:space="0" w:color="auto" w:frame="1"/>
        </w:rPr>
        <w:t>i</w:t>
      </w:r>
      <w:proofErr w:type="spellEnd"/>
      <w:r w:rsidRPr="007D7BF2">
        <w:rPr>
          <w:rFonts w:ascii="inherit" w:eastAsia="Times New Roman" w:hAnsi="inherit" w:cs="Times New Roman"/>
          <w:color w:val="1F3333"/>
          <w:sz w:val="20"/>
          <w:szCs w:val="20"/>
          <w:bdr w:val="none" w:sz="0" w:space="0" w:color="auto" w:frame="1"/>
        </w:rPr>
        <w:t>=1</w:t>
      </w:r>
      <w:r w:rsidRPr="007D7BF2">
        <w:rPr>
          <w:rFonts w:ascii="KaTeX_Math" w:eastAsia="Times New Roman" w:hAnsi="KaTeX_Math" w:cs="Times New Roman"/>
          <w:i/>
          <w:iCs/>
          <w:color w:val="1F3333"/>
          <w:sz w:val="20"/>
          <w:szCs w:val="20"/>
          <w:bdr w:val="none" w:sz="0" w:space="0" w:color="auto" w:frame="1"/>
        </w:rPr>
        <w:t>n</w:t>
      </w:r>
      <w:r w:rsidRPr="007D7BF2">
        <w:rPr>
          <w:rFonts w:ascii="inherit" w:eastAsia="Times New Roman" w:hAnsi="inherit" w:cs="Times New Roman"/>
          <w:color w:val="1F3333"/>
          <w:sz w:val="2"/>
          <w:szCs w:val="2"/>
          <w:bdr w:val="none" w:sz="0" w:space="0" w:color="auto" w:frame="1"/>
        </w:rPr>
        <w:t>​</w:t>
      </w:r>
      <w:r w:rsidRPr="007D7BF2">
        <w:rPr>
          <w:rFonts w:ascii="KaTeX_Math" w:eastAsia="Times New Roman" w:hAnsi="KaTeX_Math" w:cs="Times New Roman"/>
          <w:i/>
          <w:iCs/>
          <w:color w:val="1F3333"/>
          <w:sz w:val="29"/>
          <w:szCs w:val="29"/>
          <w:bdr w:val="none" w:sz="0" w:space="0" w:color="auto" w:frame="1"/>
        </w:rPr>
        <w:t>x</w:t>
      </w:r>
      <w:r w:rsidRPr="007D7BF2">
        <w:rPr>
          <w:rFonts w:ascii="KaTeX_Math" w:eastAsia="Times New Roman" w:hAnsi="KaTeX_Math" w:cs="Times New Roman"/>
          <w:i/>
          <w:iCs/>
          <w:color w:val="1F3333"/>
          <w:sz w:val="20"/>
          <w:szCs w:val="20"/>
          <w:bdr w:val="none" w:sz="0" w:space="0" w:color="auto" w:frame="1"/>
        </w:rPr>
        <w:t>i</w:t>
      </w:r>
      <w:r w:rsidRPr="007D7BF2">
        <w:rPr>
          <w:rFonts w:ascii="inherit" w:eastAsia="Times New Roman" w:hAnsi="inherit" w:cs="Times New Roman"/>
          <w:color w:val="1F3333"/>
          <w:sz w:val="2"/>
          <w:szCs w:val="2"/>
          <w:bdr w:val="none" w:sz="0" w:space="0" w:color="auto" w:frame="1"/>
        </w:rPr>
        <w:t>​</w:t>
      </w:r>
    </w:p>
    <w:p w:rsidR="007D7BF2" w:rsidRPr="007D7BF2" w:rsidRDefault="007D7BF2" w:rsidP="007D7BF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sz w:val="27"/>
          <w:szCs w:val="27"/>
        </w:rPr>
      </w:pPr>
      <w:r w:rsidRPr="007D7BF2">
        <w:rPr>
          <w:rFonts w:ascii="Helvetica" w:eastAsia="Times New Roman" w:hAnsi="Helvetica" w:cs="Helvetica"/>
          <w:color w:val="1F3333"/>
          <w:sz w:val="27"/>
          <w:szCs w:val="27"/>
          <w:bdr w:val="none" w:sz="0" w:space="0" w:color="auto" w:frame="1"/>
        </w:rPr>
        <w:object w:dxaOrig="1440" w:dyaOrig="1440">
          <v:shape id="_x0000_i1075" type="#_x0000_t75" style="width:18.65pt;height:16.35pt" o:ole="">
            <v:imagedata r:id="rId4" o:title=""/>
          </v:shape>
          <w:control r:id="rId28" w:name="DefaultOcxName21" w:shapeid="_x0000_i1075"/>
        </w:object>
      </w:r>
    </w:p>
    <w:p w:rsidR="007D7BF2" w:rsidRPr="007D7BF2" w:rsidRDefault="007D7BF2" w:rsidP="007D7B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7D7BF2">
        <w:rPr>
          <w:rFonts w:ascii="Times New Roman" w:eastAsia="Times New Roman" w:hAnsi="Times New Roman" w:cs="Times New Roman"/>
          <w:color w:val="1F3333"/>
          <w:sz w:val="29"/>
          <w:szCs w:val="29"/>
          <w:bdr w:val="none" w:sz="0" w:space="0" w:color="auto" w:frame="1"/>
        </w:rPr>
        <w:t>s = \</w:t>
      </w:r>
      <w:proofErr w:type="gramStart"/>
      <w:r w:rsidRPr="007D7BF2">
        <w:rPr>
          <w:rFonts w:ascii="Times New Roman" w:eastAsia="Times New Roman" w:hAnsi="Times New Roman" w:cs="Times New Roman"/>
          <w:color w:val="1F3333"/>
          <w:sz w:val="29"/>
          <w:szCs w:val="29"/>
          <w:bdr w:val="none" w:sz="0" w:space="0" w:color="auto" w:frame="1"/>
        </w:rPr>
        <w:t>sqrt{</w:t>
      </w:r>
      <w:proofErr w:type="gramEnd"/>
      <w:r w:rsidRPr="007D7BF2">
        <w:rPr>
          <w:rFonts w:ascii="Times New Roman" w:eastAsia="Times New Roman" w:hAnsi="Times New Roman" w:cs="Times New Roman"/>
          <w:color w:val="1F3333"/>
          <w:sz w:val="29"/>
          <w:szCs w:val="29"/>
          <w:bdr w:val="none" w:sz="0" w:space="0" w:color="auto" w:frame="1"/>
        </w:rPr>
        <w:t>\frac{1}{n-1}\sum_{i=1}^n(x_i-\bar{x})^2}</w:t>
      </w:r>
      <w:r w:rsidRPr="007D7BF2">
        <w:rPr>
          <w:rFonts w:ascii="KaTeX_Math" w:eastAsia="Times New Roman" w:hAnsi="KaTeX_Math" w:cs="Times New Roman"/>
          <w:i/>
          <w:iCs/>
          <w:color w:val="1F3333"/>
          <w:sz w:val="29"/>
          <w:szCs w:val="29"/>
          <w:bdr w:val="none" w:sz="0" w:space="0" w:color="auto" w:frame="1"/>
        </w:rPr>
        <w:t>s</w:t>
      </w:r>
      <w:r w:rsidRPr="007D7BF2">
        <w:rPr>
          <w:rFonts w:ascii="Times New Roman" w:eastAsia="Times New Roman" w:hAnsi="Times New Roman" w:cs="Times New Roman"/>
          <w:color w:val="1F3333"/>
          <w:sz w:val="29"/>
          <w:szCs w:val="29"/>
          <w:bdr w:val="none" w:sz="0" w:space="0" w:color="auto" w:frame="1"/>
        </w:rPr>
        <w:t>=</w:t>
      </w:r>
      <w:r w:rsidRPr="007D7BF2">
        <w:rPr>
          <w:rFonts w:ascii="KaTeX_Math" w:eastAsia="Times New Roman" w:hAnsi="KaTeX_Math" w:cs="Times New Roman"/>
          <w:i/>
          <w:iCs/>
          <w:color w:val="1F3333"/>
          <w:sz w:val="20"/>
          <w:szCs w:val="20"/>
          <w:bdr w:val="none" w:sz="0" w:space="0" w:color="auto" w:frame="1"/>
        </w:rPr>
        <w:t>n</w:t>
      </w:r>
      <w:r w:rsidRPr="007D7BF2">
        <w:rPr>
          <w:rFonts w:ascii="inherit" w:eastAsia="Times New Roman" w:hAnsi="inherit" w:cs="Times New Roman"/>
          <w:color w:val="1F3333"/>
          <w:sz w:val="20"/>
          <w:szCs w:val="20"/>
          <w:bdr w:val="none" w:sz="0" w:space="0" w:color="auto" w:frame="1"/>
        </w:rPr>
        <w:t>−11</w:t>
      </w:r>
      <w:r w:rsidRPr="007D7BF2">
        <w:rPr>
          <w:rFonts w:ascii="inherit" w:eastAsia="Times New Roman" w:hAnsi="inherit" w:cs="Times New Roman"/>
          <w:color w:val="1F3333"/>
          <w:sz w:val="2"/>
          <w:szCs w:val="2"/>
          <w:bdr w:val="none" w:sz="0" w:space="0" w:color="auto" w:frame="1"/>
        </w:rPr>
        <w:t>​</w:t>
      </w:r>
      <w:r w:rsidRPr="007D7BF2">
        <w:rPr>
          <w:rFonts w:ascii="KaTeX_Size1" w:eastAsia="Times New Roman" w:hAnsi="KaTeX_Size1" w:cs="Times New Roman"/>
          <w:color w:val="1F3333"/>
          <w:sz w:val="29"/>
          <w:szCs w:val="29"/>
          <w:bdr w:val="none" w:sz="0" w:space="0" w:color="auto" w:frame="1"/>
        </w:rPr>
        <w:t>∑</w:t>
      </w:r>
      <w:r w:rsidRPr="007D7BF2">
        <w:rPr>
          <w:rFonts w:ascii="KaTeX_Math" w:eastAsia="Times New Roman" w:hAnsi="KaTeX_Math" w:cs="Times New Roman"/>
          <w:i/>
          <w:iCs/>
          <w:color w:val="1F3333"/>
          <w:sz w:val="20"/>
          <w:szCs w:val="20"/>
          <w:bdr w:val="none" w:sz="0" w:space="0" w:color="auto" w:frame="1"/>
        </w:rPr>
        <w:t>i</w:t>
      </w:r>
      <w:r w:rsidRPr="007D7BF2">
        <w:rPr>
          <w:rFonts w:ascii="inherit" w:eastAsia="Times New Roman" w:hAnsi="inherit" w:cs="Times New Roman"/>
          <w:color w:val="1F3333"/>
          <w:sz w:val="20"/>
          <w:szCs w:val="20"/>
          <w:bdr w:val="none" w:sz="0" w:space="0" w:color="auto" w:frame="1"/>
        </w:rPr>
        <w:t>=1</w:t>
      </w:r>
      <w:r w:rsidRPr="007D7BF2">
        <w:rPr>
          <w:rFonts w:ascii="KaTeX_Math" w:eastAsia="Times New Roman" w:hAnsi="KaTeX_Math" w:cs="Times New Roman"/>
          <w:i/>
          <w:iCs/>
          <w:color w:val="1F3333"/>
          <w:sz w:val="20"/>
          <w:szCs w:val="20"/>
          <w:bdr w:val="none" w:sz="0" w:space="0" w:color="auto" w:frame="1"/>
        </w:rPr>
        <w:t>n</w:t>
      </w:r>
      <w:r w:rsidRPr="007D7BF2">
        <w:rPr>
          <w:rFonts w:ascii="inherit" w:eastAsia="Times New Roman" w:hAnsi="inherit" w:cs="Times New Roman"/>
          <w:color w:val="1F3333"/>
          <w:sz w:val="2"/>
          <w:szCs w:val="2"/>
          <w:bdr w:val="none" w:sz="0" w:space="0" w:color="auto" w:frame="1"/>
        </w:rPr>
        <w:t>​</w:t>
      </w:r>
      <w:r w:rsidRPr="007D7BF2">
        <w:rPr>
          <w:rFonts w:ascii="Times New Roman" w:eastAsia="Times New Roman" w:hAnsi="Times New Roman" w:cs="Times New Roman"/>
          <w:color w:val="1F3333"/>
          <w:sz w:val="29"/>
          <w:szCs w:val="29"/>
          <w:bdr w:val="none" w:sz="0" w:space="0" w:color="auto" w:frame="1"/>
        </w:rPr>
        <w:t>(</w:t>
      </w:r>
      <w:r w:rsidRPr="007D7BF2">
        <w:rPr>
          <w:rFonts w:ascii="KaTeX_Math" w:eastAsia="Times New Roman" w:hAnsi="KaTeX_Math" w:cs="Times New Roman"/>
          <w:i/>
          <w:iCs/>
          <w:color w:val="1F3333"/>
          <w:sz w:val="29"/>
          <w:szCs w:val="29"/>
          <w:bdr w:val="none" w:sz="0" w:space="0" w:color="auto" w:frame="1"/>
        </w:rPr>
        <w:t>x</w:t>
      </w:r>
      <w:r w:rsidRPr="007D7BF2">
        <w:rPr>
          <w:rFonts w:ascii="KaTeX_Math" w:eastAsia="Times New Roman" w:hAnsi="KaTeX_Math" w:cs="Times New Roman"/>
          <w:i/>
          <w:iCs/>
          <w:color w:val="1F3333"/>
          <w:sz w:val="20"/>
          <w:szCs w:val="20"/>
          <w:bdr w:val="none" w:sz="0" w:space="0" w:color="auto" w:frame="1"/>
        </w:rPr>
        <w:t>i</w:t>
      </w:r>
      <w:r w:rsidRPr="007D7BF2">
        <w:rPr>
          <w:rFonts w:ascii="inherit" w:eastAsia="Times New Roman" w:hAnsi="inherit" w:cs="Times New Roman"/>
          <w:color w:val="1F3333"/>
          <w:sz w:val="2"/>
          <w:szCs w:val="2"/>
          <w:bdr w:val="none" w:sz="0" w:space="0" w:color="auto" w:frame="1"/>
        </w:rPr>
        <w:t>​</w:t>
      </w:r>
      <w:r w:rsidRPr="007D7BF2">
        <w:rPr>
          <w:rFonts w:ascii="Times New Roman" w:eastAsia="Times New Roman" w:hAnsi="Times New Roman" w:cs="Times New Roman"/>
          <w:color w:val="1F3333"/>
          <w:sz w:val="29"/>
          <w:szCs w:val="29"/>
          <w:bdr w:val="none" w:sz="0" w:space="0" w:color="auto" w:frame="1"/>
        </w:rPr>
        <w:t>−</w:t>
      </w:r>
      <w:r w:rsidRPr="007D7BF2">
        <w:rPr>
          <w:rFonts w:ascii="KaTeX_Math" w:eastAsia="Times New Roman" w:hAnsi="KaTeX_Math" w:cs="Times New Roman"/>
          <w:i/>
          <w:iCs/>
          <w:color w:val="1F3333"/>
          <w:sz w:val="29"/>
          <w:szCs w:val="29"/>
          <w:bdr w:val="none" w:sz="0" w:space="0" w:color="auto" w:frame="1"/>
        </w:rPr>
        <w:t>x</w:t>
      </w:r>
      <w:r w:rsidRPr="007D7BF2">
        <w:rPr>
          <w:rFonts w:ascii="Times New Roman" w:eastAsia="Times New Roman" w:hAnsi="Times New Roman" w:cs="Times New Roman"/>
          <w:color w:val="1F3333"/>
          <w:sz w:val="29"/>
          <w:szCs w:val="29"/>
          <w:bdr w:val="none" w:sz="0" w:space="0" w:color="auto" w:frame="1"/>
        </w:rPr>
        <w:t>ˉ)</w:t>
      </w:r>
      <w:r w:rsidRPr="007D7BF2">
        <w:rPr>
          <w:rFonts w:ascii="inherit" w:eastAsia="Times New Roman" w:hAnsi="inherit" w:cs="Times New Roman"/>
          <w:color w:val="1F3333"/>
          <w:sz w:val="20"/>
          <w:szCs w:val="20"/>
          <w:bdr w:val="none" w:sz="0" w:space="0" w:color="auto" w:frame="1"/>
        </w:rPr>
        <w:t>2</w:t>
      </w:r>
      <w:r w:rsidRPr="007D7BF2">
        <w:rPr>
          <w:rFonts w:ascii="inherit" w:eastAsia="Times New Roman" w:hAnsi="inherit" w:cs="Times New Roman"/>
          <w:color w:val="1F3333"/>
          <w:sz w:val="2"/>
          <w:szCs w:val="2"/>
          <w:bdr w:val="none" w:sz="0" w:space="0" w:color="auto" w:frame="1"/>
        </w:rPr>
        <w:t>​</w:t>
      </w:r>
    </w:p>
    <w:p w:rsidR="007D7BF2" w:rsidRPr="007D7BF2" w:rsidRDefault="007D7BF2" w:rsidP="007D7BF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sz w:val="27"/>
          <w:szCs w:val="27"/>
        </w:rPr>
      </w:pPr>
      <w:r w:rsidRPr="007D7BF2">
        <w:rPr>
          <w:rFonts w:ascii="Helvetica" w:eastAsia="Times New Roman" w:hAnsi="Helvetica" w:cs="Helvetica"/>
          <w:color w:val="1F3333"/>
          <w:sz w:val="27"/>
          <w:szCs w:val="27"/>
          <w:bdr w:val="none" w:sz="0" w:space="0" w:color="auto" w:frame="1"/>
        </w:rPr>
        <w:object w:dxaOrig="1440" w:dyaOrig="1440">
          <v:shape id="_x0000_i1074" type="#_x0000_t75" style="width:18.65pt;height:16.35pt" o:ole="">
            <v:imagedata r:id="rId4" o:title=""/>
          </v:shape>
          <w:control r:id="rId29" w:name="DefaultOcxName22" w:shapeid="_x0000_i1074"/>
        </w:object>
      </w:r>
    </w:p>
    <w:p w:rsidR="007D7BF2" w:rsidRPr="007D7BF2" w:rsidRDefault="007D7BF2" w:rsidP="007D7B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7D7BF2">
        <w:rPr>
          <w:rFonts w:ascii="Times New Roman" w:eastAsia="Times New Roman" w:hAnsi="Times New Roman" w:cs="Times New Roman"/>
          <w:color w:val="1F3333"/>
          <w:sz w:val="29"/>
          <w:szCs w:val="29"/>
          <w:bdr w:val="none" w:sz="0" w:space="0" w:color="auto" w:frame="1"/>
        </w:rPr>
        <w:lastRenderedPageBreak/>
        <w:t>s^2 = \</w:t>
      </w:r>
      <w:proofErr w:type="spellStart"/>
      <w:r w:rsidRPr="007D7BF2">
        <w:rPr>
          <w:rFonts w:ascii="Times New Roman" w:eastAsia="Times New Roman" w:hAnsi="Times New Roman" w:cs="Times New Roman"/>
          <w:color w:val="1F3333"/>
          <w:sz w:val="29"/>
          <w:szCs w:val="29"/>
          <w:bdr w:val="none" w:sz="0" w:space="0" w:color="auto" w:frame="1"/>
        </w:rPr>
        <w:t>frac</w:t>
      </w:r>
      <w:proofErr w:type="spellEnd"/>
      <w:r w:rsidRPr="007D7BF2">
        <w:rPr>
          <w:rFonts w:ascii="Times New Roman" w:eastAsia="Times New Roman" w:hAnsi="Times New Roman" w:cs="Times New Roman"/>
          <w:color w:val="1F3333"/>
          <w:sz w:val="29"/>
          <w:szCs w:val="29"/>
          <w:bdr w:val="none" w:sz="0" w:space="0" w:color="auto" w:frame="1"/>
        </w:rPr>
        <w:t>{(x_1-\bar{x})^2 + (x_2-\bar{x})^2 + ... + (</w:t>
      </w:r>
      <w:proofErr w:type="spellStart"/>
      <w:r w:rsidRPr="007D7BF2">
        <w:rPr>
          <w:rFonts w:ascii="Times New Roman" w:eastAsia="Times New Roman" w:hAnsi="Times New Roman" w:cs="Times New Roman"/>
          <w:color w:val="1F3333"/>
          <w:sz w:val="29"/>
          <w:szCs w:val="29"/>
          <w:bdr w:val="none" w:sz="0" w:space="0" w:color="auto" w:frame="1"/>
        </w:rPr>
        <w:t>x_n</w:t>
      </w:r>
      <w:proofErr w:type="spellEnd"/>
      <w:r w:rsidRPr="007D7BF2">
        <w:rPr>
          <w:rFonts w:ascii="Times New Roman" w:eastAsia="Times New Roman" w:hAnsi="Times New Roman" w:cs="Times New Roman"/>
          <w:color w:val="1F3333"/>
          <w:sz w:val="29"/>
          <w:szCs w:val="29"/>
          <w:bdr w:val="none" w:sz="0" w:space="0" w:color="auto" w:frame="1"/>
        </w:rPr>
        <w:t>-\bar{x})^2}{n-1}</w:t>
      </w:r>
      <w:r w:rsidRPr="007D7BF2">
        <w:rPr>
          <w:rFonts w:ascii="KaTeX_Math" w:eastAsia="Times New Roman" w:hAnsi="KaTeX_Math" w:cs="Times New Roman"/>
          <w:i/>
          <w:iCs/>
          <w:color w:val="1F3333"/>
          <w:sz w:val="29"/>
          <w:szCs w:val="29"/>
          <w:bdr w:val="none" w:sz="0" w:space="0" w:color="auto" w:frame="1"/>
        </w:rPr>
        <w:t>s</w:t>
      </w:r>
      <w:r w:rsidRPr="007D7BF2">
        <w:rPr>
          <w:rFonts w:ascii="inherit" w:eastAsia="Times New Roman" w:hAnsi="inherit" w:cs="Times New Roman"/>
          <w:color w:val="1F3333"/>
          <w:sz w:val="20"/>
          <w:szCs w:val="20"/>
          <w:bdr w:val="none" w:sz="0" w:space="0" w:color="auto" w:frame="1"/>
        </w:rPr>
        <w:t>2</w:t>
      </w:r>
      <w:r w:rsidRPr="007D7BF2">
        <w:rPr>
          <w:rFonts w:ascii="Times New Roman" w:eastAsia="Times New Roman" w:hAnsi="Times New Roman" w:cs="Times New Roman"/>
          <w:color w:val="1F3333"/>
          <w:sz w:val="29"/>
          <w:szCs w:val="29"/>
          <w:bdr w:val="none" w:sz="0" w:space="0" w:color="auto" w:frame="1"/>
        </w:rPr>
        <w:t>=</w:t>
      </w:r>
      <w:r w:rsidRPr="007D7BF2">
        <w:rPr>
          <w:rFonts w:ascii="KaTeX_Math" w:eastAsia="Times New Roman" w:hAnsi="KaTeX_Math" w:cs="Times New Roman"/>
          <w:i/>
          <w:iCs/>
          <w:color w:val="1F3333"/>
          <w:sz w:val="20"/>
          <w:szCs w:val="20"/>
          <w:bdr w:val="none" w:sz="0" w:space="0" w:color="auto" w:frame="1"/>
        </w:rPr>
        <w:t>n</w:t>
      </w:r>
      <w:r w:rsidRPr="007D7BF2">
        <w:rPr>
          <w:rFonts w:ascii="inherit" w:eastAsia="Times New Roman" w:hAnsi="inherit" w:cs="Times New Roman"/>
          <w:color w:val="1F3333"/>
          <w:sz w:val="20"/>
          <w:szCs w:val="20"/>
          <w:bdr w:val="none" w:sz="0" w:space="0" w:color="auto" w:frame="1"/>
        </w:rPr>
        <w:t>−1(</w:t>
      </w:r>
      <w:r w:rsidRPr="007D7BF2">
        <w:rPr>
          <w:rFonts w:ascii="KaTeX_Math" w:eastAsia="Times New Roman" w:hAnsi="KaTeX_Math" w:cs="Times New Roman"/>
          <w:i/>
          <w:iCs/>
          <w:color w:val="1F3333"/>
          <w:sz w:val="20"/>
          <w:szCs w:val="20"/>
          <w:bdr w:val="none" w:sz="0" w:space="0" w:color="auto" w:frame="1"/>
        </w:rPr>
        <w:t>x</w:t>
      </w:r>
      <w:r w:rsidRPr="007D7BF2">
        <w:rPr>
          <w:rFonts w:ascii="inherit" w:eastAsia="Times New Roman" w:hAnsi="inherit" w:cs="Times New Roman"/>
          <w:color w:val="1F3333"/>
          <w:sz w:val="14"/>
          <w:szCs w:val="14"/>
          <w:bdr w:val="none" w:sz="0" w:space="0" w:color="auto" w:frame="1"/>
        </w:rPr>
        <w:t>1</w:t>
      </w:r>
      <w:r w:rsidRPr="007D7BF2">
        <w:rPr>
          <w:rFonts w:ascii="inherit" w:eastAsia="Times New Roman" w:hAnsi="inherit" w:cs="Times New Roman"/>
          <w:color w:val="1F3333"/>
          <w:sz w:val="2"/>
          <w:szCs w:val="2"/>
          <w:bdr w:val="none" w:sz="0" w:space="0" w:color="auto" w:frame="1"/>
        </w:rPr>
        <w:t>​</w:t>
      </w:r>
      <w:r w:rsidRPr="007D7BF2">
        <w:rPr>
          <w:rFonts w:ascii="inherit" w:eastAsia="Times New Roman" w:hAnsi="inherit" w:cs="Times New Roman"/>
          <w:color w:val="1F3333"/>
          <w:sz w:val="20"/>
          <w:szCs w:val="20"/>
          <w:bdr w:val="none" w:sz="0" w:space="0" w:color="auto" w:frame="1"/>
        </w:rPr>
        <w:t>−</w:t>
      </w:r>
      <w:r w:rsidRPr="007D7BF2">
        <w:rPr>
          <w:rFonts w:ascii="KaTeX_Math" w:eastAsia="Times New Roman" w:hAnsi="KaTeX_Math" w:cs="Times New Roman"/>
          <w:i/>
          <w:iCs/>
          <w:color w:val="1F3333"/>
          <w:sz w:val="20"/>
          <w:szCs w:val="20"/>
          <w:bdr w:val="none" w:sz="0" w:space="0" w:color="auto" w:frame="1"/>
        </w:rPr>
        <w:t>x</w:t>
      </w:r>
      <w:r w:rsidRPr="007D7BF2">
        <w:rPr>
          <w:rFonts w:ascii="inherit" w:eastAsia="Times New Roman" w:hAnsi="inherit" w:cs="Times New Roman"/>
          <w:color w:val="1F3333"/>
          <w:sz w:val="20"/>
          <w:szCs w:val="20"/>
          <w:bdr w:val="none" w:sz="0" w:space="0" w:color="auto" w:frame="1"/>
        </w:rPr>
        <w:t>ˉ)</w:t>
      </w:r>
      <w:r w:rsidRPr="007D7BF2">
        <w:rPr>
          <w:rFonts w:ascii="inherit" w:eastAsia="Times New Roman" w:hAnsi="inherit" w:cs="Times New Roman"/>
          <w:color w:val="1F3333"/>
          <w:sz w:val="14"/>
          <w:szCs w:val="14"/>
          <w:bdr w:val="none" w:sz="0" w:space="0" w:color="auto" w:frame="1"/>
        </w:rPr>
        <w:t>2</w:t>
      </w:r>
      <w:r w:rsidRPr="007D7BF2">
        <w:rPr>
          <w:rFonts w:ascii="inherit" w:eastAsia="Times New Roman" w:hAnsi="inherit" w:cs="Times New Roman"/>
          <w:color w:val="1F3333"/>
          <w:sz w:val="20"/>
          <w:szCs w:val="20"/>
          <w:bdr w:val="none" w:sz="0" w:space="0" w:color="auto" w:frame="1"/>
        </w:rPr>
        <w:t>+(</w:t>
      </w:r>
      <w:r w:rsidRPr="007D7BF2">
        <w:rPr>
          <w:rFonts w:ascii="KaTeX_Math" w:eastAsia="Times New Roman" w:hAnsi="KaTeX_Math" w:cs="Times New Roman"/>
          <w:i/>
          <w:iCs/>
          <w:color w:val="1F3333"/>
          <w:sz w:val="20"/>
          <w:szCs w:val="20"/>
          <w:bdr w:val="none" w:sz="0" w:space="0" w:color="auto" w:frame="1"/>
        </w:rPr>
        <w:t>x</w:t>
      </w:r>
      <w:r w:rsidRPr="007D7BF2">
        <w:rPr>
          <w:rFonts w:ascii="inherit" w:eastAsia="Times New Roman" w:hAnsi="inherit" w:cs="Times New Roman"/>
          <w:color w:val="1F3333"/>
          <w:sz w:val="14"/>
          <w:szCs w:val="14"/>
          <w:bdr w:val="none" w:sz="0" w:space="0" w:color="auto" w:frame="1"/>
        </w:rPr>
        <w:t>2</w:t>
      </w:r>
      <w:r w:rsidRPr="007D7BF2">
        <w:rPr>
          <w:rFonts w:ascii="inherit" w:eastAsia="Times New Roman" w:hAnsi="inherit" w:cs="Times New Roman"/>
          <w:color w:val="1F3333"/>
          <w:sz w:val="2"/>
          <w:szCs w:val="2"/>
          <w:bdr w:val="none" w:sz="0" w:space="0" w:color="auto" w:frame="1"/>
        </w:rPr>
        <w:t>​</w:t>
      </w:r>
      <w:r w:rsidRPr="007D7BF2">
        <w:rPr>
          <w:rFonts w:ascii="inherit" w:eastAsia="Times New Roman" w:hAnsi="inherit" w:cs="Times New Roman"/>
          <w:color w:val="1F3333"/>
          <w:sz w:val="20"/>
          <w:szCs w:val="20"/>
          <w:bdr w:val="none" w:sz="0" w:space="0" w:color="auto" w:frame="1"/>
        </w:rPr>
        <w:t>−</w:t>
      </w:r>
      <w:r w:rsidRPr="007D7BF2">
        <w:rPr>
          <w:rFonts w:ascii="KaTeX_Math" w:eastAsia="Times New Roman" w:hAnsi="KaTeX_Math" w:cs="Times New Roman"/>
          <w:i/>
          <w:iCs/>
          <w:color w:val="1F3333"/>
          <w:sz w:val="20"/>
          <w:szCs w:val="20"/>
          <w:bdr w:val="none" w:sz="0" w:space="0" w:color="auto" w:frame="1"/>
        </w:rPr>
        <w:t>x</w:t>
      </w:r>
      <w:r w:rsidRPr="007D7BF2">
        <w:rPr>
          <w:rFonts w:ascii="inherit" w:eastAsia="Times New Roman" w:hAnsi="inherit" w:cs="Times New Roman"/>
          <w:color w:val="1F3333"/>
          <w:sz w:val="20"/>
          <w:szCs w:val="20"/>
          <w:bdr w:val="none" w:sz="0" w:space="0" w:color="auto" w:frame="1"/>
        </w:rPr>
        <w:t>ˉ)</w:t>
      </w:r>
      <w:r w:rsidRPr="007D7BF2">
        <w:rPr>
          <w:rFonts w:ascii="inherit" w:eastAsia="Times New Roman" w:hAnsi="inherit" w:cs="Times New Roman"/>
          <w:color w:val="1F3333"/>
          <w:sz w:val="14"/>
          <w:szCs w:val="14"/>
          <w:bdr w:val="none" w:sz="0" w:space="0" w:color="auto" w:frame="1"/>
        </w:rPr>
        <w:t>2</w:t>
      </w:r>
      <w:r w:rsidRPr="007D7BF2">
        <w:rPr>
          <w:rFonts w:ascii="inherit" w:eastAsia="Times New Roman" w:hAnsi="inherit" w:cs="Times New Roman"/>
          <w:color w:val="1F3333"/>
          <w:sz w:val="20"/>
          <w:szCs w:val="20"/>
          <w:bdr w:val="none" w:sz="0" w:space="0" w:color="auto" w:frame="1"/>
        </w:rPr>
        <w:t>+...+(</w:t>
      </w:r>
      <w:proofErr w:type="spellStart"/>
      <w:r w:rsidRPr="007D7BF2">
        <w:rPr>
          <w:rFonts w:ascii="KaTeX_Math" w:eastAsia="Times New Roman" w:hAnsi="KaTeX_Math" w:cs="Times New Roman"/>
          <w:i/>
          <w:iCs/>
          <w:color w:val="1F3333"/>
          <w:sz w:val="20"/>
          <w:szCs w:val="20"/>
          <w:bdr w:val="none" w:sz="0" w:space="0" w:color="auto" w:frame="1"/>
        </w:rPr>
        <w:t>x</w:t>
      </w:r>
      <w:r w:rsidRPr="007D7BF2">
        <w:rPr>
          <w:rFonts w:ascii="KaTeX_Math" w:eastAsia="Times New Roman" w:hAnsi="KaTeX_Math" w:cs="Times New Roman"/>
          <w:i/>
          <w:iCs/>
          <w:color w:val="1F3333"/>
          <w:sz w:val="14"/>
          <w:szCs w:val="14"/>
          <w:bdr w:val="none" w:sz="0" w:space="0" w:color="auto" w:frame="1"/>
        </w:rPr>
        <w:t>n</w:t>
      </w:r>
      <w:proofErr w:type="spellEnd"/>
      <w:r w:rsidRPr="007D7BF2">
        <w:rPr>
          <w:rFonts w:ascii="inherit" w:eastAsia="Times New Roman" w:hAnsi="inherit" w:cs="Times New Roman"/>
          <w:color w:val="1F3333"/>
          <w:sz w:val="2"/>
          <w:szCs w:val="2"/>
          <w:bdr w:val="none" w:sz="0" w:space="0" w:color="auto" w:frame="1"/>
        </w:rPr>
        <w:t>​</w:t>
      </w:r>
      <w:r w:rsidRPr="007D7BF2">
        <w:rPr>
          <w:rFonts w:ascii="inherit" w:eastAsia="Times New Roman" w:hAnsi="inherit" w:cs="Times New Roman"/>
          <w:color w:val="1F3333"/>
          <w:sz w:val="20"/>
          <w:szCs w:val="20"/>
          <w:bdr w:val="none" w:sz="0" w:space="0" w:color="auto" w:frame="1"/>
        </w:rPr>
        <w:t>−</w:t>
      </w:r>
      <w:r w:rsidRPr="007D7BF2">
        <w:rPr>
          <w:rFonts w:ascii="KaTeX_Math" w:eastAsia="Times New Roman" w:hAnsi="KaTeX_Math" w:cs="Times New Roman"/>
          <w:i/>
          <w:iCs/>
          <w:color w:val="1F3333"/>
          <w:sz w:val="20"/>
          <w:szCs w:val="20"/>
          <w:bdr w:val="none" w:sz="0" w:space="0" w:color="auto" w:frame="1"/>
        </w:rPr>
        <w:t>x</w:t>
      </w:r>
      <w:r w:rsidRPr="007D7BF2">
        <w:rPr>
          <w:rFonts w:ascii="inherit" w:eastAsia="Times New Roman" w:hAnsi="inherit" w:cs="Times New Roman"/>
          <w:color w:val="1F3333"/>
          <w:sz w:val="20"/>
          <w:szCs w:val="20"/>
          <w:bdr w:val="none" w:sz="0" w:space="0" w:color="auto" w:frame="1"/>
        </w:rPr>
        <w:t>ˉ)</w:t>
      </w:r>
      <w:r w:rsidRPr="007D7BF2">
        <w:rPr>
          <w:rFonts w:ascii="inherit" w:eastAsia="Times New Roman" w:hAnsi="inherit" w:cs="Times New Roman"/>
          <w:color w:val="1F3333"/>
          <w:sz w:val="14"/>
          <w:szCs w:val="14"/>
          <w:bdr w:val="none" w:sz="0" w:space="0" w:color="auto" w:frame="1"/>
        </w:rPr>
        <w:t>2</w:t>
      </w:r>
      <w:r w:rsidRPr="007D7BF2">
        <w:rPr>
          <w:rFonts w:ascii="inherit" w:eastAsia="Times New Roman" w:hAnsi="inherit" w:cs="Times New Roman"/>
          <w:color w:val="1F3333"/>
          <w:sz w:val="2"/>
          <w:szCs w:val="2"/>
          <w:bdr w:val="none" w:sz="0" w:space="0" w:color="auto" w:frame="1"/>
        </w:rPr>
        <w:t>​</w:t>
      </w:r>
    </w:p>
    <w:p w:rsidR="007D7BF2" w:rsidRPr="007D7BF2" w:rsidRDefault="007D7BF2" w:rsidP="007D7BF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sz w:val="27"/>
          <w:szCs w:val="27"/>
        </w:rPr>
      </w:pPr>
      <w:r w:rsidRPr="007D7BF2">
        <w:rPr>
          <w:rFonts w:ascii="Helvetica" w:eastAsia="Times New Roman" w:hAnsi="Helvetica" w:cs="Helvetica"/>
          <w:color w:val="1F3333"/>
          <w:sz w:val="27"/>
          <w:szCs w:val="27"/>
          <w:bdr w:val="none" w:sz="0" w:space="0" w:color="auto" w:frame="1"/>
        </w:rPr>
        <w:object w:dxaOrig="1440" w:dyaOrig="1440">
          <v:shape id="_x0000_i1073" type="#_x0000_t75" style="width:18.65pt;height:16.35pt" o:ole="">
            <v:imagedata r:id="rId6" o:title=""/>
          </v:shape>
          <w:control r:id="rId30" w:name="DefaultOcxName23" w:shapeid="_x0000_i1073"/>
        </w:object>
      </w:r>
    </w:p>
    <w:p w:rsidR="007D7BF2" w:rsidRPr="007D7BF2" w:rsidRDefault="007D7BF2" w:rsidP="007D7BF2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7D7BF2">
        <w:rPr>
          <w:rFonts w:ascii="Times New Roman" w:eastAsia="Times New Roman" w:hAnsi="Times New Roman" w:cs="Times New Roman"/>
          <w:color w:val="1F3333"/>
          <w:sz w:val="29"/>
          <w:szCs w:val="29"/>
          <w:bdr w:val="none" w:sz="0" w:space="0" w:color="auto" w:frame="1"/>
        </w:rPr>
        <w:t>r=\frac{1}{n-1}\sum_{i=1}^n(\frac{x_i-\bar{x}}{s_x})(\frac{y_i-\bar{y}}{s_y})</w:t>
      </w:r>
      <w:r w:rsidRPr="007D7BF2">
        <w:rPr>
          <w:rFonts w:ascii="KaTeX_Math" w:eastAsia="Times New Roman" w:hAnsi="KaTeX_Math" w:cs="Times New Roman"/>
          <w:i/>
          <w:iCs/>
          <w:color w:val="1F3333"/>
          <w:sz w:val="29"/>
          <w:szCs w:val="29"/>
          <w:bdr w:val="none" w:sz="0" w:space="0" w:color="auto" w:frame="1"/>
        </w:rPr>
        <w:t>r</w:t>
      </w:r>
      <w:r w:rsidRPr="007D7BF2">
        <w:rPr>
          <w:rFonts w:ascii="Times New Roman" w:eastAsia="Times New Roman" w:hAnsi="Times New Roman" w:cs="Times New Roman"/>
          <w:color w:val="1F3333"/>
          <w:sz w:val="29"/>
          <w:szCs w:val="29"/>
          <w:bdr w:val="none" w:sz="0" w:space="0" w:color="auto" w:frame="1"/>
        </w:rPr>
        <w:t>=</w:t>
      </w:r>
      <w:r w:rsidRPr="007D7BF2">
        <w:rPr>
          <w:rFonts w:ascii="KaTeX_Math" w:eastAsia="Times New Roman" w:hAnsi="KaTeX_Math" w:cs="Times New Roman"/>
          <w:i/>
          <w:iCs/>
          <w:color w:val="1F3333"/>
          <w:sz w:val="20"/>
          <w:szCs w:val="20"/>
          <w:bdr w:val="none" w:sz="0" w:space="0" w:color="auto" w:frame="1"/>
        </w:rPr>
        <w:t>n</w:t>
      </w:r>
      <w:r w:rsidRPr="007D7BF2">
        <w:rPr>
          <w:rFonts w:ascii="inherit" w:eastAsia="Times New Roman" w:hAnsi="inherit" w:cs="Times New Roman"/>
          <w:color w:val="1F3333"/>
          <w:sz w:val="20"/>
          <w:szCs w:val="20"/>
          <w:bdr w:val="none" w:sz="0" w:space="0" w:color="auto" w:frame="1"/>
        </w:rPr>
        <w:t>−11</w:t>
      </w:r>
      <w:r w:rsidRPr="007D7BF2">
        <w:rPr>
          <w:rFonts w:ascii="inherit" w:eastAsia="Times New Roman" w:hAnsi="inherit" w:cs="Times New Roman"/>
          <w:color w:val="1F3333"/>
          <w:sz w:val="2"/>
          <w:szCs w:val="2"/>
          <w:bdr w:val="none" w:sz="0" w:space="0" w:color="auto" w:frame="1"/>
        </w:rPr>
        <w:t>​</w:t>
      </w:r>
      <w:r w:rsidRPr="007D7BF2">
        <w:rPr>
          <w:rFonts w:ascii="KaTeX_Size1" w:eastAsia="Times New Roman" w:hAnsi="KaTeX_Size1" w:cs="Times New Roman"/>
          <w:color w:val="1F3333"/>
          <w:sz w:val="29"/>
          <w:szCs w:val="29"/>
          <w:bdr w:val="none" w:sz="0" w:space="0" w:color="auto" w:frame="1"/>
        </w:rPr>
        <w:t>∑</w:t>
      </w:r>
      <w:r w:rsidRPr="007D7BF2">
        <w:rPr>
          <w:rFonts w:ascii="KaTeX_Math" w:eastAsia="Times New Roman" w:hAnsi="KaTeX_Math" w:cs="Times New Roman"/>
          <w:i/>
          <w:iCs/>
          <w:color w:val="1F3333"/>
          <w:sz w:val="20"/>
          <w:szCs w:val="20"/>
          <w:bdr w:val="none" w:sz="0" w:space="0" w:color="auto" w:frame="1"/>
        </w:rPr>
        <w:t>i</w:t>
      </w:r>
      <w:r w:rsidRPr="007D7BF2">
        <w:rPr>
          <w:rFonts w:ascii="inherit" w:eastAsia="Times New Roman" w:hAnsi="inherit" w:cs="Times New Roman"/>
          <w:color w:val="1F3333"/>
          <w:sz w:val="20"/>
          <w:szCs w:val="20"/>
          <w:bdr w:val="none" w:sz="0" w:space="0" w:color="auto" w:frame="1"/>
        </w:rPr>
        <w:t>=1</w:t>
      </w:r>
      <w:r w:rsidRPr="007D7BF2">
        <w:rPr>
          <w:rFonts w:ascii="KaTeX_Math" w:eastAsia="Times New Roman" w:hAnsi="KaTeX_Math" w:cs="Times New Roman"/>
          <w:i/>
          <w:iCs/>
          <w:color w:val="1F3333"/>
          <w:sz w:val="20"/>
          <w:szCs w:val="20"/>
          <w:bdr w:val="none" w:sz="0" w:space="0" w:color="auto" w:frame="1"/>
        </w:rPr>
        <w:t>n</w:t>
      </w:r>
      <w:r w:rsidRPr="007D7BF2">
        <w:rPr>
          <w:rFonts w:ascii="inherit" w:eastAsia="Times New Roman" w:hAnsi="inherit" w:cs="Times New Roman"/>
          <w:color w:val="1F3333"/>
          <w:sz w:val="2"/>
          <w:szCs w:val="2"/>
          <w:bdr w:val="none" w:sz="0" w:space="0" w:color="auto" w:frame="1"/>
        </w:rPr>
        <w:t>​</w:t>
      </w:r>
      <w:r w:rsidRPr="007D7BF2">
        <w:rPr>
          <w:rFonts w:ascii="Times New Roman" w:eastAsia="Times New Roman" w:hAnsi="Times New Roman" w:cs="Times New Roman"/>
          <w:color w:val="1F3333"/>
          <w:sz w:val="29"/>
          <w:szCs w:val="29"/>
          <w:bdr w:val="none" w:sz="0" w:space="0" w:color="auto" w:frame="1"/>
        </w:rPr>
        <w:t>(</w:t>
      </w:r>
      <w:r w:rsidRPr="007D7BF2">
        <w:rPr>
          <w:rFonts w:ascii="KaTeX_Math" w:eastAsia="Times New Roman" w:hAnsi="KaTeX_Math" w:cs="Times New Roman"/>
          <w:i/>
          <w:iCs/>
          <w:color w:val="1F3333"/>
          <w:sz w:val="20"/>
          <w:szCs w:val="20"/>
          <w:bdr w:val="none" w:sz="0" w:space="0" w:color="auto" w:frame="1"/>
        </w:rPr>
        <w:t>s</w:t>
      </w:r>
      <w:r w:rsidRPr="007D7BF2">
        <w:rPr>
          <w:rFonts w:ascii="KaTeX_Math" w:eastAsia="Times New Roman" w:hAnsi="KaTeX_Math" w:cs="Times New Roman"/>
          <w:i/>
          <w:iCs/>
          <w:color w:val="1F3333"/>
          <w:sz w:val="14"/>
          <w:szCs w:val="14"/>
          <w:bdr w:val="none" w:sz="0" w:space="0" w:color="auto" w:frame="1"/>
        </w:rPr>
        <w:t>x</w:t>
      </w:r>
      <w:r w:rsidRPr="007D7BF2">
        <w:rPr>
          <w:rFonts w:ascii="inherit" w:eastAsia="Times New Roman" w:hAnsi="inherit" w:cs="Times New Roman"/>
          <w:color w:val="1F3333"/>
          <w:sz w:val="2"/>
          <w:szCs w:val="2"/>
          <w:bdr w:val="none" w:sz="0" w:space="0" w:color="auto" w:frame="1"/>
        </w:rPr>
        <w:t>​</w:t>
      </w:r>
      <w:r w:rsidRPr="007D7BF2">
        <w:rPr>
          <w:rFonts w:ascii="KaTeX_Math" w:eastAsia="Times New Roman" w:hAnsi="KaTeX_Math" w:cs="Times New Roman"/>
          <w:i/>
          <w:iCs/>
          <w:color w:val="1F3333"/>
          <w:sz w:val="20"/>
          <w:szCs w:val="20"/>
          <w:bdr w:val="none" w:sz="0" w:space="0" w:color="auto" w:frame="1"/>
        </w:rPr>
        <w:t>x</w:t>
      </w:r>
      <w:r w:rsidRPr="007D7BF2">
        <w:rPr>
          <w:rFonts w:ascii="KaTeX_Math" w:eastAsia="Times New Roman" w:hAnsi="KaTeX_Math" w:cs="Times New Roman"/>
          <w:i/>
          <w:iCs/>
          <w:color w:val="1F3333"/>
          <w:sz w:val="14"/>
          <w:szCs w:val="14"/>
          <w:bdr w:val="none" w:sz="0" w:space="0" w:color="auto" w:frame="1"/>
        </w:rPr>
        <w:t>i</w:t>
      </w:r>
      <w:r w:rsidRPr="007D7BF2">
        <w:rPr>
          <w:rFonts w:ascii="inherit" w:eastAsia="Times New Roman" w:hAnsi="inherit" w:cs="Times New Roman"/>
          <w:color w:val="1F3333"/>
          <w:sz w:val="2"/>
          <w:szCs w:val="2"/>
          <w:bdr w:val="none" w:sz="0" w:space="0" w:color="auto" w:frame="1"/>
        </w:rPr>
        <w:t>​</w:t>
      </w:r>
      <w:r w:rsidRPr="007D7BF2">
        <w:rPr>
          <w:rFonts w:ascii="inherit" w:eastAsia="Times New Roman" w:hAnsi="inherit" w:cs="Times New Roman"/>
          <w:color w:val="1F3333"/>
          <w:sz w:val="20"/>
          <w:szCs w:val="20"/>
          <w:bdr w:val="none" w:sz="0" w:space="0" w:color="auto" w:frame="1"/>
        </w:rPr>
        <w:t>−</w:t>
      </w:r>
      <w:r w:rsidRPr="007D7BF2">
        <w:rPr>
          <w:rFonts w:ascii="KaTeX_Math" w:eastAsia="Times New Roman" w:hAnsi="KaTeX_Math" w:cs="Times New Roman"/>
          <w:i/>
          <w:iCs/>
          <w:color w:val="1F3333"/>
          <w:sz w:val="20"/>
          <w:szCs w:val="20"/>
          <w:bdr w:val="none" w:sz="0" w:space="0" w:color="auto" w:frame="1"/>
        </w:rPr>
        <w:t>x</w:t>
      </w:r>
      <w:r w:rsidRPr="007D7BF2">
        <w:rPr>
          <w:rFonts w:ascii="inherit" w:eastAsia="Times New Roman" w:hAnsi="inherit" w:cs="Times New Roman"/>
          <w:color w:val="1F3333"/>
          <w:sz w:val="20"/>
          <w:szCs w:val="20"/>
          <w:bdr w:val="none" w:sz="0" w:space="0" w:color="auto" w:frame="1"/>
        </w:rPr>
        <w:t>ˉ</w:t>
      </w:r>
      <w:r w:rsidRPr="007D7BF2">
        <w:rPr>
          <w:rFonts w:ascii="inherit" w:eastAsia="Times New Roman" w:hAnsi="inherit" w:cs="Times New Roman"/>
          <w:color w:val="1F3333"/>
          <w:sz w:val="2"/>
          <w:szCs w:val="2"/>
          <w:bdr w:val="none" w:sz="0" w:space="0" w:color="auto" w:frame="1"/>
        </w:rPr>
        <w:t>​</w:t>
      </w:r>
      <w:r w:rsidRPr="007D7BF2">
        <w:rPr>
          <w:rFonts w:ascii="Times New Roman" w:eastAsia="Times New Roman" w:hAnsi="Times New Roman" w:cs="Times New Roman"/>
          <w:color w:val="1F3333"/>
          <w:sz w:val="29"/>
          <w:szCs w:val="29"/>
          <w:bdr w:val="none" w:sz="0" w:space="0" w:color="auto" w:frame="1"/>
        </w:rPr>
        <w:t>)(</w:t>
      </w:r>
      <w:r w:rsidRPr="007D7BF2">
        <w:rPr>
          <w:rFonts w:ascii="KaTeX_Math" w:eastAsia="Times New Roman" w:hAnsi="KaTeX_Math" w:cs="Times New Roman"/>
          <w:i/>
          <w:iCs/>
          <w:color w:val="1F3333"/>
          <w:sz w:val="20"/>
          <w:szCs w:val="20"/>
          <w:bdr w:val="none" w:sz="0" w:space="0" w:color="auto" w:frame="1"/>
        </w:rPr>
        <w:t>s</w:t>
      </w:r>
      <w:r w:rsidRPr="007D7BF2">
        <w:rPr>
          <w:rFonts w:ascii="KaTeX_Math" w:eastAsia="Times New Roman" w:hAnsi="KaTeX_Math" w:cs="Times New Roman"/>
          <w:i/>
          <w:iCs/>
          <w:color w:val="1F3333"/>
          <w:sz w:val="14"/>
          <w:szCs w:val="14"/>
          <w:bdr w:val="none" w:sz="0" w:space="0" w:color="auto" w:frame="1"/>
        </w:rPr>
        <w:t>y</w:t>
      </w:r>
      <w:r w:rsidRPr="007D7BF2">
        <w:rPr>
          <w:rFonts w:ascii="inherit" w:eastAsia="Times New Roman" w:hAnsi="inherit" w:cs="Times New Roman"/>
          <w:color w:val="1F3333"/>
          <w:sz w:val="2"/>
          <w:szCs w:val="2"/>
          <w:bdr w:val="none" w:sz="0" w:space="0" w:color="auto" w:frame="1"/>
        </w:rPr>
        <w:t>​</w:t>
      </w:r>
      <w:r w:rsidRPr="007D7BF2">
        <w:rPr>
          <w:rFonts w:ascii="KaTeX_Math" w:eastAsia="Times New Roman" w:hAnsi="KaTeX_Math" w:cs="Times New Roman"/>
          <w:i/>
          <w:iCs/>
          <w:color w:val="1F3333"/>
          <w:sz w:val="20"/>
          <w:szCs w:val="20"/>
          <w:bdr w:val="none" w:sz="0" w:space="0" w:color="auto" w:frame="1"/>
        </w:rPr>
        <w:t>y</w:t>
      </w:r>
      <w:r w:rsidRPr="007D7BF2">
        <w:rPr>
          <w:rFonts w:ascii="KaTeX_Math" w:eastAsia="Times New Roman" w:hAnsi="KaTeX_Math" w:cs="Times New Roman"/>
          <w:i/>
          <w:iCs/>
          <w:color w:val="1F3333"/>
          <w:sz w:val="14"/>
          <w:szCs w:val="14"/>
          <w:bdr w:val="none" w:sz="0" w:space="0" w:color="auto" w:frame="1"/>
        </w:rPr>
        <w:t>i</w:t>
      </w:r>
      <w:r w:rsidRPr="007D7BF2">
        <w:rPr>
          <w:rFonts w:ascii="inherit" w:eastAsia="Times New Roman" w:hAnsi="inherit" w:cs="Times New Roman"/>
          <w:color w:val="1F3333"/>
          <w:sz w:val="2"/>
          <w:szCs w:val="2"/>
          <w:bdr w:val="none" w:sz="0" w:space="0" w:color="auto" w:frame="1"/>
        </w:rPr>
        <w:t>​</w:t>
      </w:r>
      <w:r w:rsidRPr="007D7BF2">
        <w:rPr>
          <w:rFonts w:ascii="inherit" w:eastAsia="Times New Roman" w:hAnsi="inherit" w:cs="Times New Roman"/>
          <w:color w:val="1F3333"/>
          <w:sz w:val="20"/>
          <w:szCs w:val="20"/>
          <w:bdr w:val="none" w:sz="0" w:space="0" w:color="auto" w:frame="1"/>
        </w:rPr>
        <w:t>−</w:t>
      </w:r>
      <w:r w:rsidRPr="007D7BF2">
        <w:rPr>
          <w:rFonts w:ascii="KaTeX_Math" w:eastAsia="Times New Roman" w:hAnsi="KaTeX_Math" w:cs="Times New Roman"/>
          <w:i/>
          <w:iCs/>
          <w:color w:val="1F3333"/>
          <w:sz w:val="20"/>
          <w:szCs w:val="20"/>
          <w:bdr w:val="none" w:sz="0" w:space="0" w:color="auto" w:frame="1"/>
        </w:rPr>
        <w:t>y</w:t>
      </w:r>
      <w:r w:rsidRPr="007D7BF2">
        <w:rPr>
          <w:rFonts w:ascii="inherit" w:eastAsia="Times New Roman" w:hAnsi="inherit" w:cs="Times New Roman"/>
          <w:color w:val="1F3333"/>
          <w:sz w:val="20"/>
          <w:szCs w:val="20"/>
          <w:bdr w:val="none" w:sz="0" w:space="0" w:color="auto" w:frame="1"/>
        </w:rPr>
        <w:t>ˉ</w:t>
      </w:r>
      <w:r w:rsidRPr="007D7BF2">
        <w:rPr>
          <w:rFonts w:ascii="inherit" w:eastAsia="Times New Roman" w:hAnsi="inherit" w:cs="Times New Roman"/>
          <w:color w:val="1F3333"/>
          <w:sz w:val="2"/>
          <w:szCs w:val="2"/>
          <w:bdr w:val="none" w:sz="0" w:space="0" w:color="auto" w:frame="1"/>
        </w:rPr>
        <w:t>​​</w:t>
      </w:r>
      <w:r w:rsidRPr="007D7BF2">
        <w:rPr>
          <w:rFonts w:ascii="Times New Roman" w:eastAsia="Times New Roman" w:hAnsi="Times New Roman" w:cs="Times New Roman"/>
          <w:color w:val="1F3333"/>
          <w:sz w:val="29"/>
          <w:szCs w:val="29"/>
          <w:bdr w:val="none" w:sz="0" w:space="0" w:color="auto" w:frame="1"/>
        </w:rPr>
        <w:t>)</w:t>
      </w:r>
    </w:p>
    <w:p w:rsidR="00803A51" w:rsidRDefault="007D7BF2">
      <w:bookmarkStart w:id="0" w:name="_GoBack"/>
      <w:bookmarkEnd w:id="0"/>
    </w:p>
    <w:sectPr w:rsidR="00803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KaTeX_Size1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F2"/>
    <w:rsid w:val="001E7A0A"/>
    <w:rsid w:val="003F1798"/>
    <w:rsid w:val="00717AD0"/>
    <w:rsid w:val="007D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14A17-4FC0-49D9-8C7D-4298C2E57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7B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D7B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7BF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D7B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D7BF2"/>
    <w:rPr>
      <w:b/>
      <w:bCs/>
    </w:rPr>
  </w:style>
  <w:style w:type="character" w:customStyle="1" w:styleId="questionheading--points">
    <w:name w:val="questionheading--points"/>
    <w:basedOn w:val="DefaultParagraphFont"/>
    <w:rsid w:val="007D7BF2"/>
  </w:style>
  <w:style w:type="paragraph" w:styleId="NormalWeb">
    <w:name w:val="Normal (Web)"/>
    <w:basedOn w:val="Normal"/>
    <w:uiPriority w:val="99"/>
    <w:semiHidden/>
    <w:unhideWhenUsed/>
    <w:rsid w:val="007D7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rm--choice">
    <w:name w:val="form--choice"/>
    <w:basedOn w:val="DefaultParagraphFont"/>
    <w:rsid w:val="007D7BF2"/>
  </w:style>
  <w:style w:type="character" w:customStyle="1" w:styleId="katex-mathml">
    <w:name w:val="katex-mathml"/>
    <w:basedOn w:val="DefaultParagraphFont"/>
    <w:rsid w:val="007D7BF2"/>
  </w:style>
  <w:style w:type="character" w:customStyle="1" w:styleId="mord">
    <w:name w:val="mord"/>
    <w:basedOn w:val="DefaultParagraphFont"/>
    <w:rsid w:val="007D7BF2"/>
  </w:style>
  <w:style w:type="character" w:customStyle="1" w:styleId="accent-body">
    <w:name w:val="accent-body"/>
    <w:basedOn w:val="DefaultParagraphFont"/>
    <w:rsid w:val="007D7BF2"/>
  </w:style>
  <w:style w:type="character" w:customStyle="1" w:styleId="mrel">
    <w:name w:val="mrel"/>
    <w:basedOn w:val="DefaultParagraphFont"/>
    <w:rsid w:val="007D7BF2"/>
  </w:style>
  <w:style w:type="character" w:customStyle="1" w:styleId="mopen">
    <w:name w:val="mopen"/>
    <w:basedOn w:val="DefaultParagraphFont"/>
    <w:rsid w:val="007D7BF2"/>
  </w:style>
  <w:style w:type="character" w:customStyle="1" w:styleId="vlist-s">
    <w:name w:val="vlist-s"/>
    <w:basedOn w:val="DefaultParagraphFont"/>
    <w:rsid w:val="007D7BF2"/>
  </w:style>
  <w:style w:type="character" w:customStyle="1" w:styleId="mclose">
    <w:name w:val="mclose"/>
    <w:basedOn w:val="DefaultParagraphFont"/>
    <w:rsid w:val="007D7BF2"/>
  </w:style>
  <w:style w:type="character" w:customStyle="1" w:styleId="mop">
    <w:name w:val="mop"/>
    <w:basedOn w:val="DefaultParagraphFont"/>
    <w:rsid w:val="007D7BF2"/>
  </w:style>
  <w:style w:type="character" w:customStyle="1" w:styleId="mbin">
    <w:name w:val="mbin"/>
    <w:basedOn w:val="DefaultParagraphFont"/>
    <w:rsid w:val="007D7BF2"/>
  </w:style>
  <w:style w:type="character" w:customStyle="1" w:styleId="mtight">
    <w:name w:val="mtight"/>
    <w:basedOn w:val="DefaultParagraphFont"/>
    <w:rsid w:val="007D7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0904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1202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9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2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506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16631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94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22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78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76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2411209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153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0394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20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8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99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832990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354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93409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18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415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05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96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65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385948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0504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52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9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53345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33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695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42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44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33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281227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1331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6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33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81864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57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86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35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19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26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68641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961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32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55642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93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06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34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22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43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633752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428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2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65085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3433865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744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74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4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5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92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20629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28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21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60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44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1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0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image" Target="media/image3.wmf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2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UCSF</Company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Dufour, Mi-Suk</dc:creator>
  <cp:keywords/>
  <dc:description/>
  <cp:lastModifiedBy>Kang Dufour, Mi-Suk</cp:lastModifiedBy>
  <cp:revision>1</cp:revision>
  <dcterms:created xsi:type="dcterms:W3CDTF">2020-02-07T18:10:00Z</dcterms:created>
  <dcterms:modified xsi:type="dcterms:W3CDTF">2020-02-07T18:11:00Z</dcterms:modified>
</cp:coreProperties>
</file>