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E9" w:rsidRPr="00862663" w:rsidRDefault="00A85F76" w:rsidP="008626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663">
        <w:rPr>
          <w:rFonts w:ascii="Times New Roman" w:hAnsi="Times New Roman" w:cs="Times New Roman"/>
          <w:sz w:val="24"/>
          <w:szCs w:val="24"/>
        </w:rPr>
        <w:t>Questionário LAC:</w:t>
      </w:r>
      <w:r w:rsidRPr="00862663">
        <w:rPr>
          <w:rFonts w:ascii="Times New Roman" w:hAnsi="Times New Roman" w:cs="Times New Roman"/>
          <w:sz w:val="24"/>
          <w:szCs w:val="24"/>
        </w:rPr>
        <w:br/>
      </w:r>
    </w:p>
    <w:p w:rsidR="00A85F76" w:rsidRPr="00862663" w:rsidRDefault="00A85F76" w:rsidP="008626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663">
        <w:rPr>
          <w:rFonts w:ascii="Times New Roman" w:hAnsi="Times New Roman" w:cs="Times New Roman"/>
          <w:sz w:val="24"/>
          <w:szCs w:val="24"/>
        </w:rPr>
        <w:t>Marque as opções aplicáveis de acordo com o objeto do requerimento de Licença Ambiental Comunicada:</w:t>
      </w:r>
    </w:p>
    <w:p w:rsidR="00A85F76" w:rsidRPr="00862663" w:rsidRDefault="00A85F76" w:rsidP="00E73C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663">
        <w:rPr>
          <w:rFonts w:ascii="Times New Roman" w:hAnsi="Times New Roman" w:cs="Times New Roman"/>
          <w:sz w:val="24"/>
          <w:szCs w:val="24"/>
        </w:rPr>
        <w:t>O empreendimento já se encontra em instalação e/ou operação;</w:t>
      </w:r>
    </w:p>
    <w:p w:rsidR="00A85F76" w:rsidRPr="00862663" w:rsidRDefault="00862663" w:rsidP="00E73C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663">
        <w:rPr>
          <w:rFonts w:ascii="Times New Roman" w:hAnsi="Times New Roman" w:cs="Times New Roman"/>
          <w:sz w:val="24"/>
          <w:szCs w:val="24"/>
        </w:rPr>
        <w:t xml:space="preserve">O enquadramento do presente empreendimento </w:t>
      </w:r>
      <w:r w:rsidR="003347FA">
        <w:rPr>
          <w:rFonts w:ascii="Times New Roman" w:hAnsi="Times New Roman" w:cs="Times New Roman"/>
          <w:sz w:val="24"/>
          <w:szCs w:val="24"/>
        </w:rPr>
        <w:t xml:space="preserve">não </w:t>
      </w:r>
      <w:r w:rsidRPr="00862663">
        <w:rPr>
          <w:rFonts w:ascii="Times New Roman" w:hAnsi="Times New Roman" w:cs="Times New Roman"/>
          <w:sz w:val="24"/>
          <w:szCs w:val="24"/>
        </w:rPr>
        <w:t xml:space="preserve">foi feito à sua integralidade, </w:t>
      </w:r>
      <w:r w:rsidR="003347FA">
        <w:rPr>
          <w:rFonts w:ascii="Times New Roman" w:hAnsi="Times New Roman" w:cs="Times New Roman"/>
          <w:sz w:val="24"/>
          <w:szCs w:val="24"/>
        </w:rPr>
        <w:t>devido a</w:t>
      </w:r>
      <w:r w:rsidRPr="00862663">
        <w:rPr>
          <w:rFonts w:ascii="Times New Roman" w:hAnsi="Times New Roman" w:cs="Times New Roman"/>
          <w:sz w:val="24"/>
          <w:szCs w:val="24"/>
        </w:rPr>
        <w:t xml:space="preserve"> eventuais desmembramentos resulta</w:t>
      </w:r>
      <w:r w:rsidR="003347FA">
        <w:rPr>
          <w:rFonts w:ascii="Times New Roman" w:hAnsi="Times New Roman" w:cs="Times New Roman"/>
          <w:sz w:val="24"/>
          <w:szCs w:val="24"/>
        </w:rPr>
        <w:t>n</w:t>
      </w:r>
      <w:r w:rsidRPr="00862663">
        <w:rPr>
          <w:rFonts w:ascii="Times New Roman" w:hAnsi="Times New Roman" w:cs="Times New Roman"/>
          <w:sz w:val="24"/>
          <w:szCs w:val="24"/>
        </w:rPr>
        <w:t xml:space="preserve">do </w:t>
      </w:r>
      <w:r w:rsidR="003347FA">
        <w:rPr>
          <w:rFonts w:ascii="Times New Roman" w:hAnsi="Times New Roman" w:cs="Times New Roman"/>
          <w:sz w:val="24"/>
          <w:szCs w:val="24"/>
        </w:rPr>
        <w:t xml:space="preserve">em alteração </w:t>
      </w:r>
      <w:r w:rsidRPr="00862663">
        <w:rPr>
          <w:rFonts w:ascii="Times New Roman" w:hAnsi="Times New Roman" w:cs="Times New Roman"/>
          <w:sz w:val="24"/>
          <w:szCs w:val="24"/>
        </w:rPr>
        <w:t>final da classe de impacto;</w:t>
      </w:r>
    </w:p>
    <w:p w:rsidR="00A85F76" w:rsidRPr="00862663" w:rsidRDefault="003347FA" w:rsidP="00E73C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empreendimento</w:t>
      </w:r>
      <w:r w:rsidR="00A85F76" w:rsidRPr="00862663">
        <w:rPr>
          <w:rFonts w:ascii="Times New Roman" w:hAnsi="Times New Roman" w:cs="Times New Roman"/>
          <w:sz w:val="24"/>
          <w:szCs w:val="24"/>
        </w:rPr>
        <w:t xml:space="preserve"> está inserido em unidade de conservação de proteção integral e/ou respectiva zona de amortecimento, bem como em áreas restritivas de unidades de conservação de uso sustentável, de acordo com o respectivo plano de manejo;</w:t>
      </w:r>
    </w:p>
    <w:p w:rsidR="00A85F76" w:rsidRPr="00862663" w:rsidRDefault="00A85F76" w:rsidP="00E73C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663">
        <w:rPr>
          <w:rFonts w:ascii="Times New Roman" w:hAnsi="Times New Roman" w:cs="Times New Roman"/>
          <w:sz w:val="24"/>
          <w:szCs w:val="24"/>
        </w:rPr>
        <w:t>O emp</w:t>
      </w:r>
      <w:r w:rsidR="00157B69">
        <w:rPr>
          <w:rFonts w:ascii="Times New Roman" w:hAnsi="Times New Roman" w:cs="Times New Roman"/>
          <w:sz w:val="24"/>
          <w:szCs w:val="24"/>
        </w:rPr>
        <w:t>reendimento</w:t>
      </w:r>
      <w:r w:rsidRPr="00862663">
        <w:rPr>
          <w:rFonts w:ascii="Times New Roman" w:hAnsi="Times New Roman" w:cs="Times New Roman"/>
          <w:sz w:val="24"/>
          <w:szCs w:val="24"/>
        </w:rPr>
        <w:t xml:space="preserve"> necessita de abastecimento </w:t>
      </w:r>
      <w:r w:rsidR="00862663" w:rsidRPr="00862663">
        <w:rPr>
          <w:rFonts w:ascii="Times New Roman" w:hAnsi="Times New Roman" w:cs="Times New Roman"/>
          <w:sz w:val="24"/>
          <w:szCs w:val="24"/>
        </w:rPr>
        <w:t>por meio de</w:t>
      </w:r>
      <w:r w:rsidRPr="00862663">
        <w:rPr>
          <w:rFonts w:ascii="Times New Roman" w:hAnsi="Times New Roman" w:cs="Times New Roman"/>
          <w:sz w:val="24"/>
          <w:szCs w:val="24"/>
        </w:rPr>
        <w:t xml:space="preserve"> fontes alternativas de uso de recursos hídricos</w:t>
      </w:r>
      <w:r w:rsidR="003347FA">
        <w:rPr>
          <w:rFonts w:ascii="Times New Roman" w:hAnsi="Times New Roman" w:cs="Times New Roman"/>
          <w:sz w:val="24"/>
          <w:szCs w:val="24"/>
        </w:rPr>
        <w:t>, bem como</w:t>
      </w:r>
      <w:r w:rsidR="00862663" w:rsidRPr="00862663">
        <w:rPr>
          <w:rFonts w:ascii="Times New Roman" w:hAnsi="Times New Roman" w:cs="Times New Roman"/>
          <w:sz w:val="24"/>
          <w:szCs w:val="24"/>
        </w:rPr>
        <w:t xml:space="preserve"> será feito lançamento de efluentes em corpos d’água</w:t>
      </w:r>
      <w:r w:rsidR="00157B69">
        <w:rPr>
          <w:rFonts w:ascii="Times New Roman" w:hAnsi="Times New Roman" w:cs="Times New Roman"/>
          <w:sz w:val="24"/>
          <w:szCs w:val="24"/>
        </w:rPr>
        <w:t xml:space="preserve"> e não possui Outorga de Direito de Uso de Recursos hídricos</w:t>
      </w:r>
      <w:r w:rsidR="00862663" w:rsidRPr="00862663">
        <w:rPr>
          <w:rFonts w:ascii="Times New Roman" w:hAnsi="Times New Roman" w:cs="Times New Roman"/>
          <w:sz w:val="24"/>
          <w:szCs w:val="24"/>
        </w:rPr>
        <w:t>;</w:t>
      </w:r>
    </w:p>
    <w:p w:rsidR="00862663" w:rsidRDefault="003347FA" w:rsidP="00E73C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empreendimento </w:t>
      </w:r>
      <w:r w:rsidR="00862663" w:rsidRPr="00862663">
        <w:rPr>
          <w:rFonts w:ascii="Times New Roman" w:hAnsi="Times New Roman" w:cs="Times New Roman"/>
          <w:sz w:val="24"/>
          <w:szCs w:val="24"/>
        </w:rPr>
        <w:t>exige a supressão de vegetação nati</w:t>
      </w:r>
      <w:r>
        <w:rPr>
          <w:rFonts w:ascii="Times New Roman" w:hAnsi="Times New Roman" w:cs="Times New Roman"/>
          <w:sz w:val="24"/>
          <w:szCs w:val="24"/>
        </w:rPr>
        <w:t>va do bioma Mata Atlântica e</w:t>
      </w:r>
      <w:r w:rsidR="00862663" w:rsidRPr="00862663">
        <w:rPr>
          <w:rFonts w:ascii="Times New Roman" w:hAnsi="Times New Roman" w:cs="Times New Roman"/>
          <w:sz w:val="24"/>
          <w:szCs w:val="24"/>
        </w:rPr>
        <w:t xml:space="preserve"> se localiza em Área de Preservação Permanente.</w:t>
      </w:r>
    </w:p>
    <w:p w:rsidR="003347FA" w:rsidRDefault="00E73CFA" w:rsidP="003347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Se houver um regulamento específico, poderão ser incluídas outras hipóteses.</w:t>
      </w:r>
    </w:p>
    <w:p w:rsidR="00E73CFA" w:rsidRDefault="00E73CFA" w:rsidP="003347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3CFA" w:rsidRDefault="00E73CFA" w:rsidP="00E73CFA">
      <w:pPr>
        <w:tabs>
          <w:tab w:val="left" w:pos="708"/>
          <w:tab w:val="left" w:pos="1416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3CFA" w:rsidRDefault="00E7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3CFA" w:rsidRPr="00846441" w:rsidRDefault="00E73CFA" w:rsidP="00E73C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6441">
        <w:rPr>
          <w:rFonts w:ascii="Times New Roman" w:hAnsi="Times New Roman" w:cs="Times New Roman"/>
          <w:b/>
          <w:sz w:val="24"/>
          <w:szCs w:val="24"/>
        </w:rPr>
        <w:lastRenderedPageBreak/>
        <w:t>DECLARAÇÃO</w:t>
      </w:r>
    </w:p>
    <w:p w:rsidR="00E73CFA" w:rsidRDefault="00E73CFA" w:rsidP="00E73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7FA" w:rsidRDefault="00E73CFA" w:rsidP="00E73C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6441">
        <w:rPr>
          <w:rFonts w:ascii="Times New Roman" w:hAnsi="Times New Roman" w:cs="Times New Roman"/>
          <w:sz w:val="24"/>
          <w:szCs w:val="24"/>
        </w:rPr>
        <w:t xml:space="preserve">Em nome da empresa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CNPJ nº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eu,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Responsável Legal, CPF nº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RG nº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emitido por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em conjunto com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Responsável </w:t>
      </w:r>
      <w:r>
        <w:rPr>
          <w:rFonts w:ascii="Times New Roman" w:hAnsi="Times New Roman" w:cs="Times New Roman"/>
          <w:sz w:val="24"/>
          <w:szCs w:val="24"/>
        </w:rPr>
        <w:t>Técnico</w:t>
      </w:r>
      <w:r w:rsidRPr="00846441">
        <w:rPr>
          <w:rFonts w:ascii="Times New Roman" w:hAnsi="Times New Roman" w:cs="Times New Roman"/>
          <w:sz w:val="24"/>
          <w:szCs w:val="24"/>
        </w:rPr>
        <w:t xml:space="preserve">, CPF nº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egistro em Conselho de Classe</w:t>
      </w:r>
      <w:r w:rsidRPr="00846441">
        <w:rPr>
          <w:rFonts w:ascii="Times New Roman" w:hAnsi="Times New Roman" w:cs="Times New Roman"/>
          <w:sz w:val="24"/>
          <w:szCs w:val="24"/>
        </w:rPr>
        <w:t xml:space="preserve"> nº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emitido por </w:t>
      </w:r>
      <w:r w:rsidRPr="00846441">
        <w:rPr>
          <w:rFonts w:ascii="Times New Roman" w:hAnsi="Times New Roman" w:cs="Times New Roman"/>
          <w:color w:val="FF0000"/>
          <w:sz w:val="24"/>
          <w:szCs w:val="24"/>
        </w:rPr>
        <w:t>(inserir aqui)</w:t>
      </w:r>
      <w:r w:rsidRPr="00846441">
        <w:rPr>
          <w:rFonts w:ascii="Times New Roman" w:hAnsi="Times New Roman" w:cs="Times New Roman"/>
          <w:sz w:val="24"/>
          <w:szCs w:val="24"/>
        </w:rPr>
        <w:t xml:space="preserve">, </w:t>
      </w:r>
      <w:r w:rsidR="0067514E" w:rsidRPr="00846441">
        <w:rPr>
          <w:rFonts w:ascii="Times New Roman" w:hAnsi="Times New Roman" w:cs="Times New Roman"/>
          <w:sz w:val="24"/>
          <w:szCs w:val="24"/>
        </w:rPr>
        <w:t>sob as penas da Lei e de responsabilização ad</w:t>
      </w:r>
      <w:r w:rsidR="0067514E">
        <w:rPr>
          <w:rFonts w:ascii="Times New Roman" w:hAnsi="Times New Roman" w:cs="Times New Roman"/>
          <w:sz w:val="24"/>
          <w:szCs w:val="24"/>
        </w:rPr>
        <w:t>ministrativa, civil e criminal,</w:t>
      </w:r>
      <w:r w:rsidR="0067514E">
        <w:rPr>
          <w:rFonts w:ascii="Times New Roman" w:hAnsi="Times New Roman" w:cs="Times New Roman"/>
          <w:sz w:val="24"/>
          <w:szCs w:val="24"/>
        </w:rPr>
        <w:t xml:space="preserve"> declaramos que:</w:t>
      </w:r>
    </w:p>
    <w:p w:rsidR="0067514E" w:rsidRDefault="0067514E" w:rsidP="00E73C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7514E" w:rsidRDefault="0067514E" w:rsidP="0067514E">
      <w:pPr>
        <w:pStyle w:val="PargrafodaLista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cientes de que as informações prestadas gozam de presunção de boa-fé e veracidade, nos termos do art. 8º do Decreto Estadual nº 46.890, de 23 de dezembro de 2019;</w:t>
      </w:r>
    </w:p>
    <w:p w:rsidR="0067514E" w:rsidRDefault="0067514E" w:rsidP="0067514E">
      <w:pPr>
        <w:pStyle w:val="PargrafodaLista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7514E" w:rsidRDefault="0067514E" w:rsidP="0067514E">
      <w:pPr>
        <w:pStyle w:val="PargrafodaLista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7514E">
        <w:rPr>
          <w:rFonts w:ascii="Times New Roman" w:hAnsi="Times New Roman" w:cs="Times New Roman"/>
          <w:sz w:val="24"/>
          <w:szCs w:val="24"/>
        </w:rPr>
        <w:t xml:space="preserve">Os casos de omissão de informações necessárias ou de prestação de informações falsas implicam responsabilização civil, administrativa e penal previstas na legislação vigente, </w:t>
      </w:r>
      <w:r>
        <w:rPr>
          <w:rFonts w:ascii="Times New Roman" w:hAnsi="Times New Roman" w:cs="Times New Roman"/>
          <w:sz w:val="24"/>
          <w:szCs w:val="24"/>
        </w:rPr>
        <w:t>cabendo</w:t>
      </w:r>
      <w:r w:rsidRPr="0067514E">
        <w:rPr>
          <w:rFonts w:ascii="Times New Roman" w:hAnsi="Times New Roman" w:cs="Times New Roman"/>
          <w:sz w:val="24"/>
          <w:szCs w:val="24"/>
        </w:rPr>
        <w:t xml:space="preserve">, se </w:t>
      </w:r>
      <w:proofErr w:type="gramStart"/>
      <w:r w:rsidRPr="0067514E">
        <w:rPr>
          <w:rFonts w:ascii="Times New Roman" w:hAnsi="Times New Roman" w:cs="Times New Roman"/>
          <w:sz w:val="24"/>
          <w:szCs w:val="24"/>
        </w:rPr>
        <w:t>fo</w:t>
      </w:r>
      <w:bookmarkStart w:id="0" w:name="_GoBack"/>
      <w:bookmarkEnd w:id="0"/>
      <w:r w:rsidRPr="0067514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67514E">
        <w:rPr>
          <w:rFonts w:ascii="Times New Roman" w:hAnsi="Times New Roman" w:cs="Times New Roman"/>
          <w:sz w:val="24"/>
          <w:szCs w:val="24"/>
        </w:rPr>
        <w:t xml:space="preserve"> o caso,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7514E">
        <w:rPr>
          <w:rFonts w:ascii="Times New Roman" w:hAnsi="Times New Roman" w:cs="Times New Roman"/>
          <w:sz w:val="24"/>
          <w:szCs w:val="24"/>
        </w:rPr>
        <w:t xml:space="preserve"> comunica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675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7514E">
        <w:rPr>
          <w:rFonts w:ascii="Times New Roman" w:hAnsi="Times New Roman" w:cs="Times New Roman"/>
          <w:sz w:val="24"/>
          <w:szCs w:val="24"/>
        </w:rPr>
        <w:t>a prática de conduta infracional ao respectivo Conselho de Classe no qual o técnico se encontre registrado, sem prejuízo da comunicação ao Ministério Público e aos demais órgãos de controle para adoção das medidas cabíveis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14E" w:rsidRPr="0067514E" w:rsidRDefault="0067514E" w:rsidP="0067514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514E" w:rsidRPr="00846441" w:rsidRDefault="0067514E" w:rsidP="0067514E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846441">
        <w:rPr>
          <w:rFonts w:ascii="Times New Roman" w:eastAsia="Times New Roman" w:hAnsi="Times New Roman" w:cs="Times New Roman"/>
          <w:lang w:eastAsia="pt-BR"/>
        </w:rPr>
        <w:t xml:space="preserve">Rio de Janeiro, _____ de __________________ </w:t>
      </w:r>
      <w:proofErr w:type="spellStart"/>
      <w:r w:rsidRPr="00846441">
        <w:rPr>
          <w:rFonts w:ascii="Times New Roman" w:eastAsia="Times New Roman" w:hAnsi="Times New Roman" w:cs="Times New Roman"/>
          <w:lang w:eastAsia="pt-BR"/>
        </w:rPr>
        <w:t>de</w:t>
      </w:r>
      <w:proofErr w:type="spellEnd"/>
      <w:r w:rsidRPr="00846441">
        <w:rPr>
          <w:rFonts w:ascii="Times New Roman" w:eastAsia="Times New Roman" w:hAnsi="Times New Roman" w:cs="Times New Roman"/>
          <w:lang w:eastAsia="pt-BR"/>
        </w:rPr>
        <w:t xml:space="preserve"> __________.</w:t>
      </w:r>
    </w:p>
    <w:p w:rsidR="0067514E" w:rsidRPr="00846441" w:rsidRDefault="0067514E" w:rsidP="006751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:rsidR="0067514E" w:rsidRPr="00846441" w:rsidRDefault="0067514E" w:rsidP="0067514E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2"/>
        <w:gridCol w:w="4323"/>
      </w:tblGrid>
      <w:tr w:rsidR="0067514E" w:rsidRPr="00846441" w:rsidTr="001F43AF">
        <w:tc>
          <w:tcPr>
            <w:tcW w:w="4322" w:type="dxa"/>
            <w:hideMark/>
          </w:tcPr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________________________</w:t>
            </w:r>
          </w:p>
        </w:tc>
        <w:tc>
          <w:tcPr>
            <w:tcW w:w="4323" w:type="dxa"/>
            <w:hideMark/>
          </w:tcPr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________________________</w:t>
            </w:r>
          </w:p>
        </w:tc>
      </w:tr>
      <w:tr w:rsidR="0067514E" w:rsidRPr="00846441" w:rsidTr="001F43AF">
        <w:tc>
          <w:tcPr>
            <w:tcW w:w="4322" w:type="dxa"/>
            <w:hideMark/>
          </w:tcPr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Responsável Legal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Nome: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CPF: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RG: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Órgão Emissor:</w:t>
            </w:r>
          </w:p>
        </w:tc>
        <w:tc>
          <w:tcPr>
            <w:tcW w:w="4323" w:type="dxa"/>
            <w:hideMark/>
          </w:tcPr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Responsável Técnico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Nome: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CPF: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RG:</w:t>
            </w:r>
          </w:p>
          <w:p w:rsidR="0067514E" w:rsidRPr="00846441" w:rsidRDefault="0067514E" w:rsidP="001F43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846441">
              <w:rPr>
                <w:rFonts w:ascii="Times New Roman" w:eastAsia="Times New Roman" w:hAnsi="Times New Roman" w:cs="Times New Roman"/>
                <w:lang w:eastAsia="pt-BR"/>
              </w:rPr>
              <w:t>Órgão Emissor:</w:t>
            </w:r>
          </w:p>
        </w:tc>
      </w:tr>
    </w:tbl>
    <w:p w:rsidR="0067514E" w:rsidRPr="0067514E" w:rsidRDefault="0067514E" w:rsidP="00675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514E" w:rsidRPr="0067514E" w:rsidSect="00E73CFA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78" w:rsidRDefault="00465F78" w:rsidP="00E73CFA">
      <w:pPr>
        <w:spacing w:after="0" w:line="240" w:lineRule="auto"/>
      </w:pPr>
      <w:r>
        <w:separator/>
      </w:r>
    </w:p>
  </w:endnote>
  <w:endnote w:type="continuationSeparator" w:id="0">
    <w:p w:rsidR="00465F78" w:rsidRDefault="00465F78" w:rsidP="00E7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78" w:rsidRDefault="00465F78" w:rsidP="00E73CFA">
      <w:pPr>
        <w:spacing w:after="0" w:line="240" w:lineRule="auto"/>
      </w:pPr>
      <w:r>
        <w:separator/>
      </w:r>
    </w:p>
  </w:footnote>
  <w:footnote w:type="continuationSeparator" w:id="0">
    <w:p w:rsidR="00465F78" w:rsidRDefault="00465F78" w:rsidP="00E7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A" w:rsidRDefault="00E73CFA" w:rsidP="00E73CF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3C53D4C" wp14:editId="60CD4268">
          <wp:extent cx="1004094" cy="1047750"/>
          <wp:effectExtent l="0" t="0" r="571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094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3CFA" w:rsidRDefault="00E73CFA" w:rsidP="00E73CFA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Governo do Estado do Rio de Janeiro</w:t>
    </w:r>
  </w:p>
  <w:p w:rsidR="00E73CFA" w:rsidRDefault="00E73CFA" w:rsidP="00E73CFA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Secretaria de Estado do Ambiente e Sustentabilidade</w:t>
    </w:r>
  </w:p>
  <w:p w:rsidR="00E73CFA" w:rsidRDefault="00E73CFA" w:rsidP="00E73CFA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Instituto Estadual do Ambiente</w:t>
    </w:r>
  </w:p>
  <w:p w:rsidR="00E73CFA" w:rsidRDefault="00E73CFA" w:rsidP="00E73CFA">
    <w:pPr>
      <w:pStyle w:val="Cabealho"/>
    </w:pPr>
  </w:p>
  <w:p w:rsidR="00E73CFA" w:rsidRPr="00F11C9D" w:rsidRDefault="00E73CFA" w:rsidP="00E73CFA">
    <w:pPr>
      <w:pStyle w:val="Cabealho"/>
    </w:pPr>
  </w:p>
  <w:p w:rsidR="00E73CFA" w:rsidRDefault="00E73C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986"/>
    <w:multiLevelType w:val="hybridMultilevel"/>
    <w:tmpl w:val="C7467C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1C9"/>
    <w:multiLevelType w:val="hybridMultilevel"/>
    <w:tmpl w:val="7340B834"/>
    <w:lvl w:ilvl="0" w:tplc="647A3BA2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51A12"/>
    <w:multiLevelType w:val="hybridMultilevel"/>
    <w:tmpl w:val="D3089998"/>
    <w:lvl w:ilvl="0" w:tplc="51F6A68C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76"/>
    <w:rsid w:val="00157B69"/>
    <w:rsid w:val="003347FA"/>
    <w:rsid w:val="00465F78"/>
    <w:rsid w:val="0067514E"/>
    <w:rsid w:val="008367AC"/>
    <w:rsid w:val="00862663"/>
    <w:rsid w:val="00A85F76"/>
    <w:rsid w:val="00E325E9"/>
    <w:rsid w:val="00E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F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3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CFA"/>
  </w:style>
  <w:style w:type="paragraph" w:styleId="Rodap">
    <w:name w:val="footer"/>
    <w:basedOn w:val="Normal"/>
    <w:link w:val="RodapChar"/>
    <w:uiPriority w:val="99"/>
    <w:unhideWhenUsed/>
    <w:rsid w:val="00E73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CFA"/>
  </w:style>
  <w:style w:type="paragraph" w:styleId="Textodebalo">
    <w:name w:val="Balloon Text"/>
    <w:basedOn w:val="Normal"/>
    <w:link w:val="TextodebaloChar"/>
    <w:uiPriority w:val="99"/>
    <w:semiHidden/>
    <w:unhideWhenUsed/>
    <w:rsid w:val="00E7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F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3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CFA"/>
  </w:style>
  <w:style w:type="paragraph" w:styleId="Rodap">
    <w:name w:val="footer"/>
    <w:basedOn w:val="Normal"/>
    <w:link w:val="RodapChar"/>
    <w:uiPriority w:val="99"/>
    <w:unhideWhenUsed/>
    <w:rsid w:val="00E73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CFA"/>
  </w:style>
  <w:style w:type="paragraph" w:styleId="Textodebalo">
    <w:name w:val="Balloon Text"/>
    <w:basedOn w:val="Normal"/>
    <w:link w:val="TextodebaloChar"/>
    <w:uiPriority w:val="99"/>
    <w:semiHidden/>
    <w:unhideWhenUsed/>
    <w:rsid w:val="00E7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Vinicius da Silva Freitas dos Reis</dc:creator>
  <cp:lastModifiedBy>Max Vinicius da Silva Freitas dos Reis</cp:lastModifiedBy>
  <cp:revision>1</cp:revision>
  <dcterms:created xsi:type="dcterms:W3CDTF">2020-02-13T19:11:00Z</dcterms:created>
  <dcterms:modified xsi:type="dcterms:W3CDTF">2020-02-13T20:47:00Z</dcterms:modified>
</cp:coreProperties>
</file>