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326E0" w:rsidTr="002326E0">
        <w:tc>
          <w:tcPr>
            <w:tcW w:w="4528" w:type="dxa"/>
          </w:tcPr>
          <w:p w:rsidR="002326E0" w:rsidRPr="00D87601" w:rsidRDefault="002326E0">
            <w:pPr>
              <w:rPr>
                <w:b/>
              </w:rPr>
            </w:pPr>
            <w:r w:rsidRPr="00D87601">
              <w:rPr>
                <w:b/>
              </w:rPr>
              <w:t>Schon gemacht</w:t>
            </w:r>
            <w:r w:rsidR="00D87601" w:rsidRPr="00D87601">
              <w:rPr>
                <w:b/>
              </w:rPr>
              <w:t xml:space="preserve"> im </w:t>
            </w:r>
            <w:proofErr w:type="spellStart"/>
            <w:r w:rsidR="00D87601" w:rsidRPr="00D87601">
              <w:rPr>
                <w:b/>
              </w:rPr>
              <w:t>Maneth</w:t>
            </w:r>
            <w:proofErr w:type="spellEnd"/>
            <w:r w:rsidR="00D87601" w:rsidRPr="00D87601">
              <w:rPr>
                <w:b/>
              </w:rPr>
              <w:t xml:space="preserve"> Paper</w:t>
            </w:r>
          </w:p>
        </w:tc>
        <w:tc>
          <w:tcPr>
            <w:tcW w:w="4528" w:type="dxa"/>
          </w:tcPr>
          <w:p w:rsidR="002326E0" w:rsidRPr="00D87601" w:rsidRDefault="002326E0">
            <w:pPr>
              <w:rPr>
                <w:b/>
              </w:rPr>
            </w:pPr>
            <w:r w:rsidRPr="00D87601">
              <w:rPr>
                <w:b/>
              </w:rPr>
              <w:t>Noch nicht gemacht</w:t>
            </w:r>
            <w:r w:rsidR="00D87601" w:rsidRPr="00D87601">
              <w:rPr>
                <w:b/>
              </w:rPr>
              <w:t xml:space="preserve"> im </w:t>
            </w:r>
            <w:proofErr w:type="spellStart"/>
            <w:r w:rsidR="00D87601" w:rsidRPr="00D87601">
              <w:rPr>
                <w:b/>
              </w:rPr>
              <w:t>Maneth</w:t>
            </w:r>
            <w:proofErr w:type="spellEnd"/>
            <w:r w:rsidR="00D87601" w:rsidRPr="00D87601">
              <w:rPr>
                <w:b/>
              </w:rPr>
              <w:t xml:space="preserve"> Paper</w:t>
            </w:r>
          </w:p>
        </w:tc>
      </w:tr>
      <w:tr w:rsidR="002326E0" w:rsidTr="002326E0">
        <w:tc>
          <w:tcPr>
            <w:tcW w:w="4528" w:type="dxa"/>
          </w:tcPr>
          <w:p w:rsidR="002326E0" w:rsidRDefault="002326E0">
            <w:r>
              <w:t xml:space="preserve">RDF </w:t>
            </w:r>
            <w:proofErr w:type="spellStart"/>
            <w:r>
              <w:t>Compression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encoding</w:t>
            </w:r>
            <w:proofErr w:type="spellEnd"/>
            <w:r>
              <w:t xml:space="preserve"> </w:t>
            </w:r>
          </w:p>
          <w:p w:rsidR="002326E0" w:rsidRDefault="002326E0">
            <w:r>
              <w:t>(wenige Datasets)</w:t>
            </w:r>
          </w:p>
        </w:tc>
        <w:tc>
          <w:tcPr>
            <w:tcW w:w="4528" w:type="dxa"/>
          </w:tcPr>
          <w:p w:rsidR="002326E0" w:rsidRDefault="002326E0" w:rsidP="00743FB0">
            <w:pPr>
              <w:pStyle w:val="Listenabsatz"/>
              <w:numPr>
                <w:ilvl w:val="0"/>
                <w:numId w:val="2"/>
              </w:numPr>
            </w:pPr>
            <w:r>
              <w:t xml:space="preserve">Viele Datasets (Gründe untersuchen, warum die </w:t>
            </w:r>
            <w:proofErr w:type="spellStart"/>
            <w:r>
              <w:t>Kompr</w:t>
            </w:r>
            <w:proofErr w:type="spellEnd"/>
            <w:r>
              <w:t>.-Raten evtl. unterschiedlich sein werden</w:t>
            </w:r>
            <w:r w:rsidR="00743FB0">
              <w:t>)</w:t>
            </w:r>
          </w:p>
          <w:p w:rsidR="002326E0" w:rsidRDefault="00A66F45" w:rsidP="00743FB0">
            <w:pPr>
              <w:pStyle w:val="Listenabsatz"/>
              <w:numPr>
                <w:ilvl w:val="0"/>
                <w:numId w:val="2"/>
              </w:numPr>
            </w:pPr>
            <w:r>
              <w:t>Bestimmte Features von RDF-Graphen berücksichtigen (</w:t>
            </w:r>
            <w:r w:rsidR="00907A0C">
              <w:t xml:space="preserve">z.B. </w:t>
            </w:r>
            <w:r>
              <w:t xml:space="preserve">symmetrische Prädikate, gibt’s noch </w:t>
            </w:r>
            <w:proofErr w:type="gramStart"/>
            <w:r>
              <w:t>andere?</w:t>
            </w:r>
            <w:r w:rsidR="00C124F1">
              <w:t>,</w:t>
            </w:r>
            <w:proofErr w:type="gramEnd"/>
            <w:r w:rsidR="00C124F1">
              <w:t xml:space="preserve"> </w:t>
            </w:r>
            <w:proofErr w:type="spellStart"/>
            <w:r w:rsidR="00C124F1">
              <w:t>Structureness</w:t>
            </w:r>
            <w:proofErr w:type="spellEnd"/>
            <w:r w:rsidR="000863ED">
              <w:t>:</w:t>
            </w:r>
            <w:r w:rsidR="00C124F1">
              <w:t xml:space="preserve"> Einfluss auf </w:t>
            </w:r>
            <w:proofErr w:type="spellStart"/>
            <w:r w:rsidR="00C124F1">
              <w:t>Kompr</w:t>
            </w:r>
            <w:proofErr w:type="spellEnd"/>
            <w:r w:rsidR="00C124F1">
              <w:t>-rate?</w:t>
            </w:r>
            <w:r>
              <w:t>)</w:t>
            </w:r>
          </w:p>
        </w:tc>
      </w:tr>
      <w:tr w:rsidR="002326E0" w:rsidTr="002326E0">
        <w:tc>
          <w:tcPr>
            <w:tcW w:w="4528" w:type="dxa"/>
          </w:tcPr>
          <w:p w:rsidR="002326E0" w:rsidRDefault="00A66F45">
            <w:proofErr w:type="spellStart"/>
            <w:r>
              <w:t>Neighborhood-queries</w:t>
            </w:r>
            <w:proofErr w:type="spellEnd"/>
            <w:r>
              <w:t xml:space="preserve"> (generell langsamer als auf originalen Daten)</w:t>
            </w:r>
          </w:p>
          <w:p w:rsidR="00A66F45" w:rsidRDefault="00A66F45">
            <w:r>
              <w:t xml:space="preserve">Pseudocode &amp; </w:t>
            </w:r>
            <w:proofErr w:type="spellStart"/>
            <w:r>
              <w:t>Impl</w:t>
            </w:r>
            <w:proofErr w:type="spellEnd"/>
            <w:r>
              <w:t>.</w:t>
            </w:r>
          </w:p>
        </w:tc>
        <w:tc>
          <w:tcPr>
            <w:tcW w:w="4528" w:type="dxa"/>
          </w:tcPr>
          <w:p w:rsidR="002326E0" w:rsidRDefault="00A66F45" w:rsidP="00A66F45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Neighborhood-queries</w:t>
            </w:r>
            <w:proofErr w:type="spellEnd"/>
            <w:r>
              <w:t xml:space="preserve"> in Form von (</w:t>
            </w:r>
            <w:proofErr w:type="gramStart"/>
            <w:r>
              <w:t>S,P</w:t>
            </w:r>
            <w:proofErr w:type="gramEnd"/>
            <w:r>
              <w:t>,O)-</w:t>
            </w:r>
            <w:proofErr w:type="spellStart"/>
            <w:r>
              <w:t>queries</w:t>
            </w:r>
            <w:proofErr w:type="spellEnd"/>
            <w:r>
              <w:t>, welche sind schneller, welche langsamer? (Wahrscheinlich keine großen Unterschiede zu erwarten)</w:t>
            </w:r>
          </w:p>
          <w:p w:rsidR="00A66F45" w:rsidRDefault="00A66F45" w:rsidP="00A66F45">
            <w:pPr>
              <w:pStyle w:val="Listenabsatz"/>
              <w:numPr>
                <w:ilvl w:val="0"/>
                <w:numId w:val="1"/>
              </w:numPr>
            </w:pPr>
            <w:r>
              <w:t xml:space="preserve">Mehrere Datasets untersuchen, evtl. </w:t>
            </w:r>
            <w:proofErr w:type="spellStart"/>
            <w:r>
              <w:t>unterschiedl</w:t>
            </w:r>
            <w:proofErr w:type="spellEnd"/>
            <w:r>
              <w:t>. Query-Zeiten</w:t>
            </w:r>
          </w:p>
          <w:p w:rsidR="00A66F45" w:rsidRDefault="00A66F45"/>
        </w:tc>
      </w:tr>
      <w:tr w:rsidR="002326E0" w:rsidTr="002326E0">
        <w:tc>
          <w:tcPr>
            <w:tcW w:w="4528" w:type="dxa"/>
          </w:tcPr>
          <w:p w:rsidR="002326E0" w:rsidRDefault="00A66F45">
            <w:proofErr w:type="spellStart"/>
            <w:r>
              <w:t>Reachabilty-queries</w:t>
            </w:r>
            <w:proofErr w:type="spellEnd"/>
            <w:r>
              <w:t xml:space="preserve"> (wahrscheinlich schneller als auf originalen Daten, linear zur Kompressionsrate)</w:t>
            </w:r>
          </w:p>
          <w:p w:rsidR="00A66F45" w:rsidRDefault="00A66F45">
            <w:r>
              <w:t>Kein Pseudo-Code, nur textuelle Erklärung, in Form von regulären Automaten</w:t>
            </w:r>
          </w:p>
        </w:tc>
        <w:tc>
          <w:tcPr>
            <w:tcW w:w="4528" w:type="dxa"/>
          </w:tcPr>
          <w:p w:rsidR="002326E0" w:rsidRDefault="00A66F45" w:rsidP="00A66F45">
            <w:pPr>
              <w:pStyle w:val="Listenabsatz"/>
              <w:numPr>
                <w:ilvl w:val="0"/>
                <w:numId w:val="1"/>
              </w:numPr>
            </w:pPr>
            <w:r>
              <w:t xml:space="preserve">Klären, inwiefern </w:t>
            </w:r>
            <w:proofErr w:type="spellStart"/>
            <w:r>
              <w:t>Reachabilty</w:t>
            </w:r>
            <w:proofErr w:type="spellEnd"/>
            <w:r w:rsidR="00D030ED">
              <w:t>/Regular Path</w:t>
            </w:r>
            <w:r>
              <w:t>-</w:t>
            </w:r>
            <w:proofErr w:type="spellStart"/>
            <w:r>
              <w:t>queries</w:t>
            </w:r>
            <w:proofErr w:type="spellEnd"/>
            <w:r>
              <w:t xml:space="preserve"> relevant sind bei RDF (Wie sehen solche </w:t>
            </w:r>
            <w:proofErr w:type="spellStart"/>
            <w:r>
              <w:t>queries</w:t>
            </w:r>
            <w:proofErr w:type="spellEnd"/>
            <w:r>
              <w:t xml:space="preserve"> genau aus?)</w:t>
            </w:r>
          </w:p>
          <w:p w:rsidR="00A66F45" w:rsidRDefault="00A66F45" w:rsidP="00A66F45">
            <w:pPr>
              <w:pStyle w:val="Listenabsatz"/>
              <w:numPr>
                <w:ilvl w:val="0"/>
                <w:numId w:val="1"/>
              </w:numPr>
            </w:pPr>
            <w:r>
              <w:t>Pseudocode erstellen &amp; implementieren</w:t>
            </w:r>
          </w:p>
          <w:p w:rsidR="00A66F45" w:rsidRDefault="00A66F45" w:rsidP="00A66F45">
            <w:pPr>
              <w:pStyle w:val="Listenabsatz"/>
              <w:numPr>
                <w:ilvl w:val="0"/>
                <w:numId w:val="1"/>
              </w:numPr>
            </w:pPr>
            <w:r>
              <w:t xml:space="preserve">Evaluieren </w:t>
            </w:r>
            <w:r w:rsidR="002A4240">
              <w:t>für viele Datasets</w:t>
            </w:r>
          </w:p>
        </w:tc>
      </w:tr>
      <w:tr w:rsidR="002326E0" w:rsidTr="002326E0">
        <w:tc>
          <w:tcPr>
            <w:tcW w:w="4528" w:type="dxa"/>
          </w:tcPr>
          <w:p w:rsidR="002326E0" w:rsidRDefault="002326E0"/>
        </w:tc>
        <w:tc>
          <w:tcPr>
            <w:tcW w:w="4528" w:type="dxa"/>
          </w:tcPr>
          <w:p w:rsidR="002326E0" w:rsidRDefault="002326E0"/>
        </w:tc>
      </w:tr>
      <w:tr w:rsidR="002326E0" w:rsidTr="002326E0">
        <w:tc>
          <w:tcPr>
            <w:tcW w:w="4528" w:type="dxa"/>
          </w:tcPr>
          <w:p w:rsidR="002326E0" w:rsidRDefault="002326E0"/>
        </w:tc>
        <w:tc>
          <w:tcPr>
            <w:tcW w:w="4528" w:type="dxa"/>
          </w:tcPr>
          <w:p w:rsidR="002326E0" w:rsidRDefault="002326E0"/>
        </w:tc>
      </w:tr>
      <w:tr w:rsidR="002326E0" w:rsidTr="002326E0">
        <w:tc>
          <w:tcPr>
            <w:tcW w:w="4528" w:type="dxa"/>
          </w:tcPr>
          <w:p w:rsidR="002326E0" w:rsidRDefault="002326E0"/>
        </w:tc>
        <w:tc>
          <w:tcPr>
            <w:tcW w:w="4528" w:type="dxa"/>
          </w:tcPr>
          <w:p w:rsidR="002326E0" w:rsidRDefault="002326E0"/>
        </w:tc>
      </w:tr>
      <w:tr w:rsidR="002326E0" w:rsidTr="002326E0">
        <w:tc>
          <w:tcPr>
            <w:tcW w:w="4528" w:type="dxa"/>
          </w:tcPr>
          <w:p w:rsidR="002326E0" w:rsidRDefault="002326E0"/>
        </w:tc>
        <w:tc>
          <w:tcPr>
            <w:tcW w:w="4528" w:type="dxa"/>
          </w:tcPr>
          <w:p w:rsidR="002326E0" w:rsidRDefault="002326E0"/>
        </w:tc>
      </w:tr>
    </w:tbl>
    <w:p w:rsidR="004B6BD6" w:rsidRDefault="004B6BD6"/>
    <w:p w:rsidR="007D06AF" w:rsidRDefault="007D06AF">
      <w:bookmarkStart w:id="0" w:name="_GoBack"/>
      <w:bookmarkEnd w:id="0"/>
    </w:p>
    <w:sectPr w:rsidR="007D06AF" w:rsidSect="004F079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1E82"/>
    <w:multiLevelType w:val="hybridMultilevel"/>
    <w:tmpl w:val="0BC831D0"/>
    <w:lvl w:ilvl="0" w:tplc="20B2C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269DA"/>
    <w:multiLevelType w:val="hybridMultilevel"/>
    <w:tmpl w:val="FB0EE5F8"/>
    <w:lvl w:ilvl="0" w:tplc="0E5A1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E0"/>
    <w:rsid w:val="000863ED"/>
    <w:rsid w:val="002326E0"/>
    <w:rsid w:val="002A4240"/>
    <w:rsid w:val="002C1600"/>
    <w:rsid w:val="004B6BD6"/>
    <w:rsid w:val="004F0799"/>
    <w:rsid w:val="00597147"/>
    <w:rsid w:val="00743FB0"/>
    <w:rsid w:val="007D06AF"/>
    <w:rsid w:val="00907A0C"/>
    <w:rsid w:val="009A7D05"/>
    <w:rsid w:val="00A66F45"/>
    <w:rsid w:val="00C124F1"/>
    <w:rsid w:val="00D030ED"/>
    <w:rsid w:val="00D8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DA8A"/>
  <w15:chartTrackingRefBased/>
  <w15:docId w15:val="{63BA0A42-4D6E-E848-8B96-7DE1CBC1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2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66F45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2C1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2019-01-10T17:34:00Z</dcterms:created>
  <dcterms:modified xsi:type="dcterms:W3CDTF">2019-01-10T17:58:00Z</dcterms:modified>
</cp:coreProperties>
</file>