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</w:rPr>
        <w:drawing>
          <wp:inline distB="0" distT="0" distL="0" distR="0">
            <wp:extent cx="2317750" cy="893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Disciplina: Algoritmos I</w:t>
      </w:r>
    </w:p>
    <w:p w:rsidR="00000000" w:rsidDel="00000000" w:rsidP="00000000" w:rsidRDefault="00000000" w:rsidRPr="00000000" w14:paraId="00000004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Professor: Adilso Nunes de Souza, Carmem Vera Scorsatto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OBS: Para realizar está atividade consulte o material disponibilizado no Classroom, a realização e entrega desta atividade representa a frequência no período não presencial – EAD do dia 20/03/2025, é de responsabilidade do Estudante observar o prazo de entrega, não sendo aceito a entrega de atividades fora do prazo definido.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b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ATIVIDADE EAD 4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Escreva um programa que receba a idade de uma pessoa, o tempo de serviço completo (em anos) e o valor da média dos 80 maiores salários da sua carreira, para ter direito a aposentadoria a pessoa precisa atender a um dos requisitos abaixo: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9"/>
        <w:tblGridChange w:id="0">
          <w:tblGrid>
            <w:gridCol w:w="5227"/>
            <w:gridCol w:w="52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 APOSENTADORIA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Ter mais de 65 anos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90% do valor da média de salários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Ter o mínimo de 55 anos e 30 anos de contribuição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85% do valor da média de salários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Ter no mínimo 60 anos e 25 anos de contribuição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75% do valor da média de salários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Qualquer outra situação a pessoa não tem direito à aposentadoria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160" w:before="300" w:lineRule="auto"/>
        <w:jc w:val="both"/>
        <w:rPr>
          <w:rFonts w:ascii="Arial" w:cs="Arial" w:eastAsia="Arial" w:hAnsi="Arial"/>
          <w:color w:val="454545"/>
          <w:sz w:val="20"/>
          <w:szCs w:val="20"/>
        </w:rPr>
      </w:pPr>
      <w:bookmarkStart w:colFirst="0" w:colLast="0" w:name="_umjw821drpx8" w:id="0"/>
      <w:bookmarkEnd w:id="0"/>
      <w:r w:rsidDel="00000000" w:rsidR="00000000" w:rsidRPr="00000000">
        <w:rPr>
          <w:rFonts w:ascii="Arial" w:cs="Arial" w:eastAsia="Arial" w:hAnsi="Arial"/>
          <w:color w:val="454545"/>
          <w:sz w:val="20"/>
          <w:szCs w:val="20"/>
          <w:rtl w:val="0"/>
        </w:rPr>
        <w:t xml:space="preserve">Entrada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rFonts w:ascii="Arial" w:cs="Arial" w:eastAsia="Arial" w:hAnsi="Arial"/>
          <w:b w:val="1"/>
          <w:color w:val="45454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454545"/>
          <w:sz w:val="20"/>
          <w:szCs w:val="20"/>
          <w:rtl w:val="0"/>
        </w:rPr>
        <w:t xml:space="preserve">A entrada contém dois valores inteiros que são a idade da pessoa e o tempo de serviço em anos e um valor de ponto flutuante, com duas casas decimais que é a média dos oitenta maiores salários.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160" w:before="300" w:lineRule="auto"/>
        <w:jc w:val="both"/>
        <w:rPr>
          <w:rFonts w:ascii="Arial" w:cs="Arial" w:eastAsia="Arial" w:hAnsi="Arial"/>
          <w:color w:val="454545"/>
          <w:sz w:val="20"/>
          <w:szCs w:val="20"/>
        </w:rPr>
      </w:pPr>
      <w:bookmarkStart w:colFirst="0" w:colLast="0" w:name="_rh2lhahjfc66" w:id="1"/>
      <w:bookmarkEnd w:id="1"/>
      <w:r w:rsidDel="00000000" w:rsidR="00000000" w:rsidRPr="00000000">
        <w:rPr>
          <w:rFonts w:ascii="Arial" w:cs="Arial" w:eastAsia="Arial" w:hAnsi="Arial"/>
          <w:color w:val="454545"/>
          <w:sz w:val="20"/>
          <w:szCs w:val="20"/>
          <w:rtl w:val="0"/>
        </w:rPr>
        <w:t xml:space="preserve">Saída</w:t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rFonts w:ascii="Arial" w:cs="Arial" w:eastAsia="Arial" w:hAnsi="Arial"/>
          <w:b w:val="1"/>
          <w:color w:val="45454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454545"/>
          <w:sz w:val="20"/>
          <w:szCs w:val="20"/>
          <w:rtl w:val="0"/>
        </w:rPr>
        <w:t xml:space="preserve">Imprima o texto "Tem direito a aposentadoria, salário de R$: " seguido de um espaço e do valor do salário calculado, conforme o requisito. Se a pessoa não tem direito à aposentadoria, deverá ser impressa a mensagem: “Não tem direito a aposentadoria”</w:t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6"/>
        <w:gridCol w:w="6791"/>
        <w:tblGridChange w:id="0">
          <w:tblGrid>
            <w:gridCol w:w="3676"/>
            <w:gridCol w:w="679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Exemplos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Exemplos de Saída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1980.00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Tem direito a aposentadoria, salário de R$: 1782.00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2345.95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Tem direito a aposentadoria, salário de R$: 1759.46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3604.92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0"/>
                <w:szCs w:val="20"/>
                <w:rtl w:val="0"/>
              </w:rPr>
              <w:t xml:space="preserve">Não tem direito a aposentadoria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Faça um programa que receba o valor do salário mínimo, o número de horas trabalhadas, o número </w:t>
      </w:r>
    </w:p>
    <w:p w:rsidR="00000000" w:rsidDel="00000000" w:rsidP="00000000" w:rsidRDefault="00000000" w:rsidRPr="00000000" w14:paraId="00000028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 dependentes do funcionário e a quantidade de horas extras trabalhadas e se o funcionário possui alguma deficiência (1 – sim, 0 – não). Calcule e mostre o salário a receber do funcionário de acordo com as regras a seguir:</w:t>
      </w:r>
    </w:p>
    <w:p w:rsidR="00000000" w:rsidDel="00000000" w:rsidP="00000000" w:rsidRDefault="00000000" w:rsidRPr="00000000" w14:paraId="00000029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valor da hora trabalhada é igual a 1/10 do salário mínimo. </w:t>
      </w:r>
    </w:p>
    <w:p w:rsidR="00000000" w:rsidDel="00000000" w:rsidP="00000000" w:rsidRDefault="00000000" w:rsidRPr="00000000" w14:paraId="0000002A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salário do mês é igual ao número de horas trabalhadas multiplicado pelo valor da hora trabalhada. </w:t>
      </w:r>
    </w:p>
    <w:p w:rsidR="00000000" w:rsidDel="00000000" w:rsidP="00000000" w:rsidRDefault="00000000" w:rsidRPr="00000000" w14:paraId="0000002B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Para cada dependente, o funcionário recebe R$ 32.00. </w:t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Para cada hora extra trabalhada, calcular o valor da hora trabalhada acrescida de 50%. </w:t>
      </w:r>
    </w:p>
    <w:p w:rsidR="00000000" w:rsidDel="00000000" w:rsidP="00000000" w:rsidRDefault="00000000" w:rsidRPr="00000000" w14:paraId="0000002D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salário bruto é igual ao salário do mês mais o valor dos dependentes mais o valor das horas extras. </w:t>
      </w:r>
    </w:p>
    <w:p w:rsidR="00000000" w:rsidDel="00000000" w:rsidP="00000000" w:rsidRDefault="00000000" w:rsidRPr="00000000" w14:paraId="0000002E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Calcular o valor do imposto de renda retido na fonte de acordo com a tabela a seguir:</w:t>
      </w:r>
    </w:p>
    <w:p w:rsidR="00000000" w:rsidDel="00000000" w:rsidP="00000000" w:rsidRDefault="00000000" w:rsidRPr="00000000" w14:paraId="0000002F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79.000000000001" w:type="dxa"/>
        <w:jc w:val="left"/>
        <w:tblInd w:w="127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1"/>
        <w:gridCol w:w="1418"/>
        <w:tblGridChange w:id="0">
          <w:tblGrid>
            <w:gridCol w:w="4961"/>
            <w:gridCol w:w="1418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SALÁRIO BRUTO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IRRF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Inferior a R$ 2500.00 ou é portador de deficiência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Isento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R$ 2500.00 até R$ 4999.00 e não portador de deficiência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10%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R$ 5000.00 até R$ 6999.00 e não portador de deficiência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18%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Superior à R$ 6999.00 e não portador de deficiência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salário líquido é o salário bruto menos o desconto do imposto de renda.</w:t>
      </w:r>
    </w:p>
    <w:p w:rsidR="00000000" w:rsidDel="00000000" w:rsidP="00000000" w:rsidRDefault="00000000" w:rsidRPr="00000000" w14:paraId="0000003C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sistema não pode aceitar valores negativos para o salário mínimo, o número de horas trabalhadas, o número </w:t>
      </w:r>
    </w:p>
    <w:p w:rsidR="00000000" w:rsidDel="00000000" w:rsidP="00000000" w:rsidRDefault="00000000" w:rsidRPr="00000000" w14:paraId="0000003D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 dependentes do funcionário e a quantidade de horas extras trabalhadas, caso ocorrer o sistema deverá exibir a mensagem de “Valor inválido.” e encerrar o programa sem apresentar os valores de saída solicitados.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160" w:before="300" w:lineRule="auto"/>
        <w:jc w:val="both"/>
        <w:rPr>
          <w:rFonts w:ascii="Arial" w:cs="Arial" w:eastAsia="Arial" w:hAnsi="Arial"/>
          <w:color w:val="454545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454545"/>
          <w:sz w:val="27"/>
          <w:szCs w:val="27"/>
          <w:rtl w:val="0"/>
        </w:rPr>
        <w:t xml:space="preserve">Entrada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O valor do salário mínimo, um valor de ponto flutuante, com duas casas decimais;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O número de horas trabalhadas, um valor de ponto flutuante, com duas casas decimais;</w:t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O número de horas extras, um valor de ponto flutuante, com duas casas decimais;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O número de dependentes, um valor inteiro;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160" w:before="300" w:lineRule="auto"/>
        <w:jc w:val="both"/>
        <w:rPr>
          <w:rFonts w:ascii="Arial" w:cs="Arial" w:eastAsia="Arial" w:hAnsi="Arial"/>
          <w:color w:val="454545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454545"/>
          <w:sz w:val="27"/>
          <w:szCs w:val="27"/>
          <w:rtl w:val="0"/>
        </w:rPr>
        <w:t xml:space="preserve">Saída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Imprima o texto "Salário Bruto R$: " seguido de um espaço e do valor do salário bruto calculado conforme os critérios estabelecidos acima, com duas casas decimais;</w:t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Imprima o texto "Imposto de Renda R$: " seguido de um espaço e do valor devido do IRRF calculado conforme os critérios estabelecidos acima, com duas casas decimais ou da palavra “Isento” se for o caso;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Verdana" w:cs="Verdana" w:eastAsia="Verdana" w:hAnsi="Verdana"/>
          <w:color w:val="454545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54545"/>
          <w:sz w:val="18"/>
          <w:szCs w:val="18"/>
          <w:rtl w:val="0"/>
        </w:rPr>
        <w:t xml:space="preserve">Imprima o texto "Salário Líquido R$: " seguido de um espaço e do valor do salário líquido calculado conforme os critérios estabelecidos acima, com duas casas decimais;</w:t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Arial" w:cs="Arial" w:eastAsia="Arial" w:hAnsi="Arial"/>
          <w:b w:val="1"/>
          <w:color w:val="45454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Arial" w:cs="Arial" w:eastAsia="Arial" w:hAnsi="Arial"/>
          <w:b w:val="1"/>
          <w:color w:val="45454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454545"/>
          <w:sz w:val="21"/>
          <w:szCs w:val="21"/>
          <w:rtl w:val="0"/>
        </w:rPr>
        <w:t xml:space="preserve">Exemplos:</w:t>
      </w:r>
    </w:p>
    <w:tbl>
      <w:tblPr>
        <w:tblStyle w:val="Table4"/>
        <w:tblW w:w="10466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4"/>
        <w:tblGridChange w:id="0">
          <w:tblGrid>
            <w:gridCol w:w="5233"/>
            <w:gridCol w:w="52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Exemplos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Exemplos de 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1302.00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35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5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2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Bruto R$: 5597.50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Imposto de Renda R$: 1007.55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Líquido R$: 4589.95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682.00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40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0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0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Bruto R$: 2728.00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Imposto de Renda R$: 272.80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Líquido R$: 2455.20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600.00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20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3</w:t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1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Bruto R$: 1502.00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Imposto de Renda R$: Isento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Líquido R$: 1502.00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1480.00</w:t>
            </w:r>
          </w:p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45</w:t>
            </w:r>
          </w:p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1</w:t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5</w:t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Bruto R$: 7042.00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Imposto de Renda R$: 1760.50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Líquido R$: 5281.50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1000.00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-30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1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5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Valor inválido.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Mínimo: 990.00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Trabalhadas: 40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Horas Extras: 4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Número de dependentes: 2</w:t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Portador de deficiência: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Bruto R$: 4586.00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Imposto de Renda R$: Isento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4545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54545"/>
                <w:sz w:val="21"/>
                <w:szCs w:val="21"/>
                <w:rtl w:val="0"/>
              </w:rPr>
              <w:t xml:space="preserve">Salário Líquido R$: 4586.00</w:t>
            </w:r>
          </w:p>
        </w:tc>
      </w:tr>
    </w:tbl>
    <w:p w:rsidR="00000000" w:rsidDel="00000000" w:rsidP="00000000" w:rsidRDefault="00000000" w:rsidRPr="00000000" w14:paraId="00000079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Faça um programa que receba:</w:t>
      </w:r>
    </w:p>
    <w:p w:rsidR="00000000" w:rsidDel="00000000" w:rsidP="00000000" w:rsidRDefault="00000000" w:rsidRPr="00000000" w14:paraId="0000007D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ano de fabricação do caminhão</w:t>
      </w:r>
    </w:p>
    <w:p w:rsidR="00000000" w:rsidDel="00000000" w:rsidP="00000000" w:rsidRDefault="00000000" w:rsidRPr="00000000" w14:paraId="0000007E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código do estado de origem da carga de um caminhão, supondo que a digitação do código do </w:t>
      </w:r>
    </w:p>
    <w:p w:rsidR="00000000" w:rsidDel="00000000" w:rsidP="00000000" w:rsidRDefault="00000000" w:rsidRPr="00000000" w14:paraId="0000007F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estado seja sempre válida, isto é, um número inteiro entre 1 e 5; </w:t>
      </w:r>
    </w:p>
    <w:p w:rsidR="00000000" w:rsidDel="00000000" w:rsidP="00000000" w:rsidRDefault="00000000" w:rsidRPr="00000000" w14:paraId="00000080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peso da carga do caminhão em toneladas; </w:t>
      </w:r>
    </w:p>
    <w:p w:rsidR="00000000" w:rsidDel="00000000" w:rsidP="00000000" w:rsidRDefault="00000000" w:rsidRPr="00000000" w14:paraId="00000081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O código da carga, supondo que a digitação do código seja sempre válida, isto é, um número inteiro </w:t>
      </w:r>
    </w:p>
    <w:p w:rsidR="00000000" w:rsidDel="00000000" w:rsidP="00000000" w:rsidRDefault="00000000" w:rsidRPr="00000000" w14:paraId="00000082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entre 10 e 40.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0" distR="0">
            <wp:extent cx="5084445" cy="10991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10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OBS: Se o peso da carga for superior à 45 toneladas ou o caminhão tiver mais que 10 anos de uso, aplique uma redução no imposto de 5%, exceto se o imposto já for isento.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Calcule e mostre:</w:t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 tempo de uso do caminhão;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O peso da carga do caminhão convertido em quilos; 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O preço da carga do caminhão; 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O valor do imposto, sabendo que o imposto é cobrado sobre o preço da carga do caminhão e depende do estado de origem e da observação citada acima; </w:t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O valor total, que corresponde ao preço da carga mais imposto.</w:t>
      </w:r>
    </w:p>
    <w:p w:rsidR="00000000" w:rsidDel="00000000" w:rsidP="00000000" w:rsidRDefault="00000000" w:rsidRPr="00000000" w14:paraId="0000008B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Construa um algoritmos que lei o final da placa de um carro e conforme tabela abaixo, apresente a data de vencimento do IPVA: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28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68950" cy="768350"/>
            <wp:effectExtent b="0" l="0" r="0" t="0"/>
            <wp:docPr descr="Interface gráfica do usuário, Aplicativo&#10;&#10;O conteúdo gerado por IA pode estar incorreto." id="2" name="image2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76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28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A prefeitura do Rio de Janeiro abriu uma linha de crédito para os funcionários estatutários.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28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4"/>
        <w:gridCol w:w="2392"/>
        <w:tblGridChange w:id="0">
          <w:tblGrid>
            <w:gridCol w:w="7344"/>
            <w:gridCol w:w="23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21" w:right="28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valor máximo da prestação não poderá ultrapassar 30% do salário bruto.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28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Fazer um algoritmo que permita entrar com o salário bruto e o valor da prestação  e informar se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empréstimo pode ou  não ser concedido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28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Apresentar qual o percentual do salário será comprometido no empréstimo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28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59" w:lineRule="auto"/>
              <w:ind w:left="0" w:right="28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35050" cy="1047750"/>
                  <wp:effectExtent b="0" l="0" r="0" t="0"/>
                  <wp:docPr descr="Imagem digital fictícia de personagem de desenho animado&#10;&#10;O conteúdo gerado por IA pode estar incorreto." id="5" name="image4.png"/>
                  <a:graphic>
                    <a:graphicData uri="http://schemas.openxmlformats.org/drawingml/2006/picture">
                      <pic:pic>
                        <pic:nvPicPr>
                          <pic:cNvPr descr="Imagem digital fictícia de personagem de desenho animado&#10;&#10;O conteúdo gerado por IA pode estar incorreto.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6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Um vendedor de um plano de saúde apresentou a tabela a seguir.</w:t>
      </w:r>
    </w:p>
    <w:p w:rsidR="00000000" w:rsidDel="00000000" w:rsidP="00000000" w:rsidRDefault="00000000" w:rsidRPr="00000000" w14:paraId="0000009C">
      <w:pPr>
        <w:ind w:left="36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Crie um algoritmo que entre com o nome da pessoa e a idade, mostrar o nome e o valor que ela deverá pagar:</w:t>
      </w:r>
    </w:p>
    <w:tbl>
      <w:tblPr>
        <w:tblStyle w:val="Table6"/>
        <w:tblW w:w="8644.0" w:type="dxa"/>
        <w:jc w:val="left"/>
        <w:tblInd w:w="9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2161"/>
        <w:gridCol w:w="2161"/>
        <w:gridCol w:w="2161"/>
        <w:tblGridChange w:id="0">
          <w:tblGrid>
            <w:gridCol w:w="2161"/>
            <w:gridCol w:w="2161"/>
            <w:gridCol w:w="2161"/>
            <w:gridCol w:w="21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Até 10 anos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R$ 30,00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Acima de 45 até 59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R$ 150,00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Acima de 10 até 29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R$ 60,00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Acima de 59 até 65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R$ 250,00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Acima de 29 até 45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R$ 120,00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Acima de 65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R$ 400,00</w:t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7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Faça um algoritmo que leia um número que represente um mês do ano. Após a leitura escreva por extenso qual o mês lido. Caso o número digitado não esteja na faixa de 1..12 escreva uma mensagem informando o usuário do erro da digitação.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Faça um algoritmo que leia o código, descrição o Preço de Custo e o tipo de um produto (P ou S).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36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0" distT="0" distL="0" distR="0">
            <wp:extent cx="4591050" cy="1784350"/>
            <wp:effectExtent b="6350" l="6350" r="6350" t="6350"/>
            <wp:docPr descr="Interface gráfica do usuário, Texto, Aplicativo&#10;&#10;O conteúdo gerado por IA pode estar incorreto." id="4" name="image3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O conteúdo gerado por IA pode estar incorreto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4350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 estas informações calcular o preço de venda e o valor em estoque :</w:t>
      </w:r>
    </w:p>
    <w:p w:rsidR="00000000" w:rsidDel="00000000" w:rsidP="00000000" w:rsidRDefault="00000000" w:rsidRPr="00000000" w14:paraId="000000B3">
      <w:pPr>
        <w:spacing w:after="0" w:line="240" w:lineRule="auto"/>
        <w:ind w:left="360" w:firstLine="36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Com base no tipo de produto Tipo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S/P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verificar</w:t>
      </w:r>
    </w:p>
    <w:p w:rsidR="00000000" w:rsidDel="00000000" w:rsidP="00000000" w:rsidRDefault="00000000" w:rsidRPr="00000000" w14:paraId="000000B4">
      <w:pPr>
        <w:spacing w:after="0" w:line="240" w:lineRule="auto"/>
        <w:ind w:left="36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360" w:firstLine="36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Se o tipo for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de Produto o preço de venda é calculado com 80 % sobre o preço de custo, </w:t>
      </w:r>
    </w:p>
    <w:p w:rsidR="00000000" w:rsidDel="00000000" w:rsidP="00000000" w:rsidRDefault="00000000" w:rsidRPr="00000000" w14:paraId="000000B6">
      <w:pPr>
        <w:spacing w:after="0" w:line="240" w:lineRule="auto"/>
        <w:ind w:left="360" w:firstLine="36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Mas se o tipo for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Serviço o preço de venda é calculado com 65 % sobre o preço de custo.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Depois calcular o valor em estoque com base na quantidade de estoque e o preço de custo.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9 -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Faça um algoritmo que leia o nome, o sexo, a altura e a idade de uma pessoa. Calcule e mostre nome e o seu peso ideal de acordo com as seguintes características da pessoa: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360" w:firstLine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</w:rPr>
              <w:drawing>
                <wp:inline distB="0" distT="0" distL="0" distR="0">
                  <wp:extent cx="4963083" cy="1506423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083" cy="1506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