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278" w:rsidRPr="007920A6" w:rsidRDefault="002B3278" w:rsidP="002B3278">
      <w:pPr>
        <w:rPr>
          <w:rFonts w:cs="Arial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48"/>
        <w:gridCol w:w="4372"/>
      </w:tblGrid>
      <w:tr w:rsidR="002B3278" w:rsidRPr="007920A6" w:rsidTr="007C6A08">
        <w:tc>
          <w:tcPr>
            <w:tcW w:w="8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278" w:rsidRPr="007920A6" w:rsidRDefault="002B3278" w:rsidP="00F55F56">
            <w:pPr>
              <w:pStyle w:val="Corpodetexto"/>
              <w:jc w:val="left"/>
              <w:rPr>
                <w:rFonts w:ascii="Arial" w:hAnsi="Arial" w:cs="Arial"/>
                <w:b/>
                <w:szCs w:val="24"/>
                <w:lang w:val="pt-BR" w:eastAsia="en-US"/>
              </w:rPr>
            </w:pPr>
            <w:r w:rsidRPr="007920A6">
              <w:rPr>
                <w:rFonts w:ascii="Arial" w:hAnsi="Arial" w:cs="Arial"/>
                <w:b/>
                <w:szCs w:val="24"/>
                <w:lang w:eastAsia="en-US"/>
              </w:rPr>
              <w:t>DISCIPLINA:</w:t>
            </w:r>
            <w:r w:rsidRPr="007920A6">
              <w:rPr>
                <w:rFonts w:ascii="Arial" w:hAnsi="Arial" w:cs="Arial"/>
                <w:szCs w:val="24"/>
                <w:lang w:eastAsia="en-US"/>
              </w:rPr>
              <w:t xml:space="preserve"> </w:t>
            </w:r>
            <w:r w:rsidR="00F55F56">
              <w:rPr>
                <w:rFonts w:ascii="Arial" w:hAnsi="Arial" w:cs="Arial"/>
                <w:lang w:val="pt-BR" w:eastAsia="pt-BR"/>
              </w:rPr>
              <w:t>Introdução à História e Conceitos da Computação</w:t>
            </w:r>
          </w:p>
        </w:tc>
      </w:tr>
      <w:tr w:rsidR="002B3278" w:rsidRPr="007920A6" w:rsidTr="007C6A08">
        <w:tc>
          <w:tcPr>
            <w:tcW w:w="4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278" w:rsidRPr="007920A6" w:rsidRDefault="002B3278" w:rsidP="004827AD">
            <w:pPr>
              <w:pStyle w:val="Corpodetexto"/>
              <w:rPr>
                <w:rFonts w:ascii="Arial" w:hAnsi="Arial" w:cs="Arial"/>
                <w:b/>
                <w:szCs w:val="24"/>
                <w:lang w:eastAsia="en-US"/>
              </w:rPr>
            </w:pPr>
            <w:r w:rsidRPr="007920A6">
              <w:rPr>
                <w:rFonts w:ascii="Arial" w:hAnsi="Arial" w:cs="Arial"/>
                <w:b/>
                <w:szCs w:val="24"/>
                <w:lang w:eastAsia="en-US"/>
              </w:rPr>
              <w:t xml:space="preserve">Vigência: </w:t>
            </w:r>
            <w:r w:rsidRPr="007920A6">
              <w:rPr>
                <w:rFonts w:ascii="Arial" w:hAnsi="Arial" w:cs="Arial"/>
                <w:szCs w:val="24"/>
                <w:lang w:eastAsia="en-US"/>
              </w:rPr>
              <w:t xml:space="preserve">a partir de </w:t>
            </w:r>
            <w:r w:rsidR="00A42CEF" w:rsidRPr="007920A6">
              <w:rPr>
                <w:rFonts w:ascii="Arial" w:hAnsi="Arial" w:cs="Arial"/>
                <w:szCs w:val="24"/>
                <w:lang w:eastAsia="en-US"/>
              </w:rPr>
              <w:t>20</w:t>
            </w:r>
            <w:r w:rsidR="004827AD" w:rsidRPr="007920A6">
              <w:rPr>
                <w:rFonts w:ascii="Arial" w:hAnsi="Arial" w:cs="Arial"/>
                <w:szCs w:val="24"/>
                <w:lang w:val="pt-BR" w:eastAsia="en-US"/>
              </w:rPr>
              <w:t>21</w:t>
            </w:r>
            <w:r w:rsidRPr="007920A6">
              <w:rPr>
                <w:rFonts w:ascii="Arial" w:hAnsi="Arial" w:cs="Arial"/>
                <w:szCs w:val="24"/>
                <w:lang w:eastAsia="en-US"/>
              </w:rPr>
              <w:t>/1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278" w:rsidRPr="007920A6" w:rsidRDefault="002B3278" w:rsidP="008B4543">
            <w:pPr>
              <w:pStyle w:val="Corpodetexto"/>
              <w:rPr>
                <w:rFonts w:ascii="Arial" w:hAnsi="Arial" w:cs="Arial"/>
                <w:b/>
                <w:szCs w:val="24"/>
                <w:lang w:eastAsia="en-US"/>
              </w:rPr>
            </w:pPr>
            <w:r w:rsidRPr="007920A6">
              <w:rPr>
                <w:rFonts w:ascii="Arial" w:hAnsi="Arial" w:cs="Arial"/>
                <w:b/>
                <w:szCs w:val="24"/>
                <w:lang w:eastAsia="en-US"/>
              </w:rPr>
              <w:t>Período letivo:</w:t>
            </w:r>
            <w:r w:rsidRPr="007920A6">
              <w:rPr>
                <w:rFonts w:ascii="Arial" w:hAnsi="Arial" w:cs="Arial"/>
                <w:szCs w:val="24"/>
                <w:lang w:eastAsia="en-US"/>
              </w:rPr>
              <w:t xml:space="preserve"> </w:t>
            </w:r>
            <w:r w:rsidR="00F30F90" w:rsidRPr="007920A6">
              <w:rPr>
                <w:rFonts w:ascii="Arial" w:hAnsi="Arial" w:cs="Arial"/>
                <w:szCs w:val="24"/>
                <w:lang w:eastAsia="en-US"/>
              </w:rPr>
              <w:t>1º Semestre</w:t>
            </w:r>
          </w:p>
        </w:tc>
      </w:tr>
      <w:tr w:rsidR="002B3278" w:rsidRPr="007920A6" w:rsidTr="007C6A08">
        <w:tc>
          <w:tcPr>
            <w:tcW w:w="4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278" w:rsidRPr="007920A6" w:rsidRDefault="002B3278" w:rsidP="007920A6">
            <w:pPr>
              <w:pStyle w:val="Corpodetexto"/>
              <w:rPr>
                <w:rFonts w:ascii="Arial" w:hAnsi="Arial" w:cs="Arial"/>
                <w:b/>
                <w:szCs w:val="24"/>
                <w:lang w:eastAsia="en-US"/>
              </w:rPr>
            </w:pPr>
            <w:r w:rsidRPr="007920A6">
              <w:rPr>
                <w:rFonts w:ascii="Arial" w:hAnsi="Arial" w:cs="Arial"/>
                <w:b/>
                <w:szCs w:val="24"/>
                <w:lang w:eastAsia="en-US"/>
              </w:rPr>
              <w:t xml:space="preserve">Carga horária total: </w:t>
            </w:r>
            <w:r w:rsidR="007920A6" w:rsidRPr="007920A6">
              <w:rPr>
                <w:rFonts w:ascii="Arial" w:hAnsi="Arial" w:cs="Arial"/>
                <w:szCs w:val="24"/>
                <w:lang w:val="pt-BR" w:eastAsia="en-US"/>
              </w:rPr>
              <w:t>45</w:t>
            </w:r>
            <w:r w:rsidRPr="007920A6">
              <w:rPr>
                <w:rFonts w:ascii="Arial" w:hAnsi="Arial" w:cs="Arial"/>
                <w:szCs w:val="24"/>
                <w:lang w:eastAsia="en-US"/>
              </w:rPr>
              <w:t xml:space="preserve"> h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278" w:rsidRPr="007920A6" w:rsidRDefault="002B3278" w:rsidP="007920A6">
            <w:pPr>
              <w:pStyle w:val="Corpodetexto"/>
              <w:rPr>
                <w:rFonts w:ascii="Arial" w:hAnsi="Arial" w:cs="Arial"/>
                <w:b/>
                <w:szCs w:val="24"/>
                <w:lang w:val="pt-BR" w:eastAsia="en-US"/>
              </w:rPr>
            </w:pPr>
            <w:r w:rsidRPr="007920A6">
              <w:rPr>
                <w:rFonts w:ascii="Arial" w:hAnsi="Arial" w:cs="Arial"/>
                <w:b/>
                <w:szCs w:val="24"/>
                <w:lang w:eastAsia="en-US"/>
              </w:rPr>
              <w:t xml:space="preserve">Código: </w:t>
            </w:r>
            <w:r w:rsidR="00F30F90" w:rsidRPr="007920A6">
              <w:rPr>
                <w:rFonts w:ascii="Arial" w:hAnsi="Arial" w:cs="Arial"/>
                <w:b/>
                <w:szCs w:val="24"/>
                <w:lang w:val="pt-BR" w:eastAsia="en-US"/>
              </w:rPr>
              <w:t>PF.CC</w:t>
            </w:r>
            <w:r w:rsidR="001C0601" w:rsidRPr="007920A6">
              <w:rPr>
                <w:rFonts w:ascii="Arial" w:hAnsi="Arial" w:cs="Arial"/>
                <w:b/>
                <w:szCs w:val="24"/>
                <w:lang w:val="pt-BR" w:eastAsia="en-US"/>
              </w:rPr>
              <w:t>.</w:t>
            </w:r>
            <w:r w:rsidR="007920A6" w:rsidRPr="007920A6">
              <w:rPr>
                <w:rFonts w:ascii="Arial" w:hAnsi="Arial" w:cs="Arial"/>
                <w:b/>
                <w:szCs w:val="24"/>
                <w:lang w:val="pt-BR" w:eastAsia="en-US"/>
              </w:rPr>
              <w:t>2</w:t>
            </w:r>
          </w:p>
        </w:tc>
      </w:tr>
      <w:tr w:rsidR="002B3278" w:rsidRPr="007920A6" w:rsidTr="007C6A08">
        <w:tc>
          <w:tcPr>
            <w:tcW w:w="8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278" w:rsidRPr="007920A6" w:rsidRDefault="002B3278" w:rsidP="0022223F">
            <w:pPr>
              <w:autoSpaceDE w:val="0"/>
              <w:autoSpaceDN w:val="0"/>
              <w:adjustRightInd w:val="0"/>
              <w:rPr>
                <w:rFonts w:cs="Arial"/>
              </w:rPr>
            </w:pPr>
            <w:r w:rsidRPr="007920A6">
              <w:rPr>
                <w:rFonts w:cs="Arial"/>
                <w:b/>
                <w:szCs w:val="24"/>
              </w:rPr>
              <w:t xml:space="preserve">Ementa: </w:t>
            </w:r>
            <w:r w:rsidR="007920A6" w:rsidRPr="007920A6">
              <w:rPr>
                <w:rFonts w:cs="Arial"/>
                <w:szCs w:val="24"/>
              </w:rPr>
              <w:t>Compreensão e domínio de aplicações para escritório. Conceitos, recursos, sistemas e boas práti</w:t>
            </w:r>
            <w:bookmarkStart w:id="0" w:name="_GoBack"/>
            <w:bookmarkEnd w:id="0"/>
            <w:r w:rsidR="007920A6" w:rsidRPr="007920A6">
              <w:rPr>
                <w:rFonts w:cs="Arial"/>
                <w:szCs w:val="24"/>
              </w:rPr>
              <w:t xml:space="preserve">cas na internet. Elementos da história da computação. Conceitos básicos sobre a computação e formas de utilização e aplicação de computadores. Conceitos de redes de computadores. Noções de instalação, configuração e operação de sistemas operacionais proprietário e open </w:t>
            </w:r>
            <w:proofErr w:type="spellStart"/>
            <w:r w:rsidR="007920A6" w:rsidRPr="007920A6">
              <w:rPr>
                <w:rFonts w:cs="Arial"/>
                <w:szCs w:val="24"/>
              </w:rPr>
              <w:t>source</w:t>
            </w:r>
            <w:proofErr w:type="spellEnd"/>
            <w:r w:rsidR="007920A6" w:rsidRPr="007920A6">
              <w:rPr>
                <w:rFonts w:cs="Arial"/>
                <w:szCs w:val="24"/>
              </w:rPr>
              <w:t>.</w:t>
            </w:r>
          </w:p>
        </w:tc>
      </w:tr>
    </w:tbl>
    <w:p w:rsidR="007920A6" w:rsidRPr="007920A6" w:rsidRDefault="007C6A08" w:rsidP="007920A6">
      <w:pPr>
        <w:spacing w:before="240" w:after="240"/>
      </w:pPr>
      <w:r w:rsidRPr="007920A6">
        <w:rPr>
          <w:rFonts w:cs="Arial"/>
          <w:b/>
          <w:szCs w:val="24"/>
        </w:rPr>
        <w:t>Conteúdos</w:t>
      </w:r>
      <w:r w:rsidR="007920A6" w:rsidRPr="007920A6">
        <w:t xml:space="preserve"> UNIDADE I – Internet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>1.1. Conceitos básicos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>1.2. Recursos da internet</w:t>
      </w:r>
    </w:p>
    <w:p w:rsidR="007920A6" w:rsidRPr="007920A6" w:rsidRDefault="007920A6" w:rsidP="007920A6">
      <w:pPr>
        <w:spacing w:before="240" w:after="240"/>
        <w:ind w:left="2120"/>
      </w:pPr>
      <w:r w:rsidRPr="007920A6">
        <w:t>1.2.1. Correio eletrônico</w:t>
      </w:r>
    </w:p>
    <w:p w:rsidR="007920A6" w:rsidRPr="007920A6" w:rsidRDefault="007920A6" w:rsidP="007920A6">
      <w:pPr>
        <w:spacing w:before="240" w:after="240"/>
        <w:ind w:left="2120"/>
      </w:pPr>
      <w:r w:rsidRPr="007920A6">
        <w:t xml:space="preserve">1.2.2. World </w:t>
      </w:r>
      <w:proofErr w:type="spellStart"/>
      <w:r w:rsidRPr="007920A6">
        <w:t>Wide</w:t>
      </w:r>
      <w:proofErr w:type="spellEnd"/>
      <w:r w:rsidRPr="007920A6">
        <w:t xml:space="preserve"> Web</w:t>
      </w:r>
    </w:p>
    <w:p w:rsidR="007920A6" w:rsidRPr="007920A6" w:rsidRDefault="007920A6" w:rsidP="007920A6">
      <w:pPr>
        <w:spacing w:before="240" w:after="240"/>
        <w:ind w:left="2120"/>
      </w:pPr>
      <w:r w:rsidRPr="007920A6">
        <w:t>1.2.3. Nuvem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 xml:space="preserve">1.3. Aplicações </w:t>
      </w:r>
      <w:proofErr w:type="gramStart"/>
      <w:r w:rsidRPr="007920A6">
        <w:t>office</w:t>
      </w:r>
      <w:proofErr w:type="gramEnd"/>
    </w:p>
    <w:p w:rsidR="007920A6" w:rsidRPr="007920A6" w:rsidRDefault="007920A6" w:rsidP="007920A6">
      <w:pPr>
        <w:spacing w:before="240" w:after="240"/>
        <w:ind w:left="1420"/>
      </w:pPr>
      <w:r w:rsidRPr="007920A6">
        <w:t>1.4. Sistemas institucionais</w:t>
      </w:r>
    </w:p>
    <w:p w:rsidR="007920A6" w:rsidRPr="007920A6" w:rsidRDefault="007920A6" w:rsidP="007920A6">
      <w:pPr>
        <w:spacing w:before="240" w:after="240"/>
        <w:ind w:left="2120"/>
      </w:pPr>
      <w:r w:rsidRPr="007920A6">
        <w:t>1.4.1. Acadêmico</w:t>
      </w:r>
    </w:p>
    <w:p w:rsidR="007920A6" w:rsidRPr="007920A6" w:rsidRDefault="007920A6" w:rsidP="007920A6">
      <w:pPr>
        <w:spacing w:before="240" w:after="240"/>
        <w:ind w:left="2120"/>
      </w:pPr>
      <w:r w:rsidRPr="007920A6">
        <w:t>1.4.2. Biblioteca</w:t>
      </w:r>
    </w:p>
    <w:p w:rsidR="007920A6" w:rsidRPr="007920A6" w:rsidRDefault="007920A6" w:rsidP="007920A6">
      <w:pPr>
        <w:spacing w:before="240" w:after="240"/>
        <w:ind w:left="2120"/>
      </w:pPr>
      <w:r w:rsidRPr="007920A6">
        <w:t>1.4.3. Ambiente virtual de aprendizagem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>1.5. Boas práticas e cuidados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 xml:space="preserve"> </w:t>
      </w:r>
    </w:p>
    <w:p w:rsidR="007920A6" w:rsidRPr="007920A6" w:rsidRDefault="007920A6" w:rsidP="007920A6">
      <w:pPr>
        <w:spacing w:before="240" w:after="240"/>
      </w:pPr>
      <w:r w:rsidRPr="007920A6">
        <w:t xml:space="preserve"> </w:t>
      </w:r>
    </w:p>
    <w:p w:rsidR="007920A6" w:rsidRPr="007920A6" w:rsidRDefault="007920A6" w:rsidP="007920A6">
      <w:pPr>
        <w:spacing w:before="240" w:after="240"/>
      </w:pPr>
      <w:r w:rsidRPr="007920A6">
        <w:t>UNIDADE II – História da computação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>2.1. Conceitos iniciais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>2.2. Sistemas de numeração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>2.3. Evolução do Hardware e do software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>2.4. Personagens históricos</w:t>
      </w:r>
    </w:p>
    <w:p w:rsidR="007920A6" w:rsidRPr="007920A6" w:rsidRDefault="007920A6" w:rsidP="007920A6">
      <w:pPr>
        <w:spacing w:before="240" w:after="240"/>
      </w:pPr>
      <w:r w:rsidRPr="007920A6">
        <w:lastRenderedPageBreak/>
        <w:t xml:space="preserve"> </w:t>
      </w:r>
    </w:p>
    <w:p w:rsidR="007920A6" w:rsidRPr="007920A6" w:rsidRDefault="007920A6" w:rsidP="007920A6">
      <w:pPr>
        <w:spacing w:before="240" w:after="240"/>
      </w:pPr>
      <w:r w:rsidRPr="007920A6">
        <w:t>UNIDADE III – Conceitos básicos da computação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>3.1. Terminologia básica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>3.2. Conceitos básicos sobre arquitetura e organização de computadores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 xml:space="preserve">3.3. Conceitos sobre imagens digitais </w:t>
      </w:r>
      <w:proofErr w:type="spellStart"/>
      <w:r w:rsidRPr="007920A6">
        <w:t>raster</w:t>
      </w:r>
      <w:proofErr w:type="spellEnd"/>
      <w:r w:rsidRPr="007920A6">
        <w:t xml:space="preserve"> e vetoriais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>3.4. Conceitos de linguagens de programação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>3.5. Conceitos básicos sobre redes de comunicação de dados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>3.6. Conceitos básicos sobre arquivos e banco de dados</w:t>
      </w:r>
    </w:p>
    <w:p w:rsidR="007920A6" w:rsidRPr="007920A6" w:rsidRDefault="007920A6" w:rsidP="007920A6">
      <w:pPr>
        <w:spacing w:before="240" w:after="240"/>
      </w:pPr>
      <w:r w:rsidRPr="007920A6">
        <w:t xml:space="preserve"> </w:t>
      </w:r>
    </w:p>
    <w:p w:rsidR="007920A6" w:rsidRPr="007920A6" w:rsidRDefault="007920A6" w:rsidP="007920A6">
      <w:pPr>
        <w:spacing w:before="240" w:after="240"/>
      </w:pPr>
      <w:r w:rsidRPr="007920A6">
        <w:t>UNIDADE IV – Noções de sistemas operacionais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>4.1. Conceitos básicos</w:t>
      </w:r>
    </w:p>
    <w:p w:rsidR="007920A6" w:rsidRPr="007920A6" w:rsidRDefault="007920A6" w:rsidP="007920A6">
      <w:pPr>
        <w:spacing w:before="240" w:after="240"/>
        <w:ind w:left="1420"/>
      </w:pPr>
      <w:r w:rsidRPr="007920A6">
        <w:t xml:space="preserve">4.2. Instalação e configuração de sistemas proprietário e open </w:t>
      </w:r>
      <w:proofErr w:type="spellStart"/>
      <w:r w:rsidRPr="007920A6">
        <w:t>source</w:t>
      </w:r>
      <w:proofErr w:type="spellEnd"/>
    </w:p>
    <w:p w:rsidR="007920A6" w:rsidRPr="007920A6" w:rsidRDefault="007920A6" w:rsidP="007920A6">
      <w:pPr>
        <w:spacing w:before="240" w:after="240"/>
        <w:ind w:left="1420"/>
      </w:pPr>
      <w:r w:rsidRPr="007920A6">
        <w:t xml:space="preserve">4.3. Operação em ambiente gráfico e texto em sistemas proprietário e open </w:t>
      </w:r>
      <w:proofErr w:type="spellStart"/>
      <w:r w:rsidRPr="007920A6">
        <w:t>source</w:t>
      </w:r>
      <w:proofErr w:type="spellEnd"/>
    </w:p>
    <w:p w:rsidR="007920A6" w:rsidRPr="007920A6" w:rsidRDefault="007920A6" w:rsidP="007920A6">
      <w:pPr>
        <w:spacing w:before="240" w:after="240"/>
        <w:ind w:left="1420"/>
      </w:pPr>
      <w:r w:rsidRPr="007920A6">
        <w:t xml:space="preserve">4.4. Manipulação de arquivos e discos em sistemas proprietário e open </w:t>
      </w:r>
      <w:proofErr w:type="spellStart"/>
      <w:r w:rsidRPr="007920A6">
        <w:t>source</w:t>
      </w:r>
      <w:proofErr w:type="spellEnd"/>
    </w:p>
    <w:p w:rsidR="005873D3" w:rsidRPr="007920A6" w:rsidRDefault="005873D3" w:rsidP="007C6A08">
      <w:pPr>
        <w:pStyle w:val="Corpodetexto"/>
        <w:spacing w:before="240" w:after="240"/>
        <w:rPr>
          <w:rFonts w:ascii="Arial" w:hAnsi="Arial" w:cs="Arial"/>
          <w:b/>
          <w:szCs w:val="24"/>
        </w:rPr>
      </w:pPr>
    </w:p>
    <w:p w:rsidR="007C6A08" w:rsidRPr="007920A6" w:rsidRDefault="007C6A08" w:rsidP="007C6A08">
      <w:pPr>
        <w:pStyle w:val="Corpodetexto"/>
        <w:spacing w:before="240" w:after="240"/>
        <w:rPr>
          <w:rFonts w:ascii="Arial" w:hAnsi="Arial" w:cs="Arial"/>
          <w:b/>
          <w:szCs w:val="24"/>
        </w:rPr>
      </w:pPr>
      <w:r w:rsidRPr="007920A6">
        <w:rPr>
          <w:rFonts w:ascii="Arial" w:hAnsi="Arial" w:cs="Arial"/>
          <w:b/>
          <w:szCs w:val="24"/>
        </w:rPr>
        <w:t>Bibliografia básica</w:t>
      </w:r>
    </w:p>
    <w:p w:rsidR="007920A6" w:rsidRDefault="007920A6" w:rsidP="007920A6">
      <w:pPr>
        <w:spacing w:after="120"/>
        <w:ind w:right="140"/>
      </w:pPr>
      <w:r>
        <w:t xml:space="preserve">MORIMOTO, Carlos E. </w:t>
      </w:r>
      <w:r>
        <w:rPr>
          <w:b/>
        </w:rPr>
        <w:t>Hardware II: o guia definitivo</w:t>
      </w:r>
      <w:r>
        <w:t xml:space="preserve">. Porto Alegre, RS: </w:t>
      </w:r>
      <w:proofErr w:type="gramStart"/>
      <w:r>
        <w:t>Sul editores, 2010</w:t>
      </w:r>
      <w:proofErr w:type="gramEnd"/>
      <w:r>
        <w:t>.</w:t>
      </w:r>
    </w:p>
    <w:p w:rsidR="007920A6" w:rsidRDefault="007920A6" w:rsidP="007920A6">
      <w:pPr>
        <w:spacing w:after="120"/>
        <w:ind w:right="140"/>
      </w:pPr>
      <w:r>
        <w:t xml:space="preserve">FERREIRA, Rubem E. </w:t>
      </w:r>
      <w:r>
        <w:rPr>
          <w:b/>
        </w:rPr>
        <w:t>Linux: guia do administrador do sistema.</w:t>
      </w:r>
      <w:r>
        <w:t xml:space="preserve"> São Paulo, SP: </w:t>
      </w:r>
      <w:proofErr w:type="spellStart"/>
      <w:r>
        <w:t>Novatec</w:t>
      </w:r>
      <w:proofErr w:type="spellEnd"/>
      <w:r>
        <w:t>, 2003.</w:t>
      </w:r>
    </w:p>
    <w:p w:rsidR="007920A6" w:rsidRDefault="007920A6" w:rsidP="007920A6">
      <w:pPr>
        <w:spacing w:after="120"/>
        <w:ind w:right="140"/>
      </w:pPr>
      <w:r>
        <w:t xml:space="preserve">WAZLAWICK, Raul Sidnei. </w:t>
      </w:r>
      <w:r>
        <w:rPr>
          <w:b/>
        </w:rPr>
        <w:t>História da Computação</w:t>
      </w:r>
      <w:r>
        <w:t xml:space="preserve">. São Paulo: </w:t>
      </w:r>
      <w:proofErr w:type="spellStart"/>
      <w:r>
        <w:t>Elsevier</w:t>
      </w:r>
      <w:proofErr w:type="spellEnd"/>
      <w:r>
        <w:t xml:space="preserve">, </w:t>
      </w:r>
      <w:proofErr w:type="gramStart"/>
      <w:r>
        <w:t>2016</w:t>
      </w:r>
      <w:proofErr w:type="gramEnd"/>
    </w:p>
    <w:p w:rsidR="007920A6" w:rsidRDefault="007920A6" w:rsidP="007920A6">
      <w:pPr>
        <w:spacing w:before="240" w:after="240"/>
        <w:rPr>
          <w:b/>
        </w:rPr>
      </w:pPr>
      <w:r>
        <w:rPr>
          <w:b/>
        </w:rPr>
        <w:t>Bibliografia complementar</w:t>
      </w:r>
    </w:p>
    <w:p w:rsidR="007920A6" w:rsidRDefault="007920A6" w:rsidP="007920A6">
      <w:pPr>
        <w:spacing w:after="120"/>
        <w:ind w:right="140"/>
      </w:pPr>
      <w:r>
        <w:t xml:space="preserve">SILVA, Mário Gomes </w:t>
      </w:r>
      <w:proofErr w:type="gramStart"/>
      <w:r>
        <w:t>da.</w:t>
      </w:r>
      <w:proofErr w:type="gramEnd"/>
      <w:r>
        <w:t xml:space="preserve"> </w:t>
      </w:r>
      <w:r>
        <w:rPr>
          <w:b/>
        </w:rPr>
        <w:t xml:space="preserve">Informática: terminologia: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vista, internet, segurança, </w:t>
      </w:r>
      <w:proofErr w:type="spellStart"/>
      <w:r>
        <w:t>microsoft</w:t>
      </w:r>
      <w:proofErr w:type="spellEnd"/>
      <w:r>
        <w:t xml:space="preserve"> office </w:t>
      </w:r>
      <w:proofErr w:type="spellStart"/>
      <w:r>
        <w:t>word</w:t>
      </w:r>
      <w:proofErr w:type="spellEnd"/>
      <w:r>
        <w:t xml:space="preserve"> 2007, </w:t>
      </w:r>
      <w:proofErr w:type="spellStart"/>
      <w:r>
        <w:t>microsoft</w:t>
      </w:r>
      <w:proofErr w:type="spellEnd"/>
      <w:r>
        <w:t xml:space="preserve"> office </w:t>
      </w:r>
      <w:proofErr w:type="spellStart"/>
      <w:r>
        <w:t>excel</w:t>
      </w:r>
      <w:proofErr w:type="spellEnd"/>
      <w:r>
        <w:t xml:space="preserve"> 2007, </w:t>
      </w:r>
      <w:proofErr w:type="spellStart"/>
      <w:r>
        <w:lastRenderedPageBreak/>
        <w:t>microsoft</w:t>
      </w:r>
      <w:proofErr w:type="spellEnd"/>
      <w:r>
        <w:t xml:space="preserve"> office </w:t>
      </w:r>
      <w:proofErr w:type="spellStart"/>
      <w:r>
        <w:t>power</w:t>
      </w:r>
      <w:proofErr w:type="spellEnd"/>
      <w:r>
        <w:t xml:space="preserve"> point 2007, </w:t>
      </w:r>
      <w:proofErr w:type="spellStart"/>
      <w:r>
        <w:t>microsoft</w:t>
      </w:r>
      <w:proofErr w:type="spellEnd"/>
      <w:r>
        <w:t xml:space="preserve"> office </w:t>
      </w:r>
      <w:proofErr w:type="spellStart"/>
      <w:r>
        <w:t>access</w:t>
      </w:r>
      <w:proofErr w:type="spellEnd"/>
      <w:r>
        <w:t xml:space="preserve"> 2007. São Paulo, SP: Érica, 2008.</w:t>
      </w:r>
    </w:p>
    <w:p w:rsidR="007920A6" w:rsidRDefault="007920A6" w:rsidP="007920A6">
      <w:pPr>
        <w:spacing w:after="120"/>
        <w:ind w:right="140"/>
      </w:pPr>
      <w:r>
        <w:t xml:space="preserve">FEDELI, Ricardo Daniel; POLLONI, Enrico Giulio Franco; PERES, Fernando Eduardo. </w:t>
      </w:r>
      <w:r>
        <w:rPr>
          <w:b/>
        </w:rPr>
        <w:t>Introdução à ciência da computação</w:t>
      </w:r>
      <w:r>
        <w:rPr>
          <w:i/>
        </w:rPr>
        <w:t>.</w:t>
      </w:r>
      <w:r>
        <w:t xml:space="preserve"> 2. </w:t>
      </w:r>
      <w:proofErr w:type="gramStart"/>
      <w:r>
        <w:t>ed.</w:t>
      </w:r>
      <w:proofErr w:type="gramEnd"/>
      <w:r>
        <w:t xml:space="preserve"> São Paulo, SP: </w:t>
      </w:r>
      <w:proofErr w:type="spellStart"/>
      <w:r>
        <w:t>Cengage</w:t>
      </w:r>
      <w:proofErr w:type="spellEnd"/>
      <w:r>
        <w:t xml:space="preserve"> Learning, 2010.</w:t>
      </w:r>
    </w:p>
    <w:p w:rsidR="007920A6" w:rsidRDefault="007920A6" w:rsidP="007920A6">
      <w:pPr>
        <w:spacing w:after="120"/>
        <w:ind w:right="140"/>
      </w:pPr>
      <w:r>
        <w:t xml:space="preserve">PREPPERNAU, Joan; COX, Joyce. </w:t>
      </w:r>
      <w:r>
        <w:rPr>
          <w:b/>
        </w:rPr>
        <w:t xml:space="preserve">Windows </w:t>
      </w:r>
      <w:proofErr w:type="gramStart"/>
      <w:r>
        <w:rPr>
          <w:b/>
        </w:rPr>
        <w:t>7</w:t>
      </w:r>
      <w:proofErr w:type="gramEnd"/>
      <w:r>
        <w:rPr>
          <w:b/>
        </w:rPr>
        <w:t>: passo a passo.</w:t>
      </w:r>
      <w:r>
        <w:t xml:space="preserve"> Porto Alegre: </w:t>
      </w:r>
      <w:proofErr w:type="spellStart"/>
      <w:r>
        <w:t>Bookman</w:t>
      </w:r>
      <w:proofErr w:type="spellEnd"/>
      <w:r>
        <w:t>, 2010.</w:t>
      </w:r>
    </w:p>
    <w:p w:rsidR="007920A6" w:rsidRDefault="007920A6" w:rsidP="007920A6">
      <w:pPr>
        <w:spacing w:after="120"/>
        <w:ind w:right="140"/>
      </w:pPr>
      <w:r>
        <w:t xml:space="preserve">COMITE GESTOR DA INTERNET NO BRASIL. </w:t>
      </w:r>
      <w:r>
        <w:rPr>
          <w:b/>
        </w:rPr>
        <w:t>Cartilha de segurança para internet: versão 3.1</w:t>
      </w:r>
      <w:r>
        <w:t>. São Paulo, SP, 2006.</w:t>
      </w:r>
    </w:p>
    <w:p w:rsidR="007920A6" w:rsidRDefault="007920A6" w:rsidP="007920A6">
      <w:pPr>
        <w:spacing w:before="240" w:after="240"/>
      </w:pPr>
      <w:r>
        <w:t xml:space="preserve">SILVA, Maurício </w:t>
      </w:r>
      <w:proofErr w:type="spellStart"/>
      <w:r>
        <w:t>Samy</w:t>
      </w:r>
      <w:proofErr w:type="spellEnd"/>
      <w:r>
        <w:rPr>
          <w:b/>
        </w:rPr>
        <w:t xml:space="preserve">. HTML </w:t>
      </w:r>
      <w:proofErr w:type="gramStart"/>
      <w:r>
        <w:rPr>
          <w:b/>
        </w:rPr>
        <w:t>5</w:t>
      </w:r>
      <w:proofErr w:type="gramEnd"/>
      <w:r>
        <w:rPr>
          <w:b/>
        </w:rPr>
        <w:t xml:space="preserve">: a linguagem de marcação que revolucionou a web. </w:t>
      </w:r>
      <w:r>
        <w:t xml:space="preserve">1. </w:t>
      </w:r>
      <w:proofErr w:type="gramStart"/>
      <w:r>
        <w:t>ed.</w:t>
      </w:r>
      <w:proofErr w:type="gramEnd"/>
      <w:r>
        <w:t xml:space="preserve"> São Paulo, SP: </w:t>
      </w:r>
      <w:proofErr w:type="spellStart"/>
      <w:r>
        <w:t>Novatec</w:t>
      </w:r>
      <w:proofErr w:type="spellEnd"/>
      <w:r>
        <w:t>, 2011.- 320 p. ISBN 9788575222614.</w:t>
      </w:r>
    </w:p>
    <w:p w:rsidR="002B3278" w:rsidRPr="007920A6" w:rsidRDefault="002B3278" w:rsidP="007920A6">
      <w:pPr>
        <w:spacing w:after="120"/>
        <w:ind w:right="140"/>
      </w:pPr>
    </w:p>
    <w:sectPr w:rsidR="002B3278" w:rsidRPr="007920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73EA" w:rsidRDefault="00B573EA">
      <w:r>
        <w:separator/>
      </w:r>
    </w:p>
  </w:endnote>
  <w:endnote w:type="continuationSeparator" w:id="0">
    <w:p w:rsidR="00B573EA" w:rsidRDefault="00B57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3C62" w:rsidRDefault="00F43C62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3C62" w:rsidRDefault="00F43C62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3C62" w:rsidRDefault="00F43C6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73EA" w:rsidRDefault="00B573EA">
      <w:r>
        <w:separator/>
      </w:r>
    </w:p>
  </w:footnote>
  <w:footnote w:type="continuationSeparator" w:id="0">
    <w:p w:rsidR="00B573EA" w:rsidRDefault="00B573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3C62" w:rsidRDefault="00F43C62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5825" w:rsidRDefault="00334361" w:rsidP="00A16E51">
    <w:pPr>
      <w:jc w:val="center"/>
      <w:rPr>
        <w:rFonts w:cs="Arial"/>
      </w:rPr>
    </w:pPr>
    <w:r>
      <w:rPr>
        <w:rFonts w:cs="Arial"/>
        <w:noProof/>
      </w:rPr>
      <w:drawing>
        <wp:inline distT="0" distB="0" distL="0" distR="0">
          <wp:extent cx="419100" cy="457200"/>
          <wp:effectExtent l="0" t="0" r="0" b="0"/>
          <wp:docPr id="1" name="Imagem 1" descr="brasao da republ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rasao da republi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45825" w:rsidRPr="00BF385C" w:rsidRDefault="00745825" w:rsidP="00A16E51">
    <w:pPr>
      <w:jc w:val="center"/>
      <w:rPr>
        <w:rFonts w:cs="Arial"/>
        <w:sz w:val="6"/>
      </w:rPr>
    </w:pPr>
  </w:p>
  <w:p w:rsidR="00745825" w:rsidRPr="00697A3B" w:rsidRDefault="00745825" w:rsidP="00A16E51">
    <w:pPr>
      <w:jc w:val="center"/>
      <w:rPr>
        <w:rFonts w:cs="Arial"/>
      </w:rPr>
    </w:pPr>
    <w:r w:rsidRPr="00697A3B">
      <w:rPr>
        <w:rFonts w:cs="Arial"/>
      </w:rPr>
      <w:t>Serviço Público Federal</w:t>
    </w:r>
  </w:p>
  <w:p w:rsidR="00745825" w:rsidRPr="00697A3B" w:rsidRDefault="00745825" w:rsidP="00A16E51">
    <w:pPr>
      <w:jc w:val="center"/>
      <w:rPr>
        <w:rFonts w:cs="Arial"/>
      </w:rPr>
    </w:pPr>
    <w:r w:rsidRPr="00697A3B">
      <w:rPr>
        <w:rFonts w:cs="Arial"/>
      </w:rPr>
      <w:t xml:space="preserve">Instituto Federal de Educação, Ciência e Tecnologia </w:t>
    </w:r>
    <w:proofErr w:type="gramStart"/>
    <w:r w:rsidRPr="00697A3B">
      <w:rPr>
        <w:rFonts w:cs="Arial"/>
      </w:rPr>
      <w:t>Sul-rio-grandense</w:t>
    </w:r>
    <w:proofErr w:type="gramEnd"/>
  </w:p>
  <w:p w:rsidR="00745825" w:rsidRDefault="00745825" w:rsidP="00A16E51">
    <w:pPr>
      <w:jc w:val="center"/>
      <w:rPr>
        <w:rFonts w:cs="Arial"/>
      </w:rPr>
    </w:pPr>
    <w:r w:rsidRPr="00697A3B">
      <w:rPr>
        <w:rFonts w:cs="Arial"/>
      </w:rPr>
      <w:t>Pró-Reitoria de Ensino</w:t>
    </w:r>
  </w:p>
  <w:p w:rsidR="00425632" w:rsidRPr="00697A3B" w:rsidRDefault="00425632" w:rsidP="00A16E51">
    <w:pPr>
      <w:jc w:val="center"/>
      <w:rPr>
        <w:rFonts w:cs="Aria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3C62" w:rsidRDefault="00F43C6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213A7"/>
    <w:multiLevelType w:val="hybridMultilevel"/>
    <w:tmpl w:val="63B8F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4E30E0"/>
    <w:multiLevelType w:val="hybridMultilevel"/>
    <w:tmpl w:val="6B0418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0A4761"/>
    <w:multiLevelType w:val="hybridMultilevel"/>
    <w:tmpl w:val="25E63C12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F21120A"/>
    <w:multiLevelType w:val="hybridMultilevel"/>
    <w:tmpl w:val="3B70C702"/>
    <w:lvl w:ilvl="0" w:tplc="0416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>
    <w:nsid w:val="4F763849"/>
    <w:multiLevelType w:val="hybridMultilevel"/>
    <w:tmpl w:val="096E03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287328"/>
    <w:multiLevelType w:val="hybridMultilevel"/>
    <w:tmpl w:val="3B70C702"/>
    <w:lvl w:ilvl="0" w:tplc="0416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>
    <w:nsid w:val="58631038"/>
    <w:multiLevelType w:val="hybridMultilevel"/>
    <w:tmpl w:val="B9CAED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571FA1"/>
    <w:multiLevelType w:val="hybridMultilevel"/>
    <w:tmpl w:val="3B70C7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053CB9"/>
    <w:multiLevelType w:val="hybridMultilevel"/>
    <w:tmpl w:val="F8902F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942EE5"/>
    <w:multiLevelType w:val="hybridMultilevel"/>
    <w:tmpl w:val="85DE03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AD2B64"/>
    <w:multiLevelType w:val="hybridMultilevel"/>
    <w:tmpl w:val="8E4CA6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DC78C3"/>
    <w:multiLevelType w:val="hybridMultilevel"/>
    <w:tmpl w:val="4A26ED28"/>
    <w:lvl w:ilvl="0" w:tplc="0416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6"/>
  </w:num>
  <w:num w:numId="5">
    <w:abstractNumId w:val="1"/>
  </w:num>
  <w:num w:numId="6">
    <w:abstractNumId w:val="10"/>
  </w:num>
  <w:num w:numId="7">
    <w:abstractNumId w:val="3"/>
  </w:num>
  <w:num w:numId="8">
    <w:abstractNumId w:val="7"/>
  </w:num>
  <w:num w:numId="9">
    <w:abstractNumId w:val="4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090"/>
    <w:rsid w:val="000059D1"/>
    <w:rsid w:val="00034E13"/>
    <w:rsid w:val="00034EAC"/>
    <w:rsid w:val="00042780"/>
    <w:rsid w:val="00042E07"/>
    <w:rsid w:val="00044974"/>
    <w:rsid w:val="00076C98"/>
    <w:rsid w:val="000A6765"/>
    <w:rsid w:val="000E2142"/>
    <w:rsid w:val="000E3546"/>
    <w:rsid w:val="000E75E4"/>
    <w:rsid w:val="00105699"/>
    <w:rsid w:val="00127A85"/>
    <w:rsid w:val="00153C7C"/>
    <w:rsid w:val="00161561"/>
    <w:rsid w:val="00167580"/>
    <w:rsid w:val="00186ECC"/>
    <w:rsid w:val="00190ED2"/>
    <w:rsid w:val="001A21D9"/>
    <w:rsid w:val="001A5D90"/>
    <w:rsid w:val="001C059E"/>
    <w:rsid w:val="001C0601"/>
    <w:rsid w:val="001E1BE7"/>
    <w:rsid w:val="00200E07"/>
    <w:rsid w:val="00204A42"/>
    <w:rsid w:val="00215257"/>
    <w:rsid w:val="0022223F"/>
    <w:rsid w:val="00232A65"/>
    <w:rsid w:val="0023310B"/>
    <w:rsid w:val="002370F6"/>
    <w:rsid w:val="00246384"/>
    <w:rsid w:val="002525B8"/>
    <w:rsid w:val="002778AE"/>
    <w:rsid w:val="002850B4"/>
    <w:rsid w:val="002A64D1"/>
    <w:rsid w:val="002B3278"/>
    <w:rsid w:val="002C2612"/>
    <w:rsid w:val="002C6F61"/>
    <w:rsid w:val="002D3F87"/>
    <w:rsid w:val="002E51AE"/>
    <w:rsid w:val="002F0ADB"/>
    <w:rsid w:val="0032167A"/>
    <w:rsid w:val="0033040D"/>
    <w:rsid w:val="00334361"/>
    <w:rsid w:val="00365BD3"/>
    <w:rsid w:val="00366CF6"/>
    <w:rsid w:val="00392704"/>
    <w:rsid w:val="003936A5"/>
    <w:rsid w:val="003A3D12"/>
    <w:rsid w:val="003B0F9B"/>
    <w:rsid w:val="003B2DE0"/>
    <w:rsid w:val="003E2F7F"/>
    <w:rsid w:val="003F3D4C"/>
    <w:rsid w:val="003F6DBC"/>
    <w:rsid w:val="00425632"/>
    <w:rsid w:val="004408CF"/>
    <w:rsid w:val="00442272"/>
    <w:rsid w:val="00445A57"/>
    <w:rsid w:val="00455017"/>
    <w:rsid w:val="00457677"/>
    <w:rsid w:val="00463FC8"/>
    <w:rsid w:val="0048036B"/>
    <w:rsid w:val="004827AD"/>
    <w:rsid w:val="004832B2"/>
    <w:rsid w:val="004A5BCF"/>
    <w:rsid w:val="004D4409"/>
    <w:rsid w:val="004D7BBE"/>
    <w:rsid w:val="004E5A14"/>
    <w:rsid w:val="004E68FB"/>
    <w:rsid w:val="004F2003"/>
    <w:rsid w:val="004F5753"/>
    <w:rsid w:val="004F7090"/>
    <w:rsid w:val="00540965"/>
    <w:rsid w:val="0056381D"/>
    <w:rsid w:val="005873D3"/>
    <w:rsid w:val="005A2A17"/>
    <w:rsid w:val="005B0CBC"/>
    <w:rsid w:val="005B591F"/>
    <w:rsid w:val="005D0505"/>
    <w:rsid w:val="005E2F8F"/>
    <w:rsid w:val="005F34E7"/>
    <w:rsid w:val="00602870"/>
    <w:rsid w:val="00605953"/>
    <w:rsid w:val="006130DE"/>
    <w:rsid w:val="00615360"/>
    <w:rsid w:val="00666870"/>
    <w:rsid w:val="0066704D"/>
    <w:rsid w:val="00671BE9"/>
    <w:rsid w:val="006847A9"/>
    <w:rsid w:val="006900F0"/>
    <w:rsid w:val="00697A3B"/>
    <w:rsid w:val="006B7DE4"/>
    <w:rsid w:val="006F319E"/>
    <w:rsid w:val="00703F5A"/>
    <w:rsid w:val="00715DFE"/>
    <w:rsid w:val="00745118"/>
    <w:rsid w:val="00745825"/>
    <w:rsid w:val="007515AD"/>
    <w:rsid w:val="00780111"/>
    <w:rsid w:val="007920A6"/>
    <w:rsid w:val="007A301E"/>
    <w:rsid w:val="007A6013"/>
    <w:rsid w:val="007C6A08"/>
    <w:rsid w:val="007F4F59"/>
    <w:rsid w:val="00801B51"/>
    <w:rsid w:val="0080507D"/>
    <w:rsid w:val="008249DC"/>
    <w:rsid w:val="00850925"/>
    <w:rsid w:val="00864ABE"/>
    <w:rsid w:val="008B4543"/>
    <w:rsid w:val="008E13F2"/>
    <w:rsid w:val="00901AFF"/>
    <w:rsid w:val="009340F6"/>
    <w:rsid w:val="00952004"/>
    <w:rsid w:val="0096698C"/>
    <w:rsid w:val="00970721"/>
    <w:rsid w:val="009B000E"/>
    <w:rsid w:val="009B2E78"/>
    <w:rsid w:val="009B3EF9"/>
    <w:rsid w:val="009C664A"/>
    <w:rsid w:val="009D67D5"/>
    <w:rsid w:val="00A05E93"/>
    <w:rsid w:val="00A12F77"/>
    <w:rsid w:val="00A15489"/>
    <w:rsid w:val="00A16E51"/>
    <w:rsid w:val="00A30998"/>
    <w:rsid w:val="00A36AF5"/>
    <w:rsid w:val="00A42CEF"/>
    <w:rsid w:val="00A46DEF"/>
    <w:rsid w:val="00A53805"/>
    <w:rsid w:val="00A9523D"/>
    <w:rsid w:val="00AB7065"/>
    <w:rsid w:val="00AE6B70"/>
    <w:rsid w:val="00B00D06"/>
    <w:rsid w:val="00B02F63"/>
    <w:rsid w:val="00B06692"/>
    <w:rsid w:val="00B30FAF"/>
    <w:rsid w:val="00B555B9"/>
    <w:rsid w:val="00B573EA"/>
    <w:rsid w:val="00B61BC5"/>
    <w:rsid w:val="00B855EC"/>
    <w:rsid w:val="00B90099"/>
    <w:rsid w:val="00BE00D1"/>
    <w:rsid w:val="00BF195C"/>
    <w:rsid w:val="00BF385C"/>
    <w:rsid w:val="00C03376"/>
    <w:rsid w:val="00C26279"/>
    <w:rsid w:val="00C771A1"/>
    <w:rsid w:val="00C77EEF"/>
    <w:rsid w:val="00CA261C"/>
    <w:rsid w:val="00CB49A6"/>
    <w:rsid w:val="00CB5A34"/>
    <w:rsid w:val="00CE6CC4"/>
    <w:rsid w:val="00CF07E6"/>
    <w:rsid w:val="00D23E16"/>
    <w:rsid w:val="00D65764"/>
    <w:rsid w:val="00D8018B"/>
    <w:rsid w:val="00D8303F"/>
    <w:rsid w:val="00D9203E"/>
    <w:rsid w:val="00D95F3F"/>
    <w:rsid w:val="00DA5C81"/>
    <w:rsid w:val="00DC6D4E"/>
    <w:rsid w:val="00E3133E"/>
    <w:rsid w:val="00E36283"/>
    <w:rsid w:val="00E47393"/>
    <w:rsid w:val="00E53166"/>
    <w:rsid w:val="00E67910"/>
    <w:rsid w:val="00EA4390"/>
    <w:rsid w:val="00EB0802"/>
    <w:rsid w:val="00EC47E5"/>
    <w:rsid w:val="00ED126B"/>
    <w:rsid w:val="00ED2103"/>
    <w:rsid w:val="00EE44D3"/>
    <w:rsid w:val="00EE55D6"/>
    <w:rsid w:val="00F10DA9"/>
    <w:rsid w:val="00F30F90"/>
    <w:rsid w:val="00F33CFC"/>
    <w:rsid w:val="00F43C62"/>
    <w:rsid w:val="00F53FC0"/>
    <w:rsid w:val="00F55F56"/>
    <w:rsid w:val="00F561A2"/>
    <w:rsid w:val="00F720E3"/>
    <w:rsid w:val="00F751CA"/>
    <w:rsid w:val="00FA1CC7"/>
    <w:rsid w:val="00FB7446"/>
    <w:rsid w:val="00FE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0507D"/>
    <w:pPr>
      <w:jc w:val="both"/>
    </w:pPr>
    <w:rPr>
      <w:rFonts w:ascii="Arial" w:hAnsi="Arial"/>
      <w:sz w:val="24"/>
    </w:rPr>
  </w:style>
  <w:style w:type="paragraph" w:styleId="Ttulo1">
    <w:name w:val="heading 1"/>
    <w:aliases w:val="Nivel 1 Conteudo"/>
    <w:basedOn w:val="Normal"/>
    <w:next w:val="Normal"/>
    <w:link w:val="Ttulo1Char"/>
    <w:qFormat/>
    <w:rsid w:val="0096698C"/>
    <w:pPr>
      <w:keepNext/>
      <w:ind w:left="1560" w:hanging="426"/>
      <w:outlineLvl w:val="0"/>
    </w:pPr>
    <w:rPr>
      <w:bCs/>
      <w:kern w:val="32"/>
      <w:szCs w:val="32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16E5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16E51"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link w:val="CorpodetextoChar"/>
    <w:rsid w:val="00A16E51"/>
    <w:rPr>
      <w:rFonts w:ascii="Times New Roman" w:hAnsi="Times New Roman"/>
      <w:lang w:val="x-none" w:eastAsia="x-none"/>
    </w:rPr>
  </w:style>
  <w:style w:type="table" w:styleId="Tabelacomgrade">
    <w:name w:val="Table Grid"/>
    <w:basedOn w:val="Tabelanormal"/>
    <w:rsid w:val="00A16E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rpodetextoChar">
    <w:name w:val="Corpo de texto Char"/>
    <w:link w:val="Corpodetexto"/>
    <w:rsid w:val="00C771A1"/>
    <w:rPr>
      <w:sz w:val="24"/>
    </w:rPr>
  </w:style>
  <w:style w:type="paragraph" w:styleId="PargrafodaLista">
    <w:name w:val="List Paragraph"/>
    <w:basedOn w:val="Normal"/>
    <w:uiPriority w:val="34"/>
    <w:qFormat/>
    <w:rsid w:val="0039270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tulo">
    <w:name w:val="Title"/>
    <w:aliases w:val="Nivel 0 Conteúdo"/>
    <w:basedOn w:val="Normal"/>
    <w:next w:val="Normal"/>
    <w:link w:val="TtuloChar"/>
    <w:qFormat/>
    <w:rsid w:val="00204A42"/>
    <w:pPr>
      <w:spacing w:before="240" w:after="60"/>
      <w:outlineLvl w:val="0"/>
    </w:pPr>
    <w:rPr>
      <w:bCs/>
      <w:kern w:val="28"/>
      <w:szCs w:val="32"/>
      <w:lang w:val="x-none" w:eastAsia="x-none"/>
    </w:rPr>
  </w:style>
  <w:style w:type="character" w:customStyle="1" w:styleId="TtuloChar">
    <w:name w:val="Título Char"/>
    <w:aliases w:val="Nivel 0 Conteúdo Char"/>
    <w:link w:val="Ttulo"/>
    <w:rsid w:val="00204A42"/>
    <w:rPr>
      <w:rFonts w:ascii="Arial" w:eastAsia="Times New Roman" w:hAnsi="Arial" w:cs="Times New Roman"/>
      <w:bCs/>
      <w:kern w:val="28"/>
      <w:sz w:val="24"/>
      <w:szCs w:val="32"/>
    </w:rPr>
  </w:style>
  <w:style w:type="character" w:customStyle="1" w:styleId="Ttulo1Char">
    <w:name w:val="Título 1 Char"/>
    <w:aliases w:val="Nivel 1 Conteudo Char"/>
    <w:link w:val="Ttulo1"/>
    <w:rsid w:val="0096698C"/>
    <w:rPr>
      <w:rFonts w:ascii="Arial" w:eastAsia="Times New Roman" w:hAnsi="Arial" w:cs="Times New Roman"/>
      <w:bCs/>
      <w:kern w:val="32"/>
      <w:sz w:val="24"/>
      <w:szCs w:val="32"/>
    </w:rPr>
  </w:style>
  <w:style w:type="paragraph" w:customStyle="1" w:styleId="Nivel2Contedo">
    <w:name w:val="Nivel 2 Conteúdo"/>
    <w:basedOn w:val="Ttulo1"/>
    <w:next w:val="Normal"/>
    <w:qFormat/>
    <w:rsid w:val="0096698C"/>
    <w:pPr>
      <w:ind w:left="2127" w:hanging="567"/>
    </w:pPr>
    <w:rPr>
      <w:rFonts w:cs="Arial"/>
      <w:szCs w:val="24"/>
    </w:rPr>
  </w:style>
  <w:style w:type="paragraph" w:styleId="Textodebalo">
    <w:name w:val="Balloon Text"/>
    <w:basedOn w:val="Normal"/>
    <w:link w:val="TextodebaloChar"/>
    <w:rsid w:val="008E13F2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8E13F2"/>
    <w:rPr>
      <w:rFonts w:ascii="Tahoma" w:hAnsi="Tahoma" w:cs="Tahoma"/>
      <w:sz w:val="16"/>
      <w:szCs w:val="16"/>
    </w:rPr>
  </w:style>
  <w:style w:type="character" w:styleId="Hyperlink">
    <w:name w:val="Hyperlink"/>
    <w:rsid w:val="00745825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2B3278"/>
  </w:style>
  <w:style w:type="character" w:styleId="Refdecomentrio">
    <w:name w:val="annotation reference"/>
    <w:uiPriority w:val="99"/>
    <w:unhideWhenUsed/>
    <w:rsid w:val="002B327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B3278"/>
    <w:rPr>
      <w:sz w:val="20"/>
      <w:lang w:val="x-none" w:eastAsia="x-none"/>
    </w:rPr>
  </w:style>
  <w:style w:type="character" w:customStyle="1" w:styleId="TextodecomentrioChar">
    <w:name w:val="Texto de comentário Char"/>
    <w:link w:val="Textodecomentrio"/>
    <w:uiPriority w:val="99"/>
    <w:rsid w:val="002B3278"/>
    <w:rPr>
      <w:rFonts w:ascii="Arial" w:hAnsi="Arial"/>
    </w:rPr>
  </w:style>
  <w:style w:type="paragraph" w:styleId="SemEspaamento">
    <w:name w:val="No Spacing"/>
    <w:qFormat/>
    <w:rsid w:val="007C6A08"/>
    <w:pPr>
      <w:ind w:left="357" w:hanging="357"/>
    </w:pPr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0507D"/>
    <w:pPr>
      <w:jc w:val="both"/>
    </w:pPr>
    <w:rPr>
      <w:rFonts w:ascii="Arial" w:hAnsi="Arial"/>
      <w:sz w:val="24"/>
    </w:rPr>
  </w:style>
  <w:style w:type="paragraph" w:styleId="Ttulo1">
    <w:name w:val="heading 1"/>
    <w:aliases w:val="Nivel 1 Conteudo"/>
    <w:basedOn w:val="Normal"/>
    <w:next w:val="Normal"/>
    <w:link w:val="Ttulo1Char"/>
    <w:qFormat/>
    <w:rsid w:val="0096698C"/>
    <w:pPr>
      <w:keepNext/>
      <w:ind w:left="1560" w:hanging="426"/>
      <w:outlineLvl w:val="0"/>
    </w:pPr>
    <w:rPr>
      <w:bCs/>
      <w:kern w:val="32"/>
      <w:szCs w:val="32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16E5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16E51"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link w:val="CorpodetextoChar"/>
    <w:rsid w:val="00A16E51"/>
    <w:rPr>
      <w:rFonts w:ascii="Times New Roman" w:hAnsi="Times New Roman"/>
      <w:lang w:val="x-none" w:eastAsia="x-none"/>
    </w:rPr>
  </w:style>
  <w:style w:type="table" w:styleId="Tabelacomgrade">
    <w:name w:val="Table Grid"/>
    <w:basedOn w:val="Tabelanormal"/>
    <w:rsid w:val="00A16E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rpodetextoChar">
    <w:name w:val="Corpo de texto Char"/>
    <w:link w:val="Corpodetexto"/>
    <w:rsid w:val="00C771A1"/>
    <w:rPr>
      <w:sz w:val="24"/>
    </w:rPr>
  </w:style>
  <w:style w:type="paragraph" w:styleId="PargrafodaLista">
    <w:name w:val="List Paragraph"/>
    <w:basedOn w:val="Normal"/>
    <w:uiPriority w:val="34"/>
    <w:qFormat/>
    <w:rsid w:val="0039270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tulo">
    <w:name w:val="Title"/>
    <w:aliases w:val="Nivel 0 Conteúdo"/>
    <w:basedOn w:val="Normal"/>
    <w:next w:val="Normal"/>
    <w:link w:val="TtuloChar"/>
    <w:qFormat/>
    <w:rsid w:val="00204A42"/>
    <w:pPr>
      <w:spacing w:before="240" w:after="60"/>
      <w:outlineLvl w:val="0"/>
    </w:pPr>
    <w:rPr>
      <w:bCs/>
      <w:kern w:val="28"/>
      <w:szCs w:val="32"/>
      <w:lang w:val="x-none" w:eastAsia="x-none"/>
    </w:rPr>
  </w:style>
  <w:style w:type="character" w:customStyle="1" w:styleId="TtuloChar">
    <w:name w:val="Título Char"/>
    <w:aliases w:val="Nivel 0 Conteúdo Char"/>
    <w:link w:val="Ttulo"/>
    <w:rsid w:val="00204A42"/>
    <w:rPr>
      <w:rFonts w:ascii="Arial" w:eastAsia="Times New Roman" w:hAnsi="Arial" w:cs="Times New Roman"/>
      <w:bCs/>
      <w:kern w:val="28"/>
      <w:sz w:val="24"/>
      <w:szCs w:val="32"/>
    </w:rPr>
  </w:style>
  <w:style w:type="character" w:customStyle="1" w:styleId="Ttulo1Char">
    <w:name w:val="Título 1 Char"/>
    <w:aliases w:val="Nivel 1 Conteudo Char"/>
    <w:link w:val="Ttulo1"/>
    <w:rsid w:val="0096698C"/>
    <w:rPr>
      <w:rFonts w:ascii="Arial" w:eastAsia="Times New Roman" w:hAnsi="Arial" w:cs="Times New Roman"/>
      <w:bCs/>
      <w:kern w:val="32"/>
      <w:sz w:val="24"/>
      <w:szCs w:val="32"/>
    </w:rPr>
  </w:style>
  <w:style w:type="paragraph" w:customStyle="1" w:styleId="Nivel2Contedo">
    <w:name w:val="Nivel 2 Conteúdo"/>
    <w:basedOn w:val="Ttulo1"/>
    <w:next w:val="Normal"/>
    <w:qFormat/>
    <w:rsid w:val="0096698C"/>
    <w:pPr>
      <w:ind w:left="2127" w:hanging="567"/>
    </w:pPr>
    <w:rPr>
      <w:rFonts w:cs="Arial"/>
      <w:szCs w:val="24"/>
    </w:rPr>
  </w:style>
  <w:style w:type="paragraph" w:styleId="Textodebalo">
    <w:name w:val="Balloon Text"/>
    <w:basedOn w:val="Normal"/>
    <w:link w:val="TextodebaloChar"/>
    <w:rsid w:val="008E13F2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8E13F2"/>
    <w:rPr>
      <w:rFonts w:ascii="Tahoma" w:hAnsi="Tahoma" w:cs="Tahoma"/>
      <w:sz w:val="16"/>
      <w:szCs w:val="16"/>
    </w:rPr>
  </w:style>
  <w:style w:type="character" w:styleId="Hyperlink">
    <w:name w:val="Hyperlink"/>
    <w:rsid w:val="00745825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2B3278"/>
  </w:style>
  <w:style w:type="character" w:styleId="Refdecomentrio">
    <w:name w:val="annotation reference"/>
    <w:uiPriority w:val="99"/>
    <w:unhideWhenUsed/>
    <w:rsid w:val="002B327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B3278"/>
    <w:rPr>
      <w:sz w:val="20"/>
      <w:lang w:val="x-none" w:eastAsia="x-none"/>
    </w:rPr>
  </w:style>
  <w:style w:type="character" w:customStyle="1" w:styleId="TextodecomentrioChar">
    <w:name w:val="Texto de comentário Char"/>
    <w:link w:val="Textodecomentrio"/>
    <w:uiPriority w:val="99"/>
    <w:rsid w:val="002B3278"/>
    <w:rPr>
      <w:rFonts w:ascii="Arial" w:hAnsi="Arial"/>
    </w:rPr>
  </w:style>
  <w:style w:type="paragraph" w:styleId="SemEspaamento">
    <w:name w:val="No Spacing"/>
    <w:qFormat/>
    <w:rsid w:val="007C6A08"/>
    <w:pPr>
      <w:ind w:left="357" w:hanging="357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89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422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2699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DIREN</dc:creator>
  <cp:lastModifiedBy>Élder</cp:lastModifiedBy>
  <cp:revision>4</cp:revision>
  <cp:lastPrinted>2013-03-20T21:13:00Z</cp:lastPrinted>
  <dcterms:created xsi:type="dcterms:W3CDTF">2021-04-19T17:48:00Z</dcterms:created>
  <dcterms:modified xsi:type="dcterms:W3CDTF">2022-04-12T16:45:00Z</dcterms:modified>
</cp:coreProperties>
</file>