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7FCCC">
      <w:pPr>
        <w:rPr>
          <w:rFonts w:hint="default"/>
          <w:lang w:val="en-US"/>
        </w:rPr>
      </w:pPr>
      <w:r>
        <w:rPr>
          <w:rFonts w:hint="default"/>
          <w:lang w:val="en-US"/>
        </w:rPr>
        <w:t>Họ và tên: Dương Văn Phấn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MSSV:21101491</w:t>
      </w:r>
    </w:p>
    <w:p w14:paraId="2A0E527D">
      <w:pPr>
        <w:rPr>
          <w:rFonts w:hint="default"/>
          <w:lang w:val="en-US"/>
        </w:rPr>
      </w:pPr>
    </w:p>
    <w:p w14:paraId="369AC9F6">
      <w:pPr>
        <w:rPr>
          <w:rFonts w:hint="default"/>
          <w:lang w:val="en-US"/>
        </w:rPr>
      </w:pPr>
      <w:r>
        <w:rPr>
          <w:rFonts w:hint="default"/>
          <w:lang w:val="en-US"/>
        </w:rPr>
        <w:t>Phần 1: Các lệnh cơ bản với Docker</w:t>
      </w:r>
    </w:p>
    <w:p w14:paraId="2EB9F39D">
      <w:pPr>
        <w:rPr>
          <w:rFonts w:hint="default"/>
          <w:lang w:val="en-US"/>
        </w:rPr>
      </w:pPr>
    </w:p>
    <w:p w14:paraId="6886930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--version</w:t>
      </w:r>
    </w:p>
    <w:p w14:paraId="303733DC">
      <w:r>
        <w:drawing>
          <wp:inline distT="0" distB="0" distL="114300" distR="114300">
            <wp:extent cx="4343400" cy="5562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1274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66ED699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78333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30AD8"/>
    <w:multiLevelType w:val="singleLevel"/>
    <w:tmpl w:val="69030A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70A9C"/>
    <w:rsid w:val="4432296D"/>
    <w:rsid w:val="701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2025-03-18T08:41:00Z</dcterms:created>
  <dc:creator>LOAN</dc:creator>
  <cp:lastModifiedBy>LOAN</cp:lastModifiedBy>
  <dcterms:modified xsi:type="dcterms:W3CDTF">2025-03-18T08:48:03Z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7DECD695CA5B4CEFA118152A03C613C7_11</vt:lpwstr>
  </property>
</Properties>
</file>