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1825" w14:textId="09168358" w:rsidR="00701C57" w:rsidRDefault="00701C57" w:rsidP="00701C57">
      <w:r w:rsidRPr="00701C57">
        <w:rPr>
          <w:noProof/>
        </w:rPr>
        <w:drawing>
          <wp:inline distT="0" distB="0" distL="0" distR="0" wp14:anchorId="007054C4" wp14:editId="1C737CF5">
            <wp:extent cx="5943600" cy="350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B155" w14:textId="3888D4EC" w:rsidR="00701C57" w:rsidRDefault="00701C57" w:rsidP="00701C5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ให้ </w:t>
      </w:r>
      <w:r>
        <w:t>op = 1</w:t>
      </w:r>
    </w:p>
    <w:p w14:paraId="745D3F9E" w14:textId="0347F4C7" w:rsidR="00701C57" w:rsidRDefault="00701C57" w:rsidP="00701C5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แสดงผล </w:t>
      </w:r>
      <w:r>
        <w:t>“Enter number : “</w:t>
      </w:r>
    </w:p>
    <w:p w14:paraId="7A8632FB" w14:textId="229EFF05" w:rsidR="00701C57" w:rsidRDefault="00701C57" w:rsidP="00701C5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รับค่าตัวเลขเก็บไว้ในตัวแปร </w:t>
      </w:r>
      <w:r>
        <w:t>num</w:t>
      </w:r>
    </w:p>
    <w:p w14:paraId="48AA2221" w14:textId="537E8FC2" w:rsidR="00701C57" w:rsidRDefault="00701C57" w:rsidP="00701C5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แสดงผล</w:t>
      </w:r>
      <w:r>
        <w:t xml:space="preserve"> “Factoring Result : “</w:t>
      </w:r>
    </w:p>
    <w:p w14:paraId="50190969" w14:textId="60BE375C" w:rsidR="00A43CA9" w:rsidRDefault="00701C57" w:rsidP="00A43CA9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กำหนดค่า </w:t>
      </w:r>
      <w:r>
        <w:t xml:space="preserve">i = 2 </w:t>
      </w:r>
      <w:r>
        <w:rPr>
          <w:rFonts w:hint="cs"/>
          <w:cs/>
        </w:rPr>
        <w:t>ถ้า</w:t>
      </w:r>
      <w:r w:rsidR="002137FB">
        <w:rPr>
          <w:rFonts w:hint="cs"/>
          <w:cs/>
        </w:rPr>
        <w:t xml:space="preserve"> </w:t>
      </w:r>
      <w:r w:rsidR="002137FB">
        <w:t xml:space="preserve">I </w:t>
      </w:r>
      <w:r w:rsidR="002137FB">
        <w:rPr>
          <w:rFonts w:hint="cs"/>
          <w:cs/>
        </w:rPr>
        <w:t xml:space="preserve">น้อยกว่า </w:t>
      </w:r>
      <w:r w:rsidR="002137FB">
        <w:t xml:space="preserve">num </w:t>
      </w:r>
      <w:r w:rsidR="002137FB">
        <w:rPr>
          <w:rFonts w:hint="cs"/>
          <w:cs/>
        </w:rPr>
        <w:t>ให้ทำซ้ำ พร้อมบวก</w:t>
      </w:r>
      <w:r w:rsidR="00A43CA9">
        <w:rPr>
          <w:rFonts w:hint="cs"/>
          <w:cs/>
        </w:rPr>
        <w:t>ขึ้นเรื่อยๆ</w:t>
      </w:r>
      <w:r w:rsidR="00DB104C">
        <w:rPr>
          <w:rFonts w:hint="cs"/>
          <w:cs/>
        </w:rPr>
        <w:t>ทีละ1</w:t>
      </w:r>
    </w:p>
    <w:p w14:paraId="037BE928" w14:textId="2D3370A5" w:rsidR="00701C57" w:rsidRDefault="00A43CA9" w:rsidP="00A43CA9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ทำซ้ำถ้า </w:t>
      </w:r>
      <w:r>
        <w:t xml:space="preserve">num </w:t>
      </w:r>
      <w:r>
        <w:rPr>
          <w:rFonts w:hint="cs"/>
          <w:cs/>
        </w:rPr>
        <w:t xml:space="preserve">หาร </w:t>
      </w:r>
      <w:r>
        <w:t xml:space="preserve">i </w:t>
      </w:r>
      <w:r>
        <w:rPr>
          <w:rFonts w:hint="cs"/>
          <w:cs/>
        </w:rPr>
        <w:t>แล้วไม่มีเศษ</w:t>
      </w:r>
    </w:p>
    <w:p w14:paraId="3B371418" w14:textId="6D9A06DC" w:rsidR="00A43CA9" w:rsidRDefault="00A43CA9" w:rsidP="00A43CA9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ถ้า</w:t>
      </w:r>
      <w:r>
        <w:t xml:space="preserve"> op </w:t>
      </w:r>
      <w:r>
        <w:rPr>
          <w:rFonts w:hint="cs"/>
          <w:cs/>
        </w:rPr>
        <w:t>ไม่เท่ากับ 1</w:t>
      </w:r>
    </w:p>
    <w:p w14:paraId="1B2EB067" w14:textId="3154DC5C" w:rsidR="00A43CA9" w:rsidRDefault="00A43CA9" w:rsidP="00A43CA9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แสดงผล </w:t>
      </w:r>
      <w:r>
        <w:t>“ x “</w:t>
      </w:r>
    </w:p>
    <w:p w14:paraId="1F9675CA" w14:textId="22CCDC53" w:rsidR="00A43CA9" w:rsidRDefault="00A43CA9" w:rsidP="00A43CA9">
      <w:pPr>
        <w:ind w:left="2160"/>
      </w:pPr>
      <w:r>
        <w:t>2.op++</w:t>
      </w:r>
    </w:p>
    <w:p w14:paraId="282D11E1" w14:textId="7AC83FF1" w:rsidR="001F53C6" w:rsidRDefault="001F53C6" w:rsidP="00A43CA9">
      <w:pPr>
        <w:ind w:left="2160"/>
      </w:pPr>
      <w:r>
        <w:t>3.</w:t>
      </w:r>
      <w:r>
        <w:rPr>
          <w:rFonts w:hint="cs"/>
          <w:cs/>
        </w:rPr>
        <w:t xml:space="preserve">แสดงผลค่า </w:t>
      </w:r>
      <w:r>
        <w:t>i</w:t>
      </w:r>
    </w:p>
    <w:p w14:paraId="6F4A0B64" w14:textId="255096E7" w:rsidR="001F53C6" w:rsidRDefault="001F53C6" w:rsidP="001F53C6">
      <w:r>
        <w:tab/>
      </w:r>
      <w:r>
        <w:tab/>
      </w:r>
      <w:r>
        <w:tab/>
        <w:t>4.</w:t>
      </w:r>
      <w:r>
        <w:rPr>
          <w:rFonts w:hint="cs"/>
          <w:cs/>
        </w:rPr>
        <w:t xml:space="preserve">ให้ค่า </w:t>
      </w:r>
      <w:r>
        <w:t>num = num / i</w:t>
      </w:r>
    </w:p>
    <w:p w14:paraId="1FB9D0E5" w14:textId="368FA4C7" w:rsidR="001F53C6" w:rsidRDefault="001F53C6" w:rsidP="001F53C6"/>
    <w:p w14:paraId="3FB139FD" w14:textId="0D0A74A2" w:rsidR="001F53C6" w:rsidRDefault="001F53C6" w:rsidP="001F53C6"/>
    <w:p w14:paraId="65291688" w14:textId="74525BA2" w:rsidR="001F53C6" w:rsidRDefault="001F53C6" w:rsidP="001F53C6"/>
    <w:p w14:paraId="16925C33" w14:textId="07E7DE3B" w:rsidR="001F53C6" w:rsidRDefault="001F53C6" w:rsidP="001F53C6"/>
    <w:p w14:paraId="65453EC5" w14:textId="2C85F465" w:rsidR="001F53C6" w:rsidRDefault="001F53C6" w:rsidP="001F53C6"/>
    <w:p w14:paraId="29FD7E97" w14:textId="7CEE2DA9" w:rsidR="001F53C6" w:rsidRDefault="001F53C6" w:rsidP="001F53C6"/>
    <w:p w14:paraId="585A9F2F" w14:textId="59E900C2" w:rsidR="001F53C6" w:rsidRDefault="003756D7" w:rsidP="001F53C6">
      <w:r w:rsidRPr="003756D7">
        <w:rPr>
          <w:noProof/>
        </w:rPr>
        <w:lastRenderedPageBreak/>
        <w:drawing>
          <wp:inline distT="0" distB="0" distL="0" distR="0" wp14:anchorId="09C2D2B7" wp14:editId="3650EEE1">
            <wp:extent cx="5943600" cy="3719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7F0A" w14:textId="53194FB3" w:rsidR="003756D7" w:rsidRDefault="003756D7" w:rsidP="003756D7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แสดงผล </w:t>
      </w:r>
      <w:r>
        <w:t>“Enter first number : “</w:t>
      </w:r>
    </w:p>
    <w:p w14:paraId="0D135FCB" w14:textId="236093F6" w:rsidR="003756D7" w:rsidRDefault="0045305E" w:rsidP="003756D7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รับค่าตัวเลขเก็บไว้ตัวแปร </w:t>
      </w:r>
      <w:r>
        <w:t>f</w:t>
      </w:r>
    </w:p>
    <w:p w14:paraId="4B1903AE" w14:textId="4351AFD5" w:rsidR="0045305E" w:rsidRDefault="0045305E" w:rsidP="003756D7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แสดงผล </w:t>
      </w:r>
      <w:r>
        <w:t>“Enter second number : “</w:t>
      </w:r>
    </w:p>
    <w:p w14:paraId="2FD34B68" w14:textId="50647213" w:rsidR="0045305E" w:rsidRDefault="0045305E" w:rsidP="003756D7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รับค่าตัวเลขเก็บไว้ตัวแปร </w:t>
      </w:r>
      <w:r>
        <w:t>s</w:t>
      </w:r>
    </w:p>
    <w:p w14:paraId="46E47C64" w14:textId="4D955F4C" w:rsidR="0045305E" w:rsidRDefault="0045305E" w:rsidP="0045305E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ถ้า </w:t>
      </w:r>
      <w:r>
        <w:t>f &gt; s</w:t>
      </w:r>
    </w:p>
    <w:p w14:paraId="7675D041" w14:textId="4A6F864F" w:rsidR="0045305E" w:rsidRDefault="0045305E" w:rsidP="0045305E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กำหนดให้ตัวแปร </w:t>
      </w:r>
      <w:r>
        <w:t>h =  f</w:t>
      </w:r>
    </w:p>
    <w:p w14:paraId="61190A63" w14:textId="0A331577" w:rsidR="0045305E" w:rsidRDefault="0045305E" w:rsidP="0045305E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กำหนดให้ตัวแปร </w:t>
      </w:r>
      <w:r>
        <w:t>l</w:t>
      </w:r>
      <w:r>
        <w:rPr>
          <w:rFonts w:hint="cs"/>
          <w:cs/>
        </w:rPr>
        <w:t xml:space="preserve"> </w:t>
      </w:r>
      <w:r>
        <w:t>=  s</w:t>
      </w:r>
    </w:p>
    <w:p w14:paraId="6187001F" w14:textId="7CB4DFE1" w:rsidR="0045305E" w:rsidRDefault="0045305E" w:rsidP="0045305E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ถ้า </w:t>
      </w:r>
      <w:r>
        <w:t>s &gt; f</w:t>
      </w:r>
    </w:p>
    <w:p w14:paraId="41FDA4B0" w14:textId="214D947A" w:rsidR="0045305E" w:rsidRDefault="0045305E" w:rsidP="0045305E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กำหนดให้ตัวแปร </w:t>
      </w:r>
      <w:r>
        <w:t>h = s</w:t>
      </w:r>
    </w:p>
    <w:p w14:paraId="3845C7E4" w14:textId="6D9F29BE" w:rsidR="0045305E" w:rsidRDefault="0045305E" w:rsidP="0045305E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กำหนดให้ตัวแปร </w:t>
      </w:r>
      <w:r>
        <w:t>l = f</w:t>
      </w:r>
    </w:p>
    <w:p w14:paraId="7202E0BE" w14:textId="10C48CC9" w:rsidR="00B80F26" w:rsidRDefault="0045305E" w:rsidP="00B80F26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ให้ </w:t>
      </w:r>
      <w:r>
        <w:t xml:space="preserve">i = 1 </w:t>
      </w:r>
      <w:r w:rsidR="00B80F26">
        <w:rPr>
          <w:rFonts w:hint="cs"/>
          <w:cs/>
        </w:rPr>
        <w:t>ทำซ้ำ</w:t>
      </w:r>
      <w:r>
        <w:rPr>
          <w:rFonts w:hint="cs"/>
          <w:cs/>
        </w:rPr>
        <w:t xml:space="preserve">ถ้า </w:t>
      </w:r>
      <w:r>
        <w:t xml:space="preserve">h </w:t>
      </w:r>
      <w:r>
        <w:rPr>
          <w:rFonts w:hint="cs"/>
          <w:cs/>
        </w:rPr>
        <w:t xml:space="preserve">และ </w:t>
      </w:r>
      <w:r>
        <w:t xml:space="preserve">l </w:t>
      </w:r>
      <w:r>
        <w:rPr>
          <w:rFonts w:hint="cs"/>
          <w:cs/>
        </w:rPr>
        <w:t xml:space="preserve">หาร </w:t>
      </w:r>
      <w:r>
        <w:t xml:space="preserve">i </w:t>
      </w:r>
      <w:r>
        <w:rPr>
          <w:rFonts w:hint="cs"/>
          <w:cs/>
        </w:rPr>
        <w:t xml:space="preserve">แล้ว </w:t>
      </w:r>
      <w:r w:rsidR="00B80F26">
        <w:rPr>
          <w:rFonts w:hint="cs"/>
          <w:cs/>
        </w:rPr>
        <w:t>มีเศษ พร้อมลบค่า</w:t>
      </w:r>
      <w:r w:rsidR="00B80F26">
        <w:t xml:space="preserve"> i</w:t>
      </w:r>
      <w:r w:rsidR="00B80F26">
        <w:rPr>
          <w:rFonts w:hint="cs"/>
          <w:cs/>
        </w:rPr>
        <w:t xml:space="preserve"> เรื่อยๆ</w:t>
      </w:r>
      <w:r w:rsidR="00DB104C">
        <w:rPr>
          <w:rFonts w:hint="cs"/>
          <w:cs/>
        </w:rPr>
        <w:t>ทีละ1</w:t>
      </w:r>
    </w:p>
    <w:p w14:paraId="4E02AD41" w14:textId="77777777" w:rsidR="004266E3" w:rsidRDefault="00B80F26" w:rsidP="00B80F26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 xml:space="preserve">ให้ </w:t>
      </w:r>
      <w:r>
        <w:t>s = i -1</w:t>
      </w:r>
    </w:p>
    <w:p w14:paraId="441FB9CC" w14:textId="77777777" w:rsidR="00953C93" w:rsidRDefault="004266E3" w:rsidP="004266E3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 xml:space="preserve">แสดงผล </w:t>
      </w:r>
      <w:r>
        <w:t xml:space="preserve">“greatest common divisor = “ </w:t>
      </w:r>
      <w:r>
        <w:rPr>
          <w:rFonts w:hint="cs"/>
          <w:cs/>
        </w:rPr>
        <w:t xml:space="preserve">ตามด้วยค่า </w:t>
      </w:r>
      <w:r>
        <w:t>s</w:t>
      </w:r>
    </w:p>
    <w:p w14:paraId="3F190609" w14:textId="77777777" w:rsidR="00953C93" w:rsidRDefault="00953C93" w:rsidP="00953C93"/>
    <w:p w14:paraId="056CC88D" w14:textId="77777777" w:rsidR="00953C93" w:rsidRDefault="00953C93" w:rsidP="00953C93"/>
    <w:p w14:paraId="0E114E1F" w14:textId="10A0EF08" w:rsidR="0045305E" w:rsidRDefault="00953C93" w:rsidP="00953C93">
      <w:pPr>
        <w:jc w:val="center"/>
      </w:pPr>
      <w:r w:rsidRPr="00953C93">
        <w:rPr>
          <w:rFonts w:cs="Cordia New"/>
          <w:noProof/>
          <w:cs/>
        </w:rPr>
        <w:lastRenderedPageBreak/>
        <w:drawing>
          <wp:inline distT="0" distB="0" distL="0" distR="0" wp14:anchorId="63AA2436" wp14:editId="4BB81627">
            <wp:extent cx="3065468" cy="29718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118" cy="29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B8DC" w14:textId="6B016580" w:rsidR="00953C93" w:rsidRDefault="00953C93" w:rsidP="00953C93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 xml:space="preserve">ให้ </w:t>
      </w:r>
      <w:r>
        <w:t>mid = 1</w:t>
      </w:r>
    </w:p>
    <w:p w14:paraId="2F9FC4CE" w14:textId="61A20D1D" w:rsidR="00953C93" w:rsidRDefault="00953C93" w:rsidP="00953C93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 xml:space="preserve">แสดงผล </w:t>
      </w:r>
      <w:r>
        <w:t>“Enter number : “</w:t>
      </w:r>
    </w:p>
    <w:p w14:paraId="20DE0B5F" w14:textId="5B4286AB" w:rsidR="00953C93" w:rsidRDefault="00953C93" w:rsidP="00953C93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>รับค่า</w:t>
      </w:r>
      <w:r w:rsidR="00481B5A">
        <w:t xml:space="preserve">input </w:t>
      </w:r>
      <w:r w:rsidR="00481B5A">
        <w:rPr>
          <w:rFonts w:hint="cs"/>
          <w:cs/>
        </w:rPr>
        <w:t xml:space="preserve">เก็บไว้ในตัวแปร </w:t>
      </w:r>
      <w:r w:rsidR="00481B5A">
        <w:t>num</w:t>
      </w:r>
    </w:p>
    <w:p w14:paraId="586B19A9" w14:textId="15E25B82" w:rsidR="00DB104C" w:rsidRDefault="00481B5A" w:rsidP="00DB104C">
      <w:pPr>
        <w:pStyle w:val="ListParagraph"/>
        <w:numPr>
          <w:ilvl w:val="0"/>
          <w:numId w:val="12"/>
        </w:numPr>
      </w:pPr>
      <w:r>
        <w:rPr>
          <w:rFonts w:hint="cs"/>
          <w:cs/>
        </w:rPr>
        <w:t xml:space="preserve">ให้ </w:t>
      </w:r>
      <w:r>
        <w:t xml:space="preserve">i = 1 </w:t>
      </w:r>
      <w:r w:rsidR="00DB104C">
        <w:rPr>
          <w:rFonts w:hint="cs"/>
          <w:cs/>
        </w:rPr>
        <w:t>ให้</w:t>
      </w:r>
      <w:r>
        <w:rPr>
          <w:rFonts w:hint="cs"/>
          <w:cs/>
        </w:rPr>
        <w:t xml:space="preserve">ทำซ้ำถ้า </w:t>
      </w:r>
      <w:r>
        <w:t xml:space="preserve">i &lt;= num </w:t>
      </w:r>
      <w:r w:rsidR="00DB104C">
        <w:rPr>
          <w:rFonts w:hint="cs"/>
          <w:cs/>
        </w:rPr>
        <w:t>พร้อมให้ค่า</w:t>
      </w:r>
      <w:r w:rsidR="00DB104C">
        <w:t xml:space="preserve">i </w:t>
      </w:r>
      <w:r w:rsidR="00DB104C">
        <w:rPr>
          <w:rFonts w:hint="cs"/>
          <w:cs/>
        </w:rPr>
        <w:t>เพิ่มขึ้นเรื่อยๆทีละ1</w:t>
      </w:r>
    </w:p>
    <w:p w14:paraId="24836BD4" w14:textId="4F3D2244" w:rsidR="00DB104C" w:rsidRDefault="00DB104C" w:rsidP="00DB104C">
      <w:pPr>
        <w:pStyle w:val="ListParagraph"/>
        <w:numPr>
          <w:ilvl w:val="0"/>
          <w:numId w:val="14"/>
        </w:numPr>
      </w:pPr>
      <w:r>
        <w:rPr>
          <w:rFonts w:hint="cs"/>
          <w:cs/>
        </w:rPr>
        <w:t xml:space="preserve">ถ้า </w:t>
      </w:r>
      <w:r>
        <w:t xml:space="preserve">mid = 1 </w:t>
      </w:r>
      <w:r>
        <w:rPr>
          <w:rFonts w:hint="cs"/>
          <w:cs/>
        </w:rPr>
        <w:t xml:space="preserve">หรือ </w:t>
      </w:r>
      <w:r>
        <w:t>num</w:t>
      </w:r>
    </w:p>
    <w:p w14:paraId="77586B22" w14:textId="470D0692" w:rsidR="00DB104C" w:rsidRDefault="00DB104C" w:rsidP="00DB104C">
      <w:pPr>
        <w:pStyle w:val="ListParagraph"/>
        <w:numPr>
          <w:ilvl w:val="0"/>
          <w:numId w:val="15"/>
        </w:numPr>
      </w:pPr>
      <w:r>
        <w:rPr>
          <w:rFonts w:hint="cs"/>
          <w:cs/>
        </w:rPr>
        <w:t>ให้</w:t>
      </w:r>
      <w:r>
        <w:t xml:space="preserve"> e = 1 </w:t>
      </w:r>
      <w:r>
        <w:rPr>
          <w:rFonts w:hint="cs"/>
          <w:cs/>
        </w:rPr>
        <w:t xml:space="preserve">ให้ทำซ้ำถ้า </w:t>
      </w:r>
      <w:r>
        <w:t xml:space="preserve">e &lt;= num </w:t>
      </w:r>
      <w:r>
        <w:rPr>
          <w:rFonts w:hint="cs"/>
          <w:cs/>
        </w:rPr>
        <w:t>พร้อมให้ค่า</w:t>
      </w:r>
      <w:r>
        <w:t>e</w:t>
      </w:r>
      <w:r>
        <w:rPr>
          <w:rFonts w:hint="cs"/>
          <w:cs/>
        </w:rPr>
        <w:t xml:space="preserve"> เพิ่มขึ้นเรื่อยๆทีละ</w:t>
      </w:r>
      <w:r>
        <w:t>1</w:t>
      </w:r>
    </w:p>
    <w:p w14:paraId="59C1E6C7" w14:textId="5428ED61" w:rsidR="00DB104C" w:rsidRDefault="00DB104C" w:rsidP="00DB104C">
      <w:pPr>
        <w:pStyle w:val="ListParagraph"/>
        <w:numPr>
          <w:ilvl w:val="0"/>
          <w:numId w:val="16"/>
        </w:numPr>
      </w:pPr>
      <w:r>
        <w:rPr>
          <w:rFonts w:hint="cs"/>
          <w:cs/>
        </w:rPr>
        <w:t xml:space="preserve">แสดงผล </w:t>
      </w:r>
      <w:r>
        <w:t>“*”</w:t>
      </w:r>
    </w:p>
    <w:p w14:paraId="412786B8" w14:textId="6A781C76" w:rsidR="00DB104C" w:rsidRDefault="00D27B55" w:rsidP="00D27B55">
      <w:pPr>
        <w:ind w:left="720"/>
      </w:pPr>
      <w:r>
        <w:rPr>
          <w:rFonts w:hint="cs"/>
          <w:cs/>
        </w:rPr>
        <w:t xml:space="preserve">       </w:t>
      </w:r>
      <w:r>
        <w:t xml:space="preserve">2. </w:t>
      </w:r>
      <w:r w:rsidR="000736E3">
        <w:rPr>
          <w:rFonts w:hint="cs"/>
          <w:cs/>
        </w:rPr>
        <w:t>บรรทัดใหม่</w:t>
      </w:r>
    </w:p>
    <w:p w14:paraId="57161CCB" w14:textId="5015A3C5" w:rsidR="000736E3" w:rsidRDefault="000736E3" w:rsidP="00C62BCA">
      <w:pPr>
        <w:spacing w:line="120" w:lineRule="auto"/>
        <w:ind w:left="720"/>
        <w:rPr>
          <w:rFonts w:hint="cs"/>
          <w:cs/>
        </w:rPr>
      </w:pPr>
      <w:r>
        <w:t xml:space="preserve">2. </w:t>
      </w:r>
      <w:r w:rsidR="006B46B1">
        <w:rPr>
          <w:rFonts w:hint="cs"/>
          <w:cs/>
        </w:rPr>
        <w:t>นอกเหนือจากนี้</w:t>
      </w:r>
    </w:p>
    <w:p w14:paraId="6D36A30A" w14:textId="7A577D7F" w:rsidR="000736E3" w:rsidRDefault="000736E3" w:rsidP="000736E3">
      <w:pPr>
        <w:ind w:left="720"/>
      </w:pPr>
      <w:r>
        <w:rPr>
          <w:rFonts w:hint="cs"/>
          <w:cs/>
        </w:rPr>
        <w:t xml:space="preserve">     </w:t>
      </w:r>
      <w:r>
        <w:t xml:space="preserve"> 1.    </w:t>
      </w:r>
      <w:r w:rsidR="00C62BCA">
        <w:rPr>
          <w:rFonts w:hint="cs"/>
          <w:cs/>
        </w:rPr>
        <w:t xml:space="preserve">ให้ </w:t>
      </w:r>
      <w:r w:rsidR="00C62BCA">
        <w:t xml:space="preserve">m = 1 </w:t>
      </w:r>
      <w:r w:rsidR="00C62BCA">
        <w:rPr>
          <w:rFonts w:hint="cs"/>
          <w:cs/>
        </w:rPr>
        <w:t xml:space="preserve">ให้ทำซ้ำถ้า </w:t>
      </w:r>
      <w:r w:rsidR="00C62BCA">
        <w:t xml:space="preserve">m &lt;= num </w:t>
      </w:r>
      <w:r w:rsidR="00C62BCA">
        <w:rPr>
          <w:rFonts w:hint="cs"/>
          <w:cs/>
        </w:rPr>
        <w:t>พร้อมให้ค่า</w:t>
      </w:r>
      <w:r w:rsidR="00C62BCA">
        <w:t>m</w:t>
      </w:r>
      <w:r w:rsidR="00C62BCA">
        <w:rPr>
          <w:rFonts w:hint="cs"/>
          <w:cs/>
        </w:rPr>
        <w:t xml:space="preserve"> เพิ่มขึ้นเรื่อยๆทีละ </w:t>
      </w:r>
      <w:r w:rsidR="00C62BCA">
        <w:t>1</w:t>
      </w:r>
    </w:p>
    <w:p w14:paraId="09766BF3" w14:textId="57C0D204" w:rsidR="00C62BCA" w:rsidRDefault="00C62BCA" w:rsidP="000736E3">
      <w:pPr>
        <w:ind w:left="720"/>
      </w:pPr>
      <w:r>
        <w:tab/>
        <w:t xml:space="preserve">1. </w:t>
      </w:r>
      <w:r>
        <w:rPr>
          <w:rFonts w:hint="cs"/>
          <w:cs/>
        </w:rPr>
        <w:t xml:space="preserve">ถ้า </w:t>
      </w:r>
      <w:r>
        <w:t>m = 1</w:t>
      </w:r>
      <w:r>
        <w:rPr>
          <w:rFonts w:hint="cs"/>
          <w:cs/>
        </w:rPr>
        <w:t xml:space="preserve"> หรือ </w:t>
      </w:r>
      <w:r>
        <w:t>num</w:t>
      </w:r>
    </w:p>
    <w:p w14:paraId="1B45BC3F" w14:textId="443360EF" w:rsidR="00C62BCA" w:rsidRDefault="00C62BCA" w:rsidP="000736E3">
      <w:pPr>
        <w:ind w:left="720"/>
      </w:pPr>
      <w:r>
        <w:tab/>
      </w:r>
      <w:r>
        <w:tab/>
        <w:t xml:space="preserve">1. </w:t>
      </w:r>
      <w:r>
        <w:rPr>
          <w:rFonts w:hint="cs"/>
          <w:cs/>
        </w:rPr>
        <w:t xml:space="preserve">แสดงผล </w:t>
      </w:r>
      <w:r>
        <w:t>“*”</w:t>
      </w:r>
    </w:p>
    <w:p w14:paraId="021A81FA" w14:textId="76756E8D" w:rsidR="00C62BCA" w:rsidRDefault="00C62BCA" w:rsidP="000736E3">
      <w:pPr>
        <w:ind w:left="720"/>
        <w:rPr>
          <w:rFonts w:hint="cs"/>
          <w:cs/>
        </w:rPr>
      </w:pPr>
      <w:r>
        <w:tab/>
        <w:t xml:space="preserve">2. </w:t>
      </w:r>
      <w:r w:rsidR="00D27B55">
        <w:rPr>
          <w:rFonts w:hint="cs"/>
          <w:cs/>
        </w:rPr>
        <w:t>นอกเหนือจากนี้</w:t>
      </w:r>
    </w:p>
    <w:p w14:paraId="7D4728D5" w14:textId="64F8F245" w:rsidR="00C62BCA" w:rsidRDefault="00C62BCA" w:rsidP="000736E3">
      <w:pPr>
        <w:ind w:left="720"/>
      </w:pPr>
      <w:r>
        <w:rPr>
          <w:cs/>
        </w:rPr>
        <w:tab/>
      </w:r>
      <w:r>
        <w:rPr>
          <w:cs/>
        </w:rPr>
        <w:tab/>
      </w:r>
      <w:r>
        <w:t>2.</w:t>
      </w:r>
      <w:r>
        <w:rPr>
          <w:rFonts w:hint="cs"/>
          <w:cs/>
        </w:rPr>
        <w:t xml:space="preserve">แสดงผล </w:t>
      </w:r>
      <w:r>
        <w:t>“ “</w:t>
      </w:r>
    </w:p>
    <w:p w14:paraId="3D732C97" w14:textId="7ADE7CFD" w:rsidR="00C62BCA" w:rsidRDefault="00C62BCA" w:rsidP="000736E3">
      <w:pPr>
        <w:ind w:left="720"/>
      </w:pPr>
      <w:r>
        <w:t xml:space="preserve">     </w:t>
      </w:r>
      <w:r w:rsidR="004923AB">
        <w:rPr>
          <w:rFonts w:hint="cs"/>
          <w:cs/>
        </w:rPr>
        <w:t xml:space="preserve"> </w:t>
      </w:r>
      <w:r>
        <w:t>2.</w:t>
      </w:r>
      <w:r>
        <w:rPr>
          <w:rFonts w:hint="cs"/>
          <w:cs/>
        </w:rPr>
        <w:t xml:space="preserve"> ขึ้นบรรทัดใหม่</w:t>
      </w:r>
    </w:p>
    <w:p w14:paraId="446DEC4C" w14:textId="2314D100" w:rsidR="004923AB" w:rsidRDefault="004923AB" w:rsidP="000736E3">
      <w:pPr>
        <w:ind w:left="720"/>
        <w:rPr>
          <w:rFonts w:hint="cs"/>
        </w:rPr>
      </w:pPr>
      <w:r>
        <w:t xml:space="preserve">3. </w:t>
      </w:r>
      <w:r>
        <w:rPr>
          <w:rFonts w:hint="cs"/>
          <w:cs/>
        </w:rPr>
        <w:t>ให้ค่า</w:t>
      </w:r>
      <w:r>
        <w:t>mid</w:t>
      </w:r>
      <w:r>
        <w:rPr>
          <w:rFonts w:hint="cs"/>
          <w:cs/>
        </w:rPr>
        <w:t>เพิ่มขึ้น</w:t>
      </w:r>
      <w:r>
        <w:t>1</w:t>
      </w:r>
    </w:p>
    <w:p w14:paraId="3641CA4B" w14:textId="441A94C1" w:rsidR="00C62BCA" w:rsidRDefault="00C62BCA" w:rsidP="00FC4715">
      <w:r>
        <w:rPr>
          <w:rFonts w:hint="cs"/>
          <w:cs/>
        </w:rPr>
        <w:t xml:space="preserve">   </w:t>
      </w:r>
    </w:p>
    <w:sectPr w:rsidR="00C62BCA" w:rsidSect="00C62BCA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A895D" w14:textId="77777777" w:rsidR="00E731E7" w:rsidRDefault="00E731E7" w:rsidP="001D4FC9">
      <w:pPr>
        <w:spacing w:after="0" w:line="240" w:lineRule="auto"/>
      </w:pPr>
      <w:r>
        <w:separator/>
      </w:r>
    </w:p>
  </w:endnote>
  <w:endnote w:type="continuationSeparator" w:id="0">
    <w:p w14:paraId="04504CFF" w14:textId="77777777" w:rsidR="00E731E7" w:rsidRDefault="00E731E7" w:rsidP="001D4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38D6A" w14:textId="77777777" w:rsidR="00E731E7" w:rsidRDefault="00E731E7" w:rsidP="001D4FC9">
      <w:pPr>
        <w:spacing w:after="0" w:line="240" w:lineRule="auto"/>
      </w:pPr>
      <w:r>
        <w:separator/>
      </w:r>
    </w:p>
  </w:footnote>
  <w:footnote w:type="continuationSeparator" w:id="0">
    <w:p w14:paraId="3B4DA969" w14:textId="77777777" w:rsidR="00E731E7" w:rsidRDefault="00E731E7" w:rsidP="001D4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C907" w14:textId="328886DD" w:rsidR="001D4FC9" w:rsidRDefault="001D4FC9">
    <w:pPr>
      <w:pStyle w:val="Header"/>
    </w:pPr>
    <w:r>
      <w:t xml:space="preserve">65010710 </w:t>
    </w:r>
    <w:r>
      <w:rPr>
        <w:rFonts w:hint="cs"/>
        <w:cs/>
      </w:rPr>
      <w:t>พศิน ม่วงไหมแพร</w:t>
    </w:r>
  </w:p>
  <w:p w14:paraId="3AAA9351" w14:textId="77777777" w:rsidR="001D4FC9" w:rsidRDefault="001D4FC9">
    <w:pPr>
      <w:pStyle w:val="Header"/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7E5"/>
    <w:multiLevelType w:val="hybridMultilevel"/>
    <w:tmpl w:val="66FAEF2E"/>
    <w:lvl w:ilvl="0" w:tplc="56EAB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893DEE"/>
    <w:multiLevelType w:val="hybridMultilevel"/>
    <w:tmpl w:val="6514447A"/>
    <w:lvl w:ilvl="0" w:tplc="879A971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B69652B"/>
    <w:multiLevelType w:val="hybridMultilevel"/>
    <w:tmpl w:val="21FC2274"/>
    <w:lvl w:ilvl="0" w:tplc="73388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9C47D8"/>
    <w:multiLevelType w:val="hybridMultilevel"/>
    <w:tmpl w:val="FCD042D6"/>
    <w:lvl w:ilvl="0" w:tplc="50BC9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6A0E97"/>
    <w:multiLevelType w:val="hybridMultilevel"/>
    <w:tmpl w:val="E2382CD2"/>
    <w:lvl w:ilvl="0" w:tplc="FBB05C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6FE3F6E"/>
    <w:multiLevelType w:val="hybridMultilevel"/>
    <w:tmpl w:val="246EF1B2"/>
    <w:lvl w:ilvl="0" w:tplc="1BE6972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21F02"/>
    <w:multiLevelType w:val="hybridMultilevel"/>
    <w:tmpl w:val="380ED67C"/>
    <w:lvl w:ilvl="0" w:tplc="BDE6A422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D66E9A"/>
    <w:multiLevelType w:val="hybridMultilevel"/>
    <w:tmpl w:val="9AF40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B3EDE"/>
    <w:multiLevelType w:val="hybridMultilevel"/>
    <w:tmpl w:val="F650216E"/>
    <w:lvl w:ilvl="0" w:tplc="469C6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F41E2A"/>
    <w:multiLevelType w:val="hybridMultilevel"/>
    <w:tmpl w:val="DAB6321A"/>
    <w:lvl w:ilvl="0" w:tplc="1E5CFE4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F74041"/>
    <w:multiLevelType w:val="hybridMultilevel"/>
    <w:tmpl w:val="F314E76E"/>
    <w:lvl w:ilvl="0" w:tplc="F54ABAC6">
      <w:start w:val="1"/>
      <w:numFmt w:val="decimal"/>
      <w:lvlText w:val="%1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2313E7B"/>
    <w:multiLevelType w:val="hybridMultilevel"/>
    <w:tmpl w:val="BA3C04FA"/>
    <w:lvl w:ilvl="0" w:tplc="D28CF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297E1E"/>
    <w:multiLevelType w:val="hybridMultilevel"/>
    <w:tmpl w:val="BFC68B7C"/>
    <w:lvl w:ilvl="0" w:tplc="2DB25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843D4"/>
    <w:multiLevelType w:val="hybridMultilevel"/>
    <w:tmpl w:val="CA5268C6"/>
    <w:lvl w:ilvl="0" w:tplc="FFBA516A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E630DEB"/>
    <w:multiLevelType w:val="hybridMultilevel"/>
    <w:tmpl w:val="57A6FE28"/>
    <w:lvl w:ilvl="0" w:tplc="F1D64F44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30D12C0"/>
    <w:multiLevelType w:val="hybridMultilevel"/>
    <w:tmpl w:val="B69637C0"/>
    <w:lvl w:ilvl="0" w:tplc="C6D8C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469396">
    <w:abstractNumId w:val="7"/>
  </w:num>
  <w:num w:numId="2" w16cid:durableId="1084767866">
    <w:abstractNumId w:val="13"/>
  </w:num>
  <w:num w:numId="3" w16cid:durableId="1899706614">
    <w:abstractNumId w:val="10"/>
  </w:num>
  <w:num w:numId="4" w16cid:durableId="1886210937">
    <w:abstractNumId w:val="0"/>
  </w:num>
  <w:num w:numId="5" w16cid:durableId="502089909">
    <w:abstractNumId w:val="4"/>
  </w:num>
  <w:num w:numId="6" w16cid:durableId="781650151">
    <w:abstractNumId w:val="1"/>
  </w:num>
  <w:num w:numId="7" w16cid:durableId="1497764106">
    <w:abstractNumId w:val="15"/>
  </w:num>
  <w:num w:numId="8" w16cid:durableId="560560280">
    <w:abstractNumId w:val="3"/>
  </w:num>
  <w:num w:numId="9" w16cid:durableId="1887990135">
    <w:abstractNumId w:val="2"/>
  </w:num>
  <w:num w:numId="10" w16cid:durableId="1990089870">
    <w:abstractNumId w:val="9"/>
  </w:num>
  <w:num w:numId="11" w16cid:durableId="1591084172">
    <w:abstractNumId w:val="8"/>
  </w:num>
  <w:num w:numId="12" w16cid:durableId="1567690222">
    <w:abstractNumId w:val="12"/>
  </w:num>
  <w:num w:numId="13" w16cid:durableId="270628984">
    <w:abstractNumId w:val="11"/>
  </w:num>
  <w:num w:numId="14" w16cid:durableId="291061784">
    <w:abstractNumId w:val="5"/>
  </w:num>
  <w:num w:numId="15" w16cid:durableId="2034643733">
    <w:abstractNumId w:val="6"/>
  </w:num>
  <w:num w:numId="16" w16cid:durableId="7402559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C9"/>
    <w:rsid w:val="000736E3"/>
    <w:rsid w:val="001D4FC9"/>
    <w:rsid w:val="001F53C6"/>
    <w:rsid w:val="002137FB"/>
    <w:rsid w:val="003756D7"/>
    <w:rsid w:val="004266E3"/>
    <w:rsid w:val="0045305E"/>
    <w:rsid w:val="00481B5A"/>
    <w:rsid w:val="004923AB"/>
    <w:rsid w:val="006B46B1"/>
    <w:rsid w:val="00701C57"/>
    <w:rsid w:val="00953C93"/>
    <w:rsid w:val="00A43CA9"/>
    <w:rsid w:val="00B80F26"/>
    <w:rsid w:val="00C62BCA"/>
    <w:rsid w:val="00D27B55"/>
    <w:rsid w:val="00D549CD"/>
    <w:rsid w:val="00DB104C"/>
    <w:rsid w:val="00E13AAA"/>
    <w:rsid w:val="00E731E7"/>
    <w:rsid w:val="00FC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2448"/>
  <w15:chartTrackingRefBased/>
  <w15:docId w15:val="{2CF21BE8-EA03-4E30-8391-0DFDD8E4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FC9"/>
  </w:style>
  <w:style w:type="paragraph" w:styleId="Footer">
    <w:name w:val="footer"/>
    <w:basedOn w:val="Normal"/>
    <w:link w:val="FooterChar"/>
    <w:uiPriority w:val="99"/>
    <w:unhideWhenUsed/>
    <w:rsid w:val="001D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FC9"/>
  </w:style>
  <w:style w:type="paragraph" w:styleId="ListParagraph">
    <w:name w:val="List Paragraph"/>
    <w:basedOn w:val="Normal"/>
    <w:uiPriority w:val="34"/>
    <w:qFormat/>
    <w:rsid w:val="0070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73CD0-5063-42AC-831A-94C8FA19C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 mua</dc:creator>
  <cp:keywords/>
  <dc:description/>
  <cp:lastModifiedBy>pha mua</cp:lastModifiedBy>
  <cp:revision>6</cp:revision>
  <dcterms:created xsi:type="dcterms:W3CDTF">2022-08-15T08:04:00Z</dcterms:created>
  <dcterms:modified xsi:type="dcterms:W3CDTF">2022-08-15T16:45:00Z</dcterms:modified>
</cp:coreProperties>
</file>