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BC4D" w14:textId="7AB2CA43" w:rsidR="00260886" w:rsidRPr="003D1AEF" w:rsidRDefault="003D1AEF">
      <w:pPr>
        <w:rPr>
          <w:sz w:val="28"/>
          <w:szCs w:val="28"/>
        </w:rPr>
      </w:pPr>
      <w:proofErr w:type="spellStart"/>
      <w:r w:rsidRPr="003D1AEF">
        <w:rPr>
          <w:sz w:val="28"/>
          <w:szCs w:val="28"/>
        </w:rPr>
        <w:t>Eugster_app</w:t>
      </w:r>
      <w:proofErr w:type="spellEnd"/>
    </w:p>
    <w:p w14:paraId="67489BA5" w14:textId="77777777" w:rsidR="003D1AEF" w:rsidRPr="003D1AEF" w:rsidRDefault="003D1AEF">
      <w:pPr>
        <w:rPr>
          <w:sz w:val="28"/>
          <w:szCs w:val="28"/>
        </w:rPr>
      </w:pPr>
    </w:p>
    <w:p w14:paraId="63F13A5E" w14:textId="1BB13EED" w:rsidR="003D1AEF" w:rsidRPr="003D1AEF" w:rsidRDefault="003D1AEF" w:rsidP="003D1AEF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3D1AEF">
        <w:rPr>
          <w:sz w:val="28"/>
          <w:szCs w:val="28"/>
        </w:rPr>
        <w:t xml:space="preserve">Conçu pour </w:t>
      </w:r>
      <w:proofErr w:type="spellStart"/>
      <w:r w:rsidRPr="003D1AEF">
        <w:rPr>
          <w:sz w:val="28"/>
          <w:szCs w:val="28"/>
        </w:rPr>
        <w:t>Streamlit</w:t>
      </w:r>
      <w:proofErr w:type="spellEnd"/>
    </w:p>
    <w:p w14:paraId="0349CDD5" w14:textId="4DB33C80" w:rsidR="003D1AEF" w:rsidRPr="003D1AEF" w:rsidRDefault="003D1AEF" w:rsidP="003D1AEF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3D1AEF">
        <w:rPr>
          <w:sz w:val="28"/>
          <w:szCs w:val="28"/>
        </w:rPr>
        <w:t xml:space="preserve">BASE_DIR dans script signifiant que tous les </w:t>
      </w:r>
      <w:proofErr w:type="spellStart"/>
      <w:r w:rsidRPr="003D1AEF">
        <w:rPr>
          <w:sz w:val="28"/>
          <w:szCs w:val="28"/>
        </w:rPr>
        <w:t>ficiers</w:t>
      </w:r>
      <w:proofErr w:type="spellEnd"/>
      <w:r w:rsidRPr="003D1AEF">
        <w:rPr>
          <w:sz w:val="28"/>
          <w:szCs w:val="28"/>
        </w:rPr>
        <w:t xml:space="preserve"> cvs, xlsx se situent dans le même dossier que app2</w:t>
      </w:r>
    </w:p>
    <w:p w14:paraId="1F0737F0" w14:textId="20071777" w:rsidR="003D1AEF" w:rsidRPr="003D1AEF" w:rsidRDefault="003D1AEF" w:rsidP="003D1AEF">
      <w:pPr>
        <w:pStyle w:val="Paragraphedeliste"/>
        <w:numPr>
          <w:ilvl w:val="0"/>
          <w:numId w:val="1"/>
        </w:numPr>
        <w:shd w:val="clear" w:color="auto" w:fill="FFFFFF"/>
        <w:spacing w:after="0" w:line="300" w:lineRule="atLeast"/>
        <w:rPr>
          <w:rFonts w:eastAsia="Times New Roman" w:cs="Menlo"/>
          <w:color w:val="000000"/>
          <w:kern w:val="0"/>
          <w:sz w:val="28"/>
          <w:szCs w:val="28"/>
          <w:lang w:eastAsia="fr-FR"/>
          <w14:ligatures w14:val="none"/>
        </w:rPr>
      </w:pPr>
      <w:r w:rsidRPr="003D1AEF">
        <w:rPr>
          <w:rFonts w:eastAsia="Times New Roman" w:cs="Menlo"/>
          <w:color w:val="000000"/>
          <w:kern w:val="0"/>
          <w:sz w:val="28"/>
          <w:szCs w:val="28"/>
          <w:lang w:eastAsia="fr-FR"/>
          <w14:ligatures w14:val="none"/>
        </w:rPr>
        <w:t>@</w:t>
      </w:r>
      <w:proofErr w:type="gramStart"/>
      <w:r w:rsidRPr="003D1AEF">
        <w:rPr>
          <w:rFonts w:eastAsia="Times New Roman" w:cs="Menlo"/>
          <w:color w:val="000000"/>
          <w:kern w:val="0"/>
          <w:sz w:val="28"/>
          <w:szCs w:val="28"/>
          <w:lang w:eastAsia="fr-FR"/>
          <w14:ligatures w14:val="none"/>
        </w:rPr>
        <w:t>st.cache</w:t>
      </w:r>
      <w:proofErr w:type="gramEnd"/>
      <w:r w:rsidRPr="003D1AEF">
        <w:rPr>
          <w:rFonts w:eastAsia="Times New Roman" w:cs="Menlo"/>
          <w:color w:val="000000"/>
          <w:kern w:val="0"/>
          <w:sz w:val="28"/>
          <w:szCs w:val="28"/>
          <w:lang w:eastAsia="fr-FR"/>
          <w14:ligatures w14:val="none"/>
        </w:rPr>
        <w:t>_data</w:t>
      </w:r>
      <w:r w:rsidRPr="003D1AEF">
        <w:rPr>
          <w:rFonts w:eastAsia="Times New Roman" w:cs="Menlo"/>
          <w:color w:val="000000"/>
          <w:kern w:val="0"/>
          <w:sz w:val="28"/>
          <w:szCs w:val="28"/>
          <w:lang w:eastAsia="fr-FR"/>
          <w14:ligatures w14:val="none"/>
        </w:rPr>
        <w:t xml:space="preserve"> pour que toutes données </w:t>
      </w:r>
      <w:proofErr w:type="spellStart"/>
      <w:proofErr w:type="gramStart"/>
      <w:r w:rsidRPr="003D1AEF">
        <w:rPr>
          <w:rFonts w:eastAsia="Times New Roman" w:cs="Menlo"/>
          <w:color w:val="000000"/>
          <w:kern w:val="0"/>
          <w:sz w:val="28"/>
          <w:szCs w:val="28"/>
          <w:lang w:eastAsia="fr-FR"/>
          <w14:ligatures w14:val="none"/>
        </w:rPr>
        <w:t>cvs</w:t>
      </w:r>
      <w:proofErr w:type="spellEnd"/>
      <w:r w:rsidRPr="003D1AEF">
        <w:rPr>
          <w:rFonts w:eastAsia="Times New Roman" w:cs="Menlo"/>
          <w:color w:val="000000"/>
          <w:kern w:val="0"/>
          <w:sz w:val="28"/>
          <w:szCs w:val="28"/>
          <w:lang w:eastAsia="fr-FR"/>
          <w14:ligatures w14:val="none"/>
        </w:rPr>
        <w:t xml:space="preserve"> ,</w:t>
      </w:r>
      <w:proofErr w:type="gramEnd"/>
      <w:r w:rsidRPr="003D1AEF">
        <w:rPr>
          <w:rFonts w:eastAsia="Times New Roman" w:cs="Menlo"/>
          <w:color w:val="000000"/>
          <w:kern w:val="0"/>
          <w:sz w:val="28"/>
          <w:szCs w:val="28"/>
          <w:lang w:eastAsia="fr-FR"/>
          <w14:ligatures w14:val="none"/>
        </w:rPr>
        <w:t xml:space="preserve"> xlsx soient chargées qu’une seule fois et éviter ainsi une relecture de chaque fichier volumineux pour chaque </w:t>
      </w:r>
      <w:proofErr w:type="spellStart"/>
      <w:r w:rsidRPr="003D1AEF">
        <w:rPr>
          <w:rFonts w:eastAsia="Times New Roman" w:cs="Menlo"/>
          <w:color w:val="000000"/>
          <w:kern w:val="0"/>
          <w:sz w:val="28"/>
          <w:szCs w:val="28"/>
          <w:lang w:eastAsia="fr-FR"/>
          <w14:ligatures w14:val="none"/>
        </w:rPr>
        <w:t>execution</w:t>
      </w:r>
      <w:proofErr w:type="spellEnd"/>
      <w:r w:rsidRPr="003D1AEF">
        <w:rPr>
          <w:rFonts w:eastAsia="Times New Roman" w:cs="Menlo"/>
          <w:color w:val="000000"/>
          <w:kern w:val="0"/>
          <w:sz w:val="28"/>
          <w:szCs w:val="28"/>
          <w:lang w:eastAsia="fr-FR"/>
          <w14:ligatures w14:val="none"/>
        </w:rPr>
        <w:t xml:space="preserve"> du programme</w:t>
      </w:r>
    </w:p>
    <w:p w14:paraId="09D2E19B" w14:textId="77777777" w:rsidR="003D1AEF" w:rsidRPr="003D1AEF" w:rsidRDefault="003D1AEF" w:rsidP="003D1AEF">
      <w:pPr>
        <w:shd w:val="clear" w:color="auto" w:fill="FFFFFF"/>
        <w:spacing w:after="0" w:line="300" w:lineRule="atLeast"/>
        <w:rPr>
          <w:rFonts w:eastAsia="Times New Roman" w:cs="Menlo"/>
          <w:color w:val="000000"/>
          <w:kern w:val="0"/>
          <w:sz w:val="28"/>
          <w:szCs w:val="28"/>
          <w:lang w:eastAsia="fr-FR"/>
          <w14:ligatures w14:val="none"/>
        </w:rPr>
      </w:pPr>
    </w:p>
    <w:p w14:paraId="613733F5" w14:textId="77777777" w:rsidR="003D1AEF" w:rsidRPr="003D1AEF" w:rsidRDefault="003D1AEF" w:rsidP="003D1AEF">
      <w:pPr>
        <w:shd w:val="clear" w:color="auto" w:fill="FFFFFF"/>
        <w:spacing w:after="0" w:line="300" w:lineRule="atLeast"/>
        <w:rPr>
          <w:rFonts w:eastAsia="Times New Roman" w:cs="Menlo"/>
          <w:color w:val="000000"/>
          <w:kern w:val="0"/>
          <w:sz w:val="28"/>
          <w:szCs w:val="28"/>
          <w:lang w:eastAsia="fr-FR"/>
          <w14:ligatures w14:val="none"/>
        </w:rPr>
      </w:pPr>
    </w:p>
    <w:p w14:paraId="5248C460" w14:textId="715B68FA" w:rsidR="003D1AEF" w:rsidRPr="003D1AEF" w:rsidRDefault="003D1AEF" w:rsidP="003D1AEF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3D1AEF">
        <w:rPr>
          <w:sz w:val="28"/>
          <w:szCs w:val="28"/>
        </w:rPr>
        <w:t xml:space="preserve">Tout le dossier est prévu pour être téléchargé sur AZURE de </w:t>
      </w:r>
      <w:proofErr w:type="spellStart"/>
      <w:r w:rsidRPr="003D1AEF">
        <w:rPr>
          <w:sz w:val="28"/>
          <w:szCs w:val="28"/>
        </w:rPr>
        <w:t>microsoft</w:t>
      </w:r>
      <w:proofErr w:type="spellEnd"/>
    </w:p>
    <w:sectPr w:rsidR="003D1AEF" w:rsidRPr="003D1A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20FD3"/>
    <w:multiLevelType w:val="hybridMultilevel"/>
    <w:tmpl w:val="71A8B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39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EF"/>
    <w:rsid w:val="001363A3"/>
    <w:rsid w:val="00260886"/>
    <w:rsid w:val="003D1AEF"/>
    <w:rsid w:val="00FA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0395B41"/>
  <w15:chartTrackingRefBased/>
  <w15:docId w15:val="{CA565C19-D7C7-3C41-B535-637A520B6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1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1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1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1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1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1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1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1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1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1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1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1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1A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1A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1A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1A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1A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1A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1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1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1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1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1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1A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1A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1A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1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1A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1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Haldemann (VOLAG System AG)</dc:creator>
  <cp:keywords/>
  <dc:description/>
  <cp:lastModifiedBy>Patrice Haldemann (VOLAG System AG)</cp:lastModifiedBy>
  <cp:revision>1</cp:revision>
  <dcterms:created xsi:type="dcterms:W3CDTF">2025-11-22T07:40:00Z</dcterms:created>
  <dcterms:modified xsi:type="dcterms:W3CDTF">2025-11-22T07:47:00Z</dcterms:modified>
</cp:coreProperties>
</file>