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3FC" w:rsidRPr="001223FC" w:rsidRDefault="001223FC" w:rsidP="001223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DCFFF3"/>
        <w:spacing w:after="0" w:line="240" w:lineRule="auto"/>
        <w:jc w:val="center"/>
        <w:outlineLvl w:val="0"/>
        <w:rPr>
          <w:rFonts w:ascii="Georgia" w:eastAsia="Times New Roman" w:hAnsi="Georgia" w:cs="Times New Roman"/>
          <w:b/>
          <w:bCs/>
          <w:color w:val="001B38"/>
          <w:kern w:val="36"/>
          <w:sz w:val="48"/>
          <w:szCs w:val="48"/>
        </w:rPr>
      </w:pPr>
      <w:r w:rsidRPr="001223FC">
        <w:rPr>
          <w:rFonts w:ascii="Georgia" w:eastAsia="Times New Roman" w:hAnsi="Georgia" w:cs="Times New Roman"/>
          <w:color w:val="001B38"/>
          <w:kern w:val="36"/>
          <w:sz w:val="48"/>
          <w:szCs w:val="48"/>
        </w:rPr>
        <w:t>How to email professionally: 6 words &amp; phrases to avoid</w:t>
      </w:r>
    </w:p>
    <w:p w:rsidR="001223FC" w:rsidRPr="001223FC" w:rsidRDefault="001223FC" w:rsidP="001223FC">
      <w:r w:rsidRPr="001223FC">
        <w:t>Eliminate fluffy filler words and phrases</w:t>
      </w:r>
    </w:p>
    <w:p w:rsidR="001223FC" w:rsidRPr="001223FC" w:rsidRDefault="001223FC" w:rsidP="001223FC">
      <w:r w:rsidRPr="001223FC">
        <w:t>2. Cut out general wordiness</w:t>
      </w:r>
    </w:p>
    <w:p w:rsidR="001223FC" w:rsidRPr="001223FC" w:rsidRDefault="001223FC" w:rsidP="001223FC">
      <w:r w:rsidRPr="001223FC">
        <w:t>3. Exclude easily-misunderstood words or phrases</w:t>
      </w:r>
    </w:p>
    <w:p w:rsidR="001223FC" w:rsidRPr="001223FC" w:rsidRDefault="001223FC" w:rsidP="001223FC">
      <w:pPr>
        <w:pStyle w:val="ListParagraph"/>
        <w:numPr>
          <w:ilvl w:val="0"/>
          <w:numId w:val="9"/>
        </w:numPr>
        <w:rPr>
          <w:rFonts w:eastAsia="Times New Roman"/>
          <w:sz w:val="24"/>
          <w:szCs w:val="24"/>
        </w:rPr>
      </w:pPr>
      <w:r w:rsidRPr="001223FC">
        <w:rPr>
          <w:rFonts w:eastAsia="Times New Roman"/>
          <w:sz w:val="24"/>
          <w:szCs w:val="24"/>
        </w:rPr>
        <w:t>"</w:t>
      </w:r>
      <w:r w:rsidRPr="001223FC">
        <w:rPr>
          <w:rFonts w:eastAsia="Times New Roman"/>
          <w:sz w:val="24"/>
          <w:szCs w:val="24"/>
        </w:rPr>
        <w:t xml:space="preserve">Actually </w:t>
      </w:r>
      <w:r w:rsidRPr="001223FC">
        <w:t>““As</w:t>
      </w:r>
      <w:bookmarkStart w:id="0" w:name="_GoBack"/>
      <w:bookmarkEnd w:id="0"/>
      <w:r w:rsidRPr="001223FC">
        <w:t xml:space="preserve"> discussed”</w:t>
      </w:r>
    </w:p>
    <w:p w:rsidR="001223FC" w:rsidRPr="001223FC" w:rsidRDefault="001223FC" w:rsidP="001223FC">
      <w:pPr>
        <w:pStyle w:val="ListParagraph"/>
        <w:numPr>
          <w:ilvl w:val="0"/>
          <w:numId w:val="9"/>
        </w:numPr>
      </w:pPr>
      <w:r w:rsidRPr="001223FC">
        <w:t>“If I’ve misunderstood”</w:t>
      </w:r>
    </w:p>
    <w:p w:rsidR="001223FC" w:rsidRPr="001223FC" w:rsidRDefault="001223FC" w:rsidP="001223FC">
      <w:pPr>
        <w:pStyle w:val="ListParagraph"/>
        <w:numPr>
          <w:ilvl w:val="0"/>
          <w:numId w:val="9"/>
        </w:numPr>
      </w:pPr>
      <w:r w:rsidRPr="001223FC">
        <w:t>“Just a friendly reminder”</w:t>
      </w:r>
    </w:p>
    <w:p w:rsidR="001223FC" w:rsidRPr="001223FC" w:rsidRDefault="001223FC" w:rsidP="001223FC">
      <w:r w:rsidRPr="001223FC">
        <w:t>4. Avoid jargon to prevent having to explain later</w:t>
      </w:r>
    </w:p>
    <w:p w:rsidR="001223FC" w:rsidRPr="001223FC" w:rsidRDefault="001223FC" w:rsidP="001223FC">
      <w:pPr>
        <w:pStyle w:val="ListParagraph"/>
        <w:numPr>
          <w:ilvl w:val="0"/>
          <w:numId w:val="10"/>
        </w:numPr>
      </w:pPr>
      <w:r w:rsidRPr="001223FC">
        <w:t>Types of jargon</w:t>
      </w:r>
    </w:p>
    <w:p w:rsidR="001223FC" w:rsidRPr="001223FC" w:rsidRDefault="001223FC" w:rsidP="001223FC">
      <w:pPr>
        <w:pStyle w:val="ListParagraph"/>
        <w:numPr>
          <w:ilvl w:val="0"/>
          <w:numId w:val="11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1223FC">
        <w:rPr>
          <w:rStyle w:val="Strong"/>
          <w:rFonts w:ascii="Times New Roman" w:hAnsi="Times New Roman" w:cs="Times New Roman"/>
          <w:b w:val="0"/>
          <w:bCs w:val="0"/>
          <w:color w:val="001B38"/>
          <w:sz w:val="27"/>
          <w:szCs w:val="27"/>
          <w:bdr w:val="single" w:sz="2" w:space="0" w:color="E5E7EB" w:frame="1"/>
          <w:shd w:val="clear" w:color="auto" w:fill="FFFFFF"/>
        </w:rPr>
        <w:t>Industry jargon</w:t>
      </w:r>
    </w:p>
    <w:p w:rsidR="001223FC" w:rsidRPr="001223FC" w:rsidRDefault="001223FC" w:rsidP="001223FC">
      <w:pPr>
        <w:pStyle w:val="ListParagraph"/>
        <w:numPr>
          <w:ilvl w:val="0"/>
          <w:numId w:val="11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1223FC">
        <w:rPr>
          <w:rStyle w:val="Strong"/>
          <w:rFonts w:ascii="Times New Roman" w:hAnsi="Times New Roman" w:cs="Times New Roman"/>
          <w:b w:val="0"/>
          <w:bCs w:val="0"/>
          <w:color w:val="001B38"/>
          <w:sz w:val="27"/>
          <w:szCs w:val="27"/>
          <w:bdr w:val="single" w:sz="2" w:space="0" w:color="E5E7EB" w:frame="1"/>
          <w:shd w:val="clear" w:color="auto" w:fill="FFFFFF"/>
        </w:rPr>
        <w:t>Job jargon</w:t>
      </w:r>
    </w:p>
    <w:p w:rsidR="001223FC" w:rsidRPr="001223FC" w:rsidRDefault="001223FC" w:rsidP="001223FC">
      <w:pPr>
        <w:pStyle w:val="ListParagraph"/>
        <w:numPr>
          <w:ilvl w:val="0"/>
          <w:numId w:val="11"/>
        </w:numPr>
        <w:rPr>
          <w:b/>
          <w:bCs/>
        </w:rPr>
      </w:pPr>
      <w:r w:rsidRPr="001223FC">
        <w:rPr>
          <w:rStyle w:val="Strong"/>
          <w:rFonts w:ascii="Times New Roman" w:hAnsi="Times New Roman" w:cs="Times New Roman"/>
          <w:b w:val="0"/>
          <w:bCs w:val="0"/>
          <w:color w:val="001B38"/>
          <w:sz w:val="27"/>
          <w:szCs w:val="27"/>
          <w:bdr w:val="single" w:sz="2" w:space="0" w:color="E5E7EB" w:frame="1"/>
          <w:shd w:val="clear" w:color="auto" w:fill="FFFFFF"/>
        </w:rPr>
        <w:t>Company jargon</w:t>
      </w:r>
    </w:p>
    <w:p w:rsidR="001223FC" w:rsidRPr="001223FC" w:rsidRDefault="001223FC" w:rsidP="001223FC">
      <w:r w:rsidRPr="001223FC">
        <w:t>5. Stay away from slang</w:t>
      </w:r>
    </w:p>
    <w:p w:rsidR="001223FC" w:rsidRPr="001223FC" w:rsidRDefault="001223FC" w:rsidP="001223FC">
      <w:pPr>
        <w:rPr>
          <w:rFonts w:eastAsiaTheme="majorEastAsia"/>
          <w:sz w:val="26"/>
          <w:szCs w:val="42"/>
        </w:rPr>
      </w:pPr>
      <w:r w:rsidRPr="001223FC">
        <w:t>6. Keep punctuation standard</w:t>
      </w:r>
    </w:p>
    <w:p w:rsidR="001223FC" w:rsidRDefault="001223FC" w:rsidP="001223FC"/>
    <w:p w:rsidR="001223FC" w:rsidRDefault="001223FC" w:rsidP="001223FC"/>
    <w:p w:rsidR="001223FC" w:rsidRDefault="001223FC" w:rsidP="001223FC"/>
    <w:p w:rsidR="001223FC" w:rsidRDefault="001223FC" w:rsidP="001223FC"/>
    <w:p w:rsidR="001223FC" w:rsidRDefault="001223FC">
      <w:pPr>
        <w:rPr>
          <w:b/>
          <w:bCs/>
        </w:rPr>
      </w:pPr>
    </w:p>
    <w:p w:rsidR="001223FC" w:rsidRDefault="001223FC">
      <w:pPr>
        <w:rPr>
          <w:b/>
          <w:bCs/>
        </w:rPr>
      </w:pPr>
    </w:p>
    <w:p w:rsidR="001223FC" w:rsidRDefault="001223FC">
      <w:pPr>
        <w:rPr>
          <w:b/>
          <w:bCs/>
        </w:rPr>
      </w:pPr>
    </w:p>
    <w:p w:rsidR="001223FC" w:rsidRDefault="001223FC">
      <w:pPr>
        <w:rPr>
          <w:b/>
          <w:bCs/>
        </w:rPr>
      </w:pPr>
    </w:p>
    <w:p w:rsidR="001223FC" w:rsidRDefault="001223FC">
      <w:pPr>
        <w:rPr>
          <w:b/>
          <w:bCs/>
        </w:rPr>
      </w:pPr>
    </w:p>
    <w:p w:rsidR="001223FC" w:rsidRDefault="001223FC">
      <w:pPr>
        <w:rPr>
          <w:b/>
          <w:bCs/>
        </w:rPr>
      </w:pPr>
    </w:p>
    <w:p w:rsidR="001223FC" w:rsidRDefault="001223FC">
      <w:pPr>
        <w:rPr>
          <w:b/>
          <w:bCs/>
        </w:rPr>
      </w:pPr>
    </w:p>
    <w:p w:rsidR="001223FC" w:rsidRPr="001223FC" w:rsidRDefault="001223FC">
      <w:pPr>
        <w:rPr>
          <w:b/>
          <w:bCs/>
        </w:rPr>
      </w:pPr>
    </w:p>
    <w:sectPr w:rsidR="001223FC" w:rsidRPr="00122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F2E88"/>
    <w:multiLevelType w:val="hybridMultilevel"/>
    <w:tmpl w:val="B49C482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76F4B"/>
    <w:multiLevelType w:val="multilevel"/>
    <w:tmpl w:val="A56A6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A0F86"/>
    <w:multiLevelType w:val="hybridMultilevel"/>
    <w:tmpl w:val="69FE93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CC972A9"/>
    <w:multiLevelType w:val="hybridMultilevel"/>
    <w:tmpl w:val="16E6F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A30EB"/>
    <w:multiLevelType w:val="multilevel"/>
    <w:tmpl w:val="C7523420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9559FB"/>
    <w:multiLevelType w:val="multilevel"/>
    <w:tmpl w:val="7890B85A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50838"/>
    <w:multiLevelType w:val="hybridMultilevel"/>
    <w:tmpl w:val="543E3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61EF0"/>
    <w:multiLevelType w:val="hybridMultilevel"/>
    <w:tmpl w:val="35A0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B32F26"/>
    <w:multiLevelType w:val="hybridMultilevel"/>
    <w:tmpl w:val="D1D46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F95707"/>
    <w:multiLevelType w:val="hybridMultilevel"/>
    <w:tmpl w:val="B49C482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623967"/>
    <w:multiLevelType w:val="hybridMultilevel"/>
    <w:tmpl w:val="A7D402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9"/>
  </w:num>
  <w:num w:numId="8">
    <w:abstractNumId w:val="0"/>
  </w:num>
  <w:num w:numId="9">
    <w:abstractNumId w:val="8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3FC"/>
    <w:rsid w:val="001223FC"/>
    <w:rsid w:val="006F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4463A"/>
  <w15:chartTrackingRefBased/>
  <w15:docId w15:val="{7AE5E6AA-FC6A-4CC8-86C8-BBEDA63A2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23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3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4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3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3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23FC"/>
    <w:rPr>
      <w:rFonts w:asciiTheme="majorHAnsi" w:eastAsiaTheme="majorEastAsia" w:hAnsiTheme="majorHAnsi" w:cstheme="majorBidi"/>
      <w:color w:val="2E74B5" w:themeColor="accent1" w:themeShade="BF"/>
      <w:sz w:val="26"/>
      <w:szCs w:val="4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3FC"/>
    <w:rPr>
      <w:rFonts w:asciiTheme="majorHAnsi" w:eastAsiaTheme="majorEastAsia" w:hAnsiTheme="majorHAnsi" w:cstheme="majorBidi"/>
      <w:color w:val="1F4D78" w:themeColor="accent1" w:themeShade="7F"/>
      <w:sz w:val="24"/>
      <w:szCs w:val="39"/>
    </w:rPr>
  </w:style>
  <w:style w:type="paragraph" w:styleId="ListParagraph">
    <w:name w:val="List Paragraph"/>
    <w:basedOn w:val="Normal"/>
    <w:uiPriority w:val="34"/>
    <w:qFormat/>
    <w:rsid w:val="001223F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223FC"/>
    <w:rPr>
      <w:b/>
      <w:bCs/>
    </w:rPr>
  </w:style>
  <w:style w:type="paragraph" w:customStyle="1" w:styleId="sc-def04ad9-1">
    <w:name w:val="sc-def04ad9-1"/>
    <w:basedOn w:val="Normal"/>
    <w:rsid w:val="00122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5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PHAL.HIM</dc:creator>
  <cp:keywords/>
  <dc:description/>
  <cp:lastModifiedBy>PHAL.HIM</cp:lastModifiedBy>
  <cp:revision>1</cp:revision>
  <dcterms:created xsi:type="dcterms:W3CDTF">2023-08-22T23:48:00Z</dcterms:created>
  <dcterms:modified xsi:type="dcterms:W3CDTF">2023-08-22T23:58:00Z</dcterms:modified>
</cp:coreProperties>
</file>