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A7963" w14:textId="77777777" w:rsidR="00696B62" w:rsidRPr="00696B62" w:rsidRDefault="00696B62" w:rsidP="00696B62">
      <w:pPr>
        <w:rPr>
          <w:b/>
          <w:bCs/>
        </w:rPr>
      </w:pPr>
      <w:r w:rsidRPr="00696B62">
        <w:rPr>
          <w:rFonts w:ascii="Segoe UI Emoji" w:hAnsi="Segoe UI Emoji" w:cs="Segoe UI Emoji"/>
          <w:b/>
          <w:bCs/>
        </w:rPr>
        <w:t>🎯</w:t>
      </w:r>
      <w:r w:rsidRPr="00696B62">
        <w:rPr>
          <w:b/>
          <w:bCs/>
        </w:rPr>
        <w:t xml:space="preserve"> Step-by-Step Implementation Sequence:</w:t>
      </w:r>
    </w:p>
    <w:p w14:paraId="238F7CDF" w14:textId="77777777" w:rsidR="00696B62" w:rsidRPr="00696B62" w:rsidRDefault="00696B62" w:rsidP="00696B62">
      <w:r w:rsidRPr="00696B62">
        <w:rPr>
          <w:b/>
          <w:bCs/>
        </w:rPr>
        <w:t>Phase A: Owner Registration &amp; Multi-Tenant Onboarding (/register, /login, /onboarding)</w:t>
      </w:r>
    </w:p>
    <w:p w14:paraId="52B62970" w14:textId="77777777" w:rsidR="00696B62" w:rsidRPr="00696B62" w:rsidRDefault="00696B62" w:rsidP="00696B62">
      <w:r w:rsidRPr="00696B62">
        <w:rPr>
          <w:i/>
          <w:iCs/>
        </w:rPr>
        <w:t>Before any restaurant can operate, the business owner must onboard:</w:t>
      </w:r>
    </w:p>
    <w:p w14:paraId="316090E5" w14:textId="77777777" w:rsidR="00696B62" w:rsidRPr="00696B62" w:rsidRDefault="00696B62" w:rsidP="00696B62">
      <w:pPr>
        <w:numPr>
          <w:ilvl w:val="0"/>
          <w:numId w:val="1"/>
        </w:numPr>
      </w:pPr>
      <w:r w:rsidRPr="00696B62">
        <w:rPr>
          <w:b/>
          <w:bCs/>
        </w:rPr>
        <w:t>Owner Sign-Up &amp; Sign-In:</w:t>
      </w:r>
      <w:r w:rsidRPr="00696B62">
        <w:t> Email/Phone registration with secure JWT authentication.</w:t>
      </w:r>
    </w:p>
    <w:p w14:paraId="60A3678C" w14:textId="77777777" w:rsidR="00696B62" w:rsidRPr="00696B62" w:rsidRDefault="00696B62" w:rsidP="00696B62">
      <w:pPr>
        <w:numPr>
          <w:ilvl w:val="0"/>
          <w:numId w:val="1"/>
        </w:numPr>
      </w:pPr>
      <w:r w:rsidRPr="00696B62">
        <w:rPr>
          <w:b/>
          <w:bCs/>
        </w:rPr>
        <w:t>Business Organization:</w:t>
      </w:r>
      <w:r w:rsidRPr="00696B62">
        <w:t> Brand name (</w:t>
      </w:r>
      <w:proofErr w:type="spellStart"/>
      <w:r w:rsidRPr="00696B62">
        <w:t>name_en</w:t>
      </w:r>
      <w:proofErr w:type="spellEnd"/>
      <w:r w:rsidRPr="00696B62">
        <w:t> / </w:t>
      </w:r>
      <w:proofErr w:type="spellStart"/>
      <w:r w:rsidRPr="00696B62">
        <w:t>name_km</w:t>
      </w:r>
      <w:proofErr w:type="spellEnd"/>
      <w:r w:rsidRPr="00696B62">
        <w:t>), base currency (USD / KHR), exchange rate, tax (VAT %), and service charge (SC %).</w:t>
      </w:r>
    </w:p>
    <w:p w14:paraId="77C85533" w14:textId="77777777" w:rsidR="00696B62" w:rsidRPr="00696B62" w:rsidRDefault="00696B62" w:rsidP="00696B62">
      <w:pPr>
        <w:numPr>
          <w:ilvl w:val="0"/>
          <w:numId w:val="1"/>
        </w:numPr>
      </w:pPr>
      <w:r w:rsidRPr="00696B62">
        <w:rPr>
          <w:b/>
          <w:bCs/>
        </w:rPr>
        <w:t>First Branch Setup:</w:t>
      </w:r>
      <w:r w:rsidRPr="00696B62">
        <w:t xml:space="preserve"> Branch name, outlet code, phone, address, and </w:t>
      </w:r>
      <w:proofErr w:type="spellStart"/>
      <w:r w:rsidRPr="00696B62">
        <w:t>Bakong</w:t>
      </w:r>
      <w:proofErr w:type="spellEnd"/>
      <w:r w:rsidRPr="00696B62">
        <w:t xml:space="preserve"> KHQR merchant credentials.</w:t>
      </w:r>
    </w:p>
    <w:p w14:paraId="5B798295" w14:textId="77777777" w:rsidR="00696B62" w:rsidRPr="00696B62" w:rsidRDefault="00696B62" w:rsidP="00696B62">
      <w:pPr>
        <w:numPr>
          <w:ilvl w:val="0"/>
          <w:numId w:val="1"/>
        </w:numPr>
      </w:pPr>
      <w:r w:rsidRPr="00696B62">
        <w:rPr>
          <w:b/>
          <w:bCs/>
        </w:rPr>
        <w:t>Floor Areas &amp; Table Generator:</w:t>
      </w:r>
      <w:r w:rsidRPr="00696B62">
        <w:t> Define areas (</w:t>
      </w:r>
      <w:r w:rsidRPr="00696B62">
        <w:rPr>
          <w:i/>
          <w:iCs/>
        </w:rPr>
        <w:t>Main Hall, Terrace, VIP</w:t>
      </w:r>
      <w:r w:rsidRPr="00696B62">
        <w:t>) and generate tables with batch QR tokens.</w:t>
      </w:r>
    </w:p>
    <w:p w14:paraId="5F936E1C" w14:textId="77777777" w:rsidR="00696B62" w:rsidRPr="00696B62" w:rsidRDefault="00696B62" w:rsidP="00696B62">
      <w:r w:rsidRPr="00696B62">
        <w:pict w14:anchorId="4A705311">
          <v:rect id="_x0000_i1055" style="width:659.25pt;height:.75pt" o:hrpct="0" o:hralign="center" o:hrstd="t" o:hr="t" fillcolor="#a0a0a0" stroked="f"/>
        </w:pict>
      </w:r>
    </w:p>
    <w:p w14:paraId="35F41C29" w14:textId="77777777" w:rsidR="00696B62" w:rsidRPr="00696B62" w:rsidRDefault="00696B62" w:rsidP="00696B62">
      <w:r w:rsidRPr="00696B62">
        <w:rPr>
          <w:b/>
          <w:bCs/>
        </w:rPr>
        <w:t>Phase B: Franchise Store HQ Admin Portal (/admin)</w:t>
      </w:r>
    </w:p>
    <w:p w14:paraId="70E931A0" w14:textId="77777777" w:rsidR="00696B62" w:rsidRPr="00696B62" w:rsidRDefault="00696B62" w:rsidP="00696B62">
      <w:r w:rsidRPr="00696B62">
        <w:rPr>
          <w:i/>
          <w:iCs/>
        </w:rPr>
        <w:t>The central control room for owners and managers:</w:t>
      </w:r>
    </w:p>
    <w:p w14:paraId="3D21B412" w14:textId="77777777" w:rsidR="00696B62" w:rsidRPr="00696B62" w:rsidRDefault="00696B62" w:rsidP="00696B62">
      <w:pPr>
        <w:numPr>
          <w:ilvl w:val="0"/>
          <w:numId w:val="2"/>
        </w:numPr>
      </w:pPr>
      <w:r w:rsidRPr="00696B62">
        <w:rPr>
          <w:b/>
          <w:bCs/>
        </w:rPr>
        <w:t>Master Catalog Manager:</w:t>
      </w:r>
      <w:r w:rsidRPr="00696B62">
        <w:t> Categories, items, size variants, modifier groups, and combo builders.</w:t>
      </w:r>
    </w:p>
    <w:p w14:paraId="5105F493" w14:textId="77777777" w:rsidR="00696B62" w:rsidRPr="00696B62" w:rsidRDefault="00696B62" w:rsidP="00696B62">
      <w:pPr>
        <w:numPr>
          <w:ilvl w:val="0"/>
          <w:numId w:val="2"/>
        </w:numPr>
      </w:pPr>
      <w:r w:rsidRPr="00696B62">
        <w:rPr>
          <w:b/>
          <w:bCs/>
        </w:rPr>
        <w:t>Branch Overrides Matrix:</w:t>
      </w:r>
      <w:r w:rsidRPr="00696B62">
        <w:t> Toggle item availability and branch-specific price overrides.</w:t>
      </w:r>
    </w:p>
    <w:p w14:paraId="6C8483AA" w14:textId="77777777" w:rsidR="00696B62" w:rsidRPr="00696B62" w:rsidRDefault="00696B62" w:rsidP="00696B62">
      <w:pPr>
        <w:numPr>
          <w:ilvl w:val="0"/>
          <w:numId w:val="2"/>
        </w:numPr>
      </w:pPr>
      <w:r w:rsidRPr="00696B62">
        <w:rPr>
          <w:b/>
          <w:bCs/>
        </w:rPr>
        <w:t>Dining Areas &amp; Batch QR Export:</w:t>
      </w:r>
      <w:r w:rsidRPr="00696B62">
        <w:t> Downloadable printable QR package for table acrylic stands.</w:t>
      </w:r>
    </w:p>
    <w:p w14:paraId="32BC0FEA" w14:textId="77777777" w:rsidR="00696B62" w:rsidRPr="00696B62" w:rsidRDefault="00696B62" w:rsidP="00696B62">
      <w:pPr>
        <w:numPr>
          <w:ilvl w:val="0"/>
          <w:numId w:val="2"/>
        </w:numPr>
      </w:pPr>
      <w:r w:rsidRPr="00696B62">
        <w:rPr>
          <w:b/>
          <w:bCs/>
        </w:rPr>
        <w:t>Multi-Branch Inventory &amp; Recipe BOM:</w:t>
      </w:r>
      <w:r w:rsidRPr="00696B62">
        <w:t> Raw ingredient tracking, automatic consumption on order, and inter-branch stock transfers.</w:t>
      </w:r>
    </w:p>
    <w:p w14:paraId="73BB40EC" w14:textId="77777777" w:rsidR="00696B62" w:rsidRPr="00696B62" w:rsidRDefault="00696B62" w:rsidP="00696B62">
      <w:pPr>
        <w:numPr>
          <w:ilvl w:val="0"/>
          <w:numId w:val="2"/>
        </w:numPr>
      </w:pPr>
      <w:r w:rsidRPr="00696B62">
        <w:rPr>
          <w:b/>
          <w:bCs/>
        </w:rPr>
        <w:t>Staff Directory &amp; Roles:</w:t>
      </w:r>
      <w:r w:rsidRPr="00696B62">
        <w:t> Assign MANAGER, CASHIER, WAITER, KITCHEN with roaming branch access and Telegram alert bot.</w:t>
      </w:r>
    </w:p>
    <w:p w14:paraId="71B6916C" w14:textId="77777777" w:rsidR="00696B62" w:rsidRPr="00696B62" w:rsidRDefault="00696B62" w:rsidP="00696B62">
      <w:pPr>
        <w:numPr>
          <w:ilvl w:val="0"/>
          <w:numId w:val="2"/>
        </w:numPr>
      </w:pPr>
      <w:r w:rsidRPr="00696B62">
        <w:rPr>
          <w:b/>
          <w:bCs/>
        </w:rPr>
        <w:t>Franchise Analytics:</w:t>
      </w:r>
      <w:r w:rsidRPr="00696B62">
        <w:t> Centralized sales, gross/net revenue, payment mix, and COGS reports.</w:t>
      </w:r>
    </w:p>
    <w:p w14:paraId="03F5C776" w14:textId="77777777" w:rsidR="00696B62" w:rsidRPr="00696B62" w:rsidRDefault="00696B62" w:rsidP="00696B62">
      <w:r w:rsidRPr="00696B62">
        <w:pict w14:anchorId="522F9A80">
          <v:rect id="_x0000_i1056" style="width:659.25pt;height:.75pt" o:hrpct="0" o:hralign="center" o:hrstd="t" o:hr="t" fillcolor="#a0a0a0" stroked="f"/>
        </w:pict>
      </w:r>
    </w:p>
    <w:p w14:paraId="06F1AAA6" w14:textId="77777777" w:rsidR="00696B62" w:rsidRPr="00696B62" w:rsidRDefault="00696B62" w:rsidP="00696B62">
      <w:r w:rsidRPr="00696B62">
        <w:rPr>
          <w:b/>
          <w:bCs/>
        </w:rPr>
        <w:t>Phase C: Cashier POS &amp; Floor Management Web App (/pos)</w:t>
      </w:r>
    </w:p>
    <w:p w14:paraId="002C5F4D" w14:textId="77777777" w:rsidR="00696B62" w:rsidRPr="00696B62" w:rsidRDefault="00696B62" w:rsidP="00696B62">
      <w:r w:rsidRPr="00696B62">
        <w:rPr>
          <w:i/>
          <w:iCs/>
        </w:rPr>
        <w:t>The daily operational terminal for cashiers and waiters:</w:t>
      </w:r>
    </w:p>
    <w:p w14:paraId="4150BAE7" w14:textId="77777777" w:rsidR="00696B62" w:rsidRPr="00696B62" w:rsidRDefault="00696B62" w:rsidP="00696B62">
      <w:pPr>
        <w:numPr>
          <w:ilvl w:val="0"/>
          <w:numId w:val="3"/>
        </w:numPr>
      </w:pPr>
      <w:r w:rsidRPr="00696B62">
        <w:rPr>
          <w:b/>
          <w:bCs/>
        </w:rPr>
        <w:lastRenderedPageBreak/>
        <w:t>Interactive Spatial Floor Map:</w:t>
      </w:r>
      <w:r w:rsidRPr="00696B62">
        <w:t> Live table occupancy cards (AVAILABLE, OCCUPIED, BILL_REQUESTED, CLEANING) and session timers.</w:t>
      </w:r>
    </w:p>
    <w:p w14:paraId="511F1705" w14:textId="77777777" w:rsidR="00696B62" w:rsidRPr="00696B62" w:rsidRDefault="00696B62" w:rsidP="00696B62">
      <w:pPr>
        <w:numPr>
          <w:ilvl w:val="0"/>
          <w:numId w:val="3"/>
        </w:numPr>
      </w:pPr>
      <w:r w:rsidRPr="00696B62">
        <w:rPr>
          <w:b/>
          <w:bCs/>
        </w:rPr>
        <w:t>Table Operations:</w:t>
      </w:r>
      <w:r w:rsidRPr="00696B62">
        <w:t> 1-tap table opening, Table Transfer, and Table Merge for large groups.</w:t>
      </w:r>
    </w:p>
    <w:p w14:paraId="30C300A5" w14:textId="77777777" w:rsidR="00696B62" w:rsidRPr="00696B62" w:rsidRDefault="00696B62" w:rsidP="00696B62">
      <w:pPr>
        <w:numPr>
          <w:ilvl w:val="0"/>
          <w:numId w:val="3"/>
        </w:numPr>
      </w:pPr>
      <w:r w:rsidRPr="00696B62">
        <w:rPr>
          <w:b/>
          <w:bCs/>
        </w:rPr>
        <w:t>Quick-Touch POS Order Entry:</w:t>
      </w:r>
      <w:r w:rsidRPr="00696B62">
        <w:t> Fast counter ordering with course staging (DRINKS, APPETIZERS, MAINS, DESSERTS).</w:t>
      </w:r>
    </w:p>
    <w:p w14:paraId="43FC8E03" w14:textId="77777777" w:rsidR="00696B62" w:rsidRPr="00696B62" w:rsidRDefault="00696B62" w:rsidP="00696B62">
      <w:pPr>
        <w:numPr>
          <w:ilvl w:val="0"/>
          <w:numId w:val="3"/>
        </w:numPr>
      </w:pPr>
      <w:r w:rsidRPr="00696B62">
        <w:rPr>
          <w:b/>
          <w:bCs/>
        </w:rPr>
        <w:t>Supervisor Security Voids:</w:t>
      </w:r>
      <w:r w:rsidRPr="00696B62">
        <w:t> Item and round cancellation protected by supervisor PIN and audit reason.</w:t>
      </w:r>
    </w:p>
    <w:p w14:paraId="4AE0DB49" w14:textId="77777777" w:rsidR="00696B62" w:rsidRPr="00696B62" w:rsidRDefault="00696B62" w:rsidP="00696B62">
      <w:pPr>
        <w:numPr>
          <w:ilvl w:val="0"/>
          <w:numId w:val="3"/>
        </w:numPr>
      </w:pPr>
      <w:r w:rsidRPr="00696B62">
        <w:rPr>
          <w:b/>
          <w:bCs/>
        </w:rPr>
        <w:t>Cambodian Dual-Currency Checkout:</w:t>
      </w:r>
      <w:r w:rsidRPr="00696B62">
        <w:t xml:space="preserve"> Cash change calculator with 100-Riel rounding and dynamic </w:t>
      </w:r>
      <w:proofErr w:type="spellStart"/>
      <w:r w:rsidRPr="00696B62">
        <w:t>Bakong</w:t>
      </w:r>
      <w:proofErr w:type="spellEnd"/>
      <w:r w:rsidRPr="00696B62">
        <w:t xml:space="preserve"> KHQR scan-to-pay.</w:t>
      </w:r>
    </w:p>
    <w:p w14:paraId="2F496353" w14:textId="77777777" w:rsidR="00696B62" w:rsidRPr="00696B62" w:rsidRDefault="00696B62" w:rsidP="00696B62">
      <w:pPr>
        <w:numPr>
          <w:ilvl w:val="0"/>
          <w:numId w:val="3"/>
        </w:numPr>
      </w:pPr>
      <w:r w:rsidRPr="00696B62">
        <w:rPr>
          <w:b/>
          <w:bCs/>
        </w:rPr>
        <w:t>80mm Thermal Receipt Engine:</w:t>
      </w:r>
      <w:r w:rsidRPr="00696B62">
        <w:t> Formatted receipt printing.</w:t>
      </w:r>
    </w:p>
    <w:p w14:paraId="2D743EE5" w14:textId="77777777" w:rsidR="00696B62" w:rsidRPr="00696B62" w:rsidRDefault="00696B62" w:rsidP="00696B62">
      <w:r w:rsidRPr="00696B62">
        <w:pict w14:anchorId="07470CDA">
          <v:rect id="_x0000_i1057" style="width:659.25pt;height:.75pt" o:hrpct="0" o:hralign="center" o:hrstd="t" o:hr="t" fillcolor="#a0a0a0" stroked="f"/>
        </w:pict>
      </w:r>
    </w:p>
    <w:p w14:paraId="5F9DA591" w14:textId="77777777" w:rsidR="00696B62" w:rsidRPr="00696B62" w:rsidRDefault="00696B62" w:rsidP="00696B62">
      <w:r w:rsidRPr="00696B62">
        <w:rPr>
          <w:b/>
          <w:bCs/>
        </w:rPr>
        <w:t>Phase D: Kitchen Display System - KDS Tablet Screen (/</w:t>
      </w:r>
      <w:proofErr w:type="spellStart"/>
      <w:r w:rsidRPr="00696B62">
        <w:rPr>
          <w:b/>
          <w:bCs/>
        </w:rPr>
        <w:t>kds</w:t>
      </w:r>
      <w:proofErr w:type="spellEnd"/>
      <w:r w:rsidRPr="00696B62">
        <w:rPr>
          <w:b/>
          <w:bCs/>
        </w:rPr>
        <w:t>)</w:t>
      </w:r>
    </w:p>
    <w:p w14:paraId="3DE5855E" w14:textId="77777777" w:rsidR="00696B62" w:rsidRPr="00696B62" w:rsidRDefault="00696B62" w:rsidP="00696B62">
      <w:r w:rsidRPr="00696B62">
        <w:rPr>
          <w:i/>
          <w:iCs/>
        </w:rPr>
        <w:t>The real-time prep screen for chefs and baristas:</w:t>
      </w:r>
    </w:p>
    <w:p w14:paraId="293A2AE3" w14:textId="77777777" w:rsidR="00696B62" w:rsidRPr="00696B62" w:rsidRDefault="00696B62" w:rsidP="00696B62">
      <w:pPr>
        <w:numPr>
          <w:ilvl w:val="0"/>
          <w:numId w:val="4"/>
        </w:numPr>
      </w:pPr>
      <w:r w:rsidRPr="00696B62">
        <w:rPr>
          <w:b/>
          <w:bCs/>
        </w:rPr>
        <w:t>Station Routing:</w:t>
      </w:r>
      <w:r w:rsidRPr="00696B62">
        <w:t xml:space="preserve"> Filter tickets </w:t>
      </w:r>
      <w:proofErr w:type="gramStart"/>
      <w:r w:rsidRPr="00696B62">
        <w:t>by</w:t>
      </w:r>
      <w:proofErr w:type="gramEnd"/>
      <w:r w:rsidRPr="00696B62">
        <w:t xml:space="preserve"> Grill, Bar, Wok, Pantry, Expediter Pass.</w:t>
      </w:r>
    </w:p>
    <w:p w14:paraId="378C01BC" w14:textId="77777777" w:rsidR="00696B62" w:rsidRPr="00696B62" w:rsidRDefault="00696B62" w:rsidP="00696B62">
      <w:pPr>
        <w:numPr>
          <w:ilvl w:val="0"/>
          <w:numId w:val="4"/>
        </w:numPr>
      </w:pPr>
      <w:r w:rsidRPr="00696B62">
        <w:rPr>
          <w:b/>
          <w:bCs/>
        </w:rPr>
        <w:t>Bump Bar Controls:</w:t>
      </w:r>
      <w:r w:rsidRPr="00696B62">
        <w:t> Move tickets across QUEUED → PREPARING → READY → SERVED.</w:t>
      </w:r>
    </w:p>
    <w:p w14:paraId="112B56C7" w14:textId="77777777" w:rsidR="00696B62" w:rsidRPr="00696B62" w:rsidRDefault="00696B62" w:rsidP="00696B62">
      <w:pPr>
        <w:numPr>
          <w:ilvl w:val="0"/>
          <w:numId w:val="4"/>
        </w:numPr>
      </w:pPr>
      <w:r w:rsidRPr="00696B62">
        <w:rPr>
          <w:b/>
          <w:bCs/>
        </w:rPr>
        <w:t>SLA Timers &amp; Priority Staging:</w:t>
      </w:r>
      <w:r w:rsidRPr="00696B62">
        <w:t> Color-coded urgency alerts and chime notifications.</w:t>
      </w:r>
    </w:p>
    <w:p w14:paraId="46ACBCBA" w14:textId="77777777" w:rsidR="00696B62" w:rsidRPr="00696B62" w:rsidRDefault="00696B62" w:rsidP="00696B62">
      <w:pPr>
        <w:numPr>
          <w:ilvl w:val="0"/>
          <w:numId w:val="4"/>
        </w:numPr>
      </w:pPr>
      <w:r w:rsidRPr="00696B62">
        <w:rPr>
          <w:b/>
          <w:bCs/>
        </w:rPr>
        <w:t>Recall Drawer:</w:t>
      </w:r>
      <w:r w:rsidRPr="00696B62">
        <w:t> Slide-out drawer to retrieve recently bumped tickets.</w:t>
      </w:r>
    </w:p>
    <w:p w14:paraId="6BD0FA64" w14:textId="77777777" w:rsidR="00696B62" w:rsidRPr="00696B62" w:rsidRDefault="00696B62" w:rsidP="00696B62">
      <w:r w:rsidRPr="00696B62">
        <w:pict w14:anchorId="4BC4AD55">
          <v:rect id="_x0000_i1058" style="width:659.25pt;height:.75pt" o:hrpct="0" o:hralign="center" o:hrstd="t" o:hr="t" fillcolor="#a0a0a0" stroked="f"/>
        </w:pict>
      </w:r>
    </w:p>
    <w:p w14:paraId="4B22D1D4" w14:textId="77777777" w:rsidR="00696B62" w:rsidRPr="00696B62" w:rsidRDefault="00696B62" w:rsidP="00696B62">
      <w:r w:rsidRPr="00696B62">
        <w:rPr>
          <w:b/>
          <w:bCs/>
        </w:rPr>
        <w:t>Phase E: Platform Super Admin Portal (/</w:t>
      </w:r>
      <w:proofErr w:type="spellStart"/>
      <w:r w:rsidRPr="00696B62">
        <w:rPr>
          <w:b/>
          <w:bCs/>
        </w:rPr>
        <w:t>superadmin</w:t>
      </w:r>
      <w:proofErr w:type="spellEnd"/>
      <w:r w:rsidRPr="00696B62">
        <w:rPr>
          <w:b/>
          <w:bCs/>
        </w:rPr>
        <w:t>)</w:t>
      </w:r>
    </w:p>
    <w:p w14:paraId="11D88377" w14:textId="77777777" w:rsidR="00696B62" w:rsidRPr="00696B62" w:rsidRDefault="00696B62" w:rsidP="00696B62">
      <w:r w:rsidRPr="00696B62">
        <w:rPr>
          <w:i/>
          <w:iCs/>
        </w:rPr>
        <w:t>The SaaS master console for the platform operator:</w:t>
      </w:r>
    </w:p>
    <w:p w14:paraId="3A3830B7" w14:textId="77777777" w:rsidR="00696B62" w:rsidRPr="00696B62" w:rsidRDefault="00696B62" w:rsidP="00696B62">
      <w:pPr>
        <w:numPr>
          <w:ilvl w:val="0"/>
          <w:numId w:val="5"/>
        </w:numPr>
      </w:pPr>
      <w:r w:rsidRPr="00696B62">
        <w:rPr>
          <w:b/>
          <w:bCs/>
        </w:rPr>
        <w:t>Platform KPI Dashboard:</w:t>
      </w:r>
      <w:r w:rsidRPr="00696B62">
        <w:t> MRR, ARR, tenant growth, churn, active branches, live dining sessions.</w:t>
      </w:r>
    </w:p>
    <w:p w14:paraId="18B1B712" w14:textId="77777777" w:rsidR="00696B62" w:rsidRPr="00696B62" w:rsidRDefault="00696B62" w:rsidP="00696B62">
      <w:pPr>
        <w:numPr>
          <w:ilvl w:val="0"/>
          <w:numId w:val="5"/>
        </w:numPr>
      </w:pPr>
      <w:r w:rsidRPr="00696B62">
        <w:rPr>
          <w:b/>
          <w:bCs/>
        </w:rPr>
        <w:t>Organization Directory:</w:t>
      </w:r>
      <w:r w:rsidRPr="00696B62">
        <w:t> Inspect, suspend, reactivate, or apply manual trial/plan overrides.</w:t>
      </w:r>
    </w:p>
    <w:p w14:paraId="74C8F82A" w14:textId="77777777" w:rsidR="00696B62" w:rsidRPr="00696B62" w:rsidRDefault="00696B62" w:rsidP="00696B62">
      <w:pPr>
        <w:numPr>
          <w:ilvl w:val="0"/>
          <w:numId w:val="5"/>
        </w:numPr>
      </w:pPr>
      <w:r w:rsidRPr="00696B62">
        <w:rPr>
          <w:b/>
          <w:bCs/>
        </w:rPr>
        <w:t>Platform User Management:</w:t>
      </w:r>
      <w:r w:rsidRPr="00696B62">
        <w:t> Global user lookup, tenant memberships, and admin privilege controls.</w:t>
      </w:r>
    </w:p>
    <w:p w14:paraId="5CE56029" w14:textId="77777777" w:rsidR="00696B62" w:rsidRPr="00696B62" w:rsidRDefault="00696B62" w:rsidP="00696B62">
      <w:pPr>
        <w:numPr>
          <w:ilvl w:val="0"/>
          <w:numId w:val="5"/>
        </w:numPr>
      </w:pPr>
      <w:r w:rsidRPr="00696B62">
        <w:rPr>
          <w:b/>
          <w:bCs/>
        </w:rPr>
        <w:t>SaaS Plans &amp; Entitlements:</w:t>
      </w:r>
      <w:r w:rsidRPr="00696B62">
        <w:t> Plan pricing, feature limits, and subscriber metrics.</w:t>
      </w:r>
    </w:p>
    <w:p w14:paraId="66A6FD4D" w14:textId="77777777" w:rsidR="00696B62" w:rsidRPr="00696B62" w:rsidRDefault="00696B62" w:rsidP="00696B62">
      <w:pPr>
        <w:numPr>
          <w:ilvl w:val="0"/>
          <w:numId w:val="5"/>
        </w:numPr>
      </w:pPr>
      <w:r w:rsidRPr="00696B62">
        <w:rPr>
          <w:b/>
          <w:bCs/>
        </w:rPr>
        <w:lastRenderedPageBreak/>
        <w:t>Global Security Audit Logs:</w:t>
      </w:r>
      <w:r w:rsidRPr="00696B62">
        <w:t> Cross-tenant security event query engine.</w:t>
      </w:r>
    </w:p>
    <w:p w14:paraId="2F506F35" w14:textId="77777777" w:rsidR="00696B62" w:rsidRPr="00696B62" w:rsidRDefault="00696B62" w:rsidP="00696B62">
      <w:r w:rsidRPr="00696B62">
        <w:pict w14:anchorId="533A812D">
          <v:rect id="_x0000_i1059" style="width:659.25pt;height:.75pt" o:hrpct="0" o:hralign="center" o:hrstd="t" o:hr="t" fillcolor="#a0a0a0" stroked="f"/>
        </w:pict>
      </w:r>
    </w:p>
    <w:p w14:paraId="3BC6FDE0" w14:textId="77777777" w:rsidR="00696B62" w:rsidRPr="00696B62" w:rsidRDefault="00696B62" w:rsidP="00696B62">
      <w:r w:rsidRPr="00696B62">
        <w:rPr>
          <w:rFonts w:ascii="Segoe UI Emoji" w:hAnsi="Segoe UI Emoji" w:cs="Segoe UI Emoji"/>
        </w:rPr>
        <w:t>🚀</w:t>
      </w:r>
      <w:r w:rsidRPr="00696B62">
        <w:t xml:space="preserve"> Starting Point:</w:t>
      </w:r>
    </w:p>
    <w:p w14:paraId="5C064800" w14:textId="77777777" w:rsidR="00696B62" w:rsidRPr="00696B62" w:rsidRDefault="00696B62" w:rsidP="00696B62">
      <w:r w:rsidRPr="00696B62">
        <w:t>To follow the true business lifecycle, we should begin with </w:t>
      </w:r>
      <w:r w:rsidRPr="00696B62">
        <w:rPr>
          <w:b/>
          <w:bCs/>
        </w:rPr>
        <w:t>Phase A: Owner Registration &amp; Guided Onboarding Wizard (/register, /login, /onboarding)</w:t>
      </w:r>
      <w:r w:rsidRPr="00696B62">
        <w:t>.</w:t>
      </w:r>
    </w:p>
    <w:p w14:paraId="780508BB" w14:textId="77777777" w:rsidR="00696B62" w:rsidRPr="00696B62" w:rsidRDefault="00696B62" w:rsidP="00696B62">
      <w:r w:rsidRPr="00696B62">
        <w:t>Shall I prepare the </w:t>
      </w:r>
      <w:r w:rsidRPr="00696B62">
        <w:rPr>
          <w:b/>
          <w:bCs/>
        </w:rPr>
        <w:t>Implementation Plan</w:t>
      </w:r>
      <w:r w:rsidRPr="00696B62">
        <w:t> for </w:t>
      </w:r>
      <w:r w:rsidRPr="00696B62">
        <w:rPr>
          <w:b/>
          <w:bCs/>
        </w:rPr>
        <w:t>Owner Registration &amp; Onboarding</w:t>
      </w:r>
      <w:r w:rsidRPr="00696B62">
        <w:t>?</w:t>
      </w:r>
    </w:p>
    <w:p w14:paraId="742CDAE0" w14:textId="77777777" w:rsidR="00696B62" w:rsidRPr="00696B62" w:rsidRDefault="00696B62" w:rsidP="00696B62">
      <w:r w:rsidRPr="00696B62">
        <w:t>3:29 PM</w:t>
      </w:r>
    </w:p>
    <w:p w14:paraId="72D0DB6A" w14:textId="77777777" w:rsidR="00725EE2" w:rsidRDefault="00725EE2"/>
    <w:sectPr w:rsidR="00725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711A1"/>
    <w:multiLevelType w:val="multilevel"/>
    <w:tmpl w:val="04A6B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31020E"/>
    <w:multiLevelType w:val="multilevel"/>
    <w:tmpl w:val="0DCCA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5F5ED7"/>
    <w:multiLevelType w:val="multilevel"/>
    <w:tmpl w:val="44386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BD4756"/>
    <w:multiLevelType w:val="multilevel"/>
    <w:tmpl w:val="DE8C2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701087"/>
    <w:multiLevelType w:val="multilevel"/>
    <w:tmpl w:val="62328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6766004">
    <w:abstractNumId w:val="4"/>
  </w:num>
  <w:num w:numId="2" w16cid:durableId="2109692055">
    <w:abstractNumId w:val="0"/>
  </w:num>
  <w:num w:numId="3" w16cid:durableId="975574525">
    <w:abstractNumId w:val="3"/>
  </w:num>
  <w:num w:numId="4" w16cid:durableId="718163242">
    <w:abstractNumId w:val="2"/>
  </w:num>
  <w:num w:numId="5" w16cid:durableId="1088499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B62"/>
    <w:rsid w:val="00463E89"/>
    <w:rsid w:val="00696B62"/>
    <w:rsid w:val="00725EE2"/>
    <w:rsid w:val="00D55DC9"/>
    <w:rsid w:val="00F7763C"/>
    <w:rsid w:val="00FF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78DE2"/>
  <w15:chartTrackingRefBased/>
  <w15:docId w15:val="{36B7AE34-91E0-4043-87C8-D01407E3E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B62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B62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B62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B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B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696B62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696B62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696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B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3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Makara Phally</dc:creator>
  <cp:keywords/>
  <dc:description/>
  <cp:lastModifiedBy>Makara Phally</cp:lastModifiedBy>
  <cp:revision>1</cp:revision>
  <dcterms:created xsi:type="dcterms:W3CDTF">2026-08-23T08:36:00Z</dcterms:created>
  <dcterms:modified xsi:type="dcterms:W3CDTF">2026-08-23T16:12:00Z</dcterms:modified>
</cp:coreProperties>
</file>