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FFFFF"/>
  <w:body>
    <w:p w:rsidR="00480B2C" w:rsidRDefault="00480B2C" w14:paraId="29FD62B7" w14:textId="77777777">
      <w:pPr>
        <w:pStyle w:val="Normal1"/>
        <w:widowControl w:val="0"/>
        <w:spacing w:after="0" w:line="480" w:lineRule="auto"/>
        <w:jc w:val="center"/>
      </w:pPr>
    </w:p>
    <w:p w:rsidR="00480B2C" w:rsidP="57D5CE12" w:rsidRDefault="00480B2C" w14:paraId="78C0DFF1" w14:textId="7D536F49">
      <w:pPr>
        <w:pStyle w:val="Normal1"/>
        <w:widowControl w:val="0"/>
        <w:spacing w:after="0" w:line="480" w:lineRule="auto"/>
        <w:jc w:val="center"/>
        <w:rPr>
          <w:rFonts w:ascii="Times New Roman" w:hAnsi="Times New Roman" w:eastAsia="Times New Roman" w:cs="Times New Roman"/>
          <w:sz w:val="24"/>
          <w:szCs w:val="24"/>
        </w:rPr>
      </w:pPr>
    </w:p>
    <w:p w:rsidR="00480B2C" w:rsidRDefault="009B5128" w14:paraId="1A5C1C1C" w14:textId="77777777">
      <w:pPr>
        <w:pStyle w:val="Normal1"/>
        <w:widowControl w:val="0"/>
        <w:spacing w:after="0" w:line="480" w:lineRule="auto"/>
        <w:jc w:val="center"/>
      </w:pPr>
      <w:r>
        <w:rPr>
          <w:rFonts w:ascii="Times New Roman" w:hAnsi="Times New Roman" w:eastAsia="Times New Roman" w:cs="Times New Roman"/>
          <w:sz w:val="24"/>
          <w:szCs w:val="24"/>
        </w:rPr>
        <w:t>Proposal for a Thesis</w:t>
      </w:r>
    </w:p>
    <w:p w:rsidR="00480B2C" w:rsidRDefault="009B5128" w14:paraId="5AAF25E0" w14:textId="262A393D">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the Field of </w:t>
      </w:r>
      <w:r w:rsidR="00712384">
        <w:rPr>
          <w:rFonts w:ascii="Times New Roman" w:hAnsi="Times New Roman" w:eastAsia="Times New Roman" w:cs="Times New Roman"/>
          <w:sz w:val="24"/>
          <w:szCs w:val="24"/>
        </w:rPr>
        <w:t>Software Engineering</w:t>
      </w:r>
    </w:p>
    <w:p w:rsidR="00480B2C" w:rsidRDefault="009B5128" w14:paraId="0C4CFC10" w14:textId="77777777">
      <w:pPr>
        <w:pStyle w:val="Normal1"/>
        <w:widowControl w:val="0"/>
        <w:spacing w:after="0" w:line="480" w:lineRule="auto"/>
        <w:jc w:val="center"/>
      </w:pPr>
      <w:proofErr w:type="gramStart"/>
      <w:r>
        <w:rPr>
          <w:rFonts w:ascii="Times New Roman" w:hAnsi="Times New Roman" w:eastAsia="Times New Roman" w:cs="Times New Roman"/>
          <w:sz w:val="24"/>
          <w:szCs w:val="24"/>
        </w:rPr>
        <w:t>in</w:t>
      </w:r>
      <w:proofErr w:type="gramEnd"/>
      <w:r>
        <w:rPr>
          <w:rFonts w:ascii="Times New Roman" w:hAnsi="Times New Roman" w:eastAsia="Times New Roman" w:cs="Times New Roman"/>
          <w:sz w:val="24"/>
          <w:szCs w:val="24"/>
        </w:rPr>
        <w:t xml:space="preserve"> Partial Fulfillment of the Requirements for the</w:t>
      </w:r>
    </w:p>
    <w:p w:rsidR="00480B2C" w:rsidRDefault="009B5128" w14:paraId="006EA4B1" w14:textId="77777777">
      <w:pPr>
        <w:pStyle w:val="Normal1"/>
        <w:widowControl w:val="0"/>
        <w:spacing w:after="0" w:line="480" w:lineRule="auto"/>
        <w:jc w:val="center"/>
      </w:pPr>
      <w:r>
        <w:rPr>
          <w:rFonts w:ascii="Times New Roman" w:hAnsi="Times New Roman" w:eastAsia="Times New Roman" w:cs="Times New Roman"/>
          <w:sz w:val="24"/>
          <w:szCs w:val="24"/>
        </w:rPr>
        <w:t>Master of Liberal Arts Degree</w:t>
      </w:r>
    </w:p>
    <w:p w:rsidR="00480B2C" w:rsidRDefault="00480B2C" w14:paraId="2FB0DA97" w14:textId="77777777">
      <w:pPr>
        <w:pStyle w:val="Normal1"/>
        <w:widowControl w:val="0"/>
        <w:spacing w:after="0" w:line="480" w:lineRule="auto"/>
        <w:jc w:val="center"/>
      </w:pPr>
    </w:p>
    <w:p w:rsidR="00480B2C" w:rsidRDefault="00480B2C" w14:paraId="2EBEA6DA" w14:textId="77777777">
      <w:pPr>
        <w:pStyle w:val="Normal1"/>
        <w:widowControl w:val="0"/>
        <w:spacing w:after="0" w:line="480" w:lineRule="auto"/>
        <w:jc w:val="center"/>
      </w:pPr>
    </w:p>
    <w:p w:rsidR="00480B2C" w:rsidRDefault="00480B2C" w14:paraId="6313CFEC" w14:textId="77777777">
      <w:pPr>
        <w:pStyle w:val="Normal1"/>
        <w:widowControl w:val="0"/>
        <w:spacing w:after="0" w:line="480" w:lineRule="auto"/>
        <w:jc w:val="center"/>
      </w:pPr>
    </w:p>
    <w:p w:rsidR="00480B2C" w:rsidRDefault="00480B2C" w14:paraId="0A1C8750" w14:textId="77777777">
      <w:pPr>
        <w:pStyle w:val="Normal1"/>
        <w:widowControl w:val="0"/>
        <w:spacing w:after="0" w:line="480" w:lineRule="auto"/>
        <w:jc w:val="center"/>
      </w:pPr>
    </w:p>
    <w:p w:rsidR="00480B2C" w:rsidRDefault="009B5128" w14:paraId="037FB985" w14:textId="77777777">
      <w:pPr>
        <w:pStyle w:val="Normal1"/>
        <w:widowControl w:val="0"/>
        <w:spacing w:after="0" w:line="480" w:lineRule="auto"/>
        <w:jc w:val="center"/>
      </w:pPr>
      <w:r>
        <w:rPr>
          <w:rFonts w:ascii="Times New Roman" w:hAnsi="Times New Roman" w:eastAsia="Times New Roman" w:cs="Times New Roman"/>
          <w:sz w:val="24"/>
          <w:szCs w:val="24"/>
        </w:rPr>
        <w:t xml:space="preserve">Harvard University </w:t>
      </w:r>
    </w:p>
    <w:p w:rsidR="00480B2C" w:rsidRDefault="009B5128" w14:paraId="55FCD24C" w14:textId="77777777">
      <w:pPr>
        <w:pStyle w:val="Normal1"/>
        <w:widowControl w:val="0"/>
        <w:spacing w:after="0" w:line="480" w:lineRule="auto"/>
        <w:jc w:val="center"/>
      </w:pPr>
      <w:r>
        <w:rPr>
          <w:rFonts w:ascii="Times New Roman" w:hAnsi="Times New Roman" w:eastAsia="Times New Roman" w:cs="Times New Roman"/>
          <w:sz w:val="24"/>
          <w:szCs w:val="24"/>
        </w:rPr>
        <w:t xml:space="preserve">Extension School </w:t>
      </w:r>
    </w:p>
    <w:p w:rsidR="00480B2C" w:rsidRDefault="00712384" w14:paraId="5F1C832D" w14:textId="602B126D">
      <w:pPr>
        <w:pStyle w:val="Normal1"/>
        <w:widowControl w:val="0"/>
        <w:spacing w:after="0" w:line="480" w:lineRule="auto"/>
        <w:jc w:val="center"/>
      </w:pPr>
      <w:r w:rsidRPr="47026178" w:rsidR="47026178">
        <w:rPr>
          <w:rFonts w:ascii="Times New Roman" w:hAnsi="Times New Roman" w:eastAsia="Times New Roman" w:cs="Times New Roman"/>
          <w:sz w:val="24"/>
          <w:szCs w:val="24"/>
        </w:rPr>
        <w:t>April 14th, 2021</w:t>
      </w:r>
    </w:p>
    <w:p w:rsidR="00480B2C" w:rsidRDefault="00480B2C" w14:paraId="63E13FD2" w14:textId="77777777">
      <w:pPr>
        <w:pStyle w:val="Normal1"/>
        <w:widowControl w:val="0"/>
        <w:spacing w:after="0" w:line="480" w:lineRule="auto"/>
        <w:jc w:val="center"/>
      </w:pPr>
    </w:p>
    <w:p w:rsidR="00480B2C" w:rsidRDefault="00480B2C" w14:paraId="535A3966" w14:textId="77777777">
      <w:pPr>
        <w:pStyle w:val="Normal1"/>
        <w:widowControl w:val="0"/>
        <w:spacing w:after="0" w:line="480" w:lineRule="auto"/>
        <w:jc w:val="center"/>
      </w:pPr>
    </w:p>
    <w:p w:rsidR="00480B2C" w:rsidRDefault="00480B2C" w14:paraId="4758DD4A" w14:textId="77777777">
      <w:pPr>
        <w:pStyle w:val="Normal1"/>
        <w:widowControl w:val="0"/>
        <w:spacing w:after="0" w:line="480" w:lineRule="auto"/>
        <w:jc w:val="center"/>
      </w:pPr>
    </w:p>
    <w:p w:rsidR="00480B2C" w:rsidRDefault="00712384" w14:paraId="372E348D" w14:textId="1C4080B8">
      <w:pPr>
        <w:pStyle w:val="Normal1"/>
        <w:widowControl w:val="0"/>
        <w:spacing w:after="0" w:line="480" w:lineRule="auto"/>
        <w:jc w:val="center"/>
      </w:pPr>
      <w:r>
        <w:rPr>
          <w:rFonts w:ascii="Times New Roman" w:hAnsi="Times New Roman" w:eastAsia="Times New Roman" w:cs="Times New Roman"/>
          <w:sz w:val="24"/>
          <w:szCs w:val="24"/>
        </w:rPr>
        <w:t>Andrew Pham</w:t>
      </w:r>
    </w:p>
    <w:p w:rsidR="00480B2C" w:rsidP="75887053" w:rsidRDefault="00A511C0" w14:paraId="3EC9E9AC" w14:textId="65F5456A">
      <w:pPr>
        <w:pStyle w:val="Normal1"/>
        <w:widowControl w:val="0"/>
        <w:spacing w:after="0" w:line="480" w:lineRule="auto"/>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 xml:space="preserve"> Cambridge, MA</w:t>
      </w:r>
    </w:p>
    <w:p w:rsidR="00480B2C" w:rsidRDefault="00A511C0" w14:paraId="6890E846" w14:textId="1E2973E4">
      <w:pPr>
        <w:pStyle w:val="Normal1"/>
        <w:widowControl w:val="0"/>
        <w:spacing w:after="0" w:line="480" w:lineRule="auto"/>
        <w:jc w:val="center"/>
      </w:pPr>
      <w:r>
        <w:rPr>
          <w:rFonts w:ascii="Times New Roman" w:hAnsi="Times New Roman" w:eastAsia="Times New Roman" w:cs="Times New Roman"/>
          <w:sz w:val="24"/>
          <w:szCs w:val="24"/>
        </w:rPr>
        <w:t xml:space="preserve"> </w:t>
      </w:r>
    </w:p>
    <w:p w:rsidR="00480B2C" w:rsidRDefault="00480B2C" w14:paraId="1A2BB108" w14:textId="77777777">
      <w:pPr>
        <w:pStyle w:val="Normal1"/>
        <w:spacing w:after="0" w:line="480" w:lineRule="auto"/>
      </w:pPr>
    </w:p>
    <w:p w:rsidR="009B5128" w:rsidRDefault="009B5128" w14:paraId="19332D17"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480B2C" w:rsidRDefault="009B5128" w14:paraId="5B559323" w14:textId="77777777">
      <w:pPr>
        <w:pStyle w:val="Normal1"/>
        <w:spacing w:after="0" w:line="480" w:lineRule="auto"/>
        <w:jc w:val="center"/>
      </w:pPr>
      <w:r>
        <w:rPr>
          <w:rFonts w:ascii="Times New Roman" w:hAnsi="Times New Roman" w:eastAsia="Times New Roman" w:cs="Times New Roman"/>
          <w:sz w:val="24"/>
          <w:szCs w:val="24"/>
        </w:rPr>
        <w:lastRenderedPageBreak/>
        <w:t>I.</w:t>
      </w:r>
    </w:p>
    <w:p w:rsidR="00480B2C" w:rsidRDefault="009B5128" w14:paraId="7CFA8000" w14:textId="77777777">
      <w:pPr>
        <w:pStyle w:val="Normal1"/>
        <w:spacing w:after="0" w:line="480" w:lineRule="auto"/>
        <w:jc w:val="center"/>
      </w:pPr>
      <w:r>
        <w:rPr>
          <w:rFonts w:ascii="Times New Roman" w:hAnsi="Times New Roman" w:eastAsia="Times New Roman" w:cs="Times New Roman"/>
          <w:sz w:val="24"/>
          <w:szCs w:val="24"/>
        </w:rPr>
        <w:t>Tentative Title</w:t>
      </w:r>
    </w:p>
    <w:p w:rsidR="00480B2C" w:rsidP="57D5CE12" w:rsidRDefault="00A511C0" w14:paraId="310D7B7C" w14:textId="3D8287FD">
      <w:pPr>
        <w:pStyle w:val="Normal1"/>
        <w:spacing w:after="0" w:line="480" w:lineRule="auto"/>
        <w:ind w:firstLine="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“Cloud Quantum Computer Random Number Generation for Cryptographic Purposes”</w:t>
      </w:r>
    </w:p>
    <w:p w:rsidR="00480B2C" w:rsidRDefault="00480B2C" w14:paraId="6D4704B5" w14:textId="77777777">
      <w:pPr>
        <w:pStyle w:val="Normal1"/>
        <w:spacing w:after="0" w:line="480" w:lineRule="auto"/>
        <w:jc w:val="center"/>
      </w:pPr>
    </w:p>
    <w:p w:rsidR="00480B2C" w:rsidRDefault="009B5128" w14:paraId="588C8A97" w14:textId="77777777">
      <w:pPr>
        <w:pStyle w:val="Normal1"/>
        <w:spacing w:after="0" w:line="480" w:lineRule="auto"/>
        <w:jc w:val="center"/>
      </w:pPr>
      <w:r>
        <w:rPr>
          <w:rFonts w:ascii="Times New Roman" w:hAnsi="Times New Roman" w:eastAsia="Times New Roman" w:cs="Times New Roman"/>
          <w:sz w:val="24"/>
          <w:szCs w:val="24"/>
        </w:rPr>
        <w:t>II.</w:t>
      </w:r>
    </w:p>
    <w:p w:rsidR="00480B2C" w:rsidRDefault="009B5128" w14:paraId="22AD9FFE" w14:textId="2CDA58C4">
      <w:pPr>
        <w:pStyle w:val="Normal1"/>
        <w:spacing w:after="0" w:line="480" w:lineRule="auto"/>
        <w:jc w:val="center"/>
      </w:pPr>
      <w:r w:rsidRPr="57D5CE12" w:rsidR="57D5CE12">
        <w:rPr>
          <w:rFonts w:ascii="Times New Roman" w:hAnsi="Times New Roman" w:eastAsia="Times New Roman" w:cs="Times New Roman"/>
          <w:sz w:val="24"/>
          <w:szCs w:val="24"/>
        </w:rPr>
        <w:t>Abstract</w:t>
      </w:r>
    </w:p>
    <w:p w:rsidR="00480B2C" w:rsidP="57D5CE12" w:rsidRDefault="00480B2C" w14:paraId="0DDB85FF" w14:textId="56D6F610">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rsidR="70B9BCA7" w:rsidP="70B9BCA7" w:rsidRDefault="70B9BCA7" w14:paraId="319B6C59" w14:textId="615A6043">
      <w:pPr>
        <w:pStyle w:val="Normal1"/>
        <w:spacing w:after="0" w:line="480" w:lineRule="auto"/>
        <w:ind w:firstLine="720"/>
        <w:rPr>
          <w:rFonts w:ascii="Times New Roman" w:hAnsi="Times New Roman" w:eastAsia="Times New Roman" w:cs="Times New Roman"/>
          <w:sz w:val="24"/>
          <w:szCs w:val="24"/>
        </w:rPr>
      </w:pPr>
    </w:p>
    <w:p w:rsidR="276D756E" w:rsidRDefault="276D756E" w14:paraId="6D9499B6" w14:textId="0C8339C2">
      <w:r>
        <w:br w:type="page"/>
      </w:r>
    </w:p>
    <w:p w:rsidR="00480B2C" w:rsidRDefault="009B5128" w14:paraId="39B04262" w14:textId="77777777">
      <w:pPr>
        <w:pStyle w:val="Normal1"/>
        <w:widowControl w:val="0"/>
        <w:spacing w:after="0" w:line="480" w:lineRule="auto"/>
        <w:jc w:val="center"/>
      </w:pPr>
      <w:r>
        <w:rPr>
          <w:rFonts w:ascii="Times New Roman" w:hAnsi="Times New Roman" w:eastAsia="Times New Roman" w:cs="Times New Roman"/>
          <w:sz w:val="24"/>
          <w:szCs w:val="24"/>
        </w:rPr>
        <w:t xml:space="preserve">III. </w:t>
      </w:r>
    </w:p>
    <w:p w:rsidR="00480B2C" w:rsidRDefault="009B5128" w14:paraId="39EF6CAA" w14:textId="77777777">
      <w:pPr>
        <w:pStyle w:val="Normal1"/>
        <w:widowControl w:val="0"/>
        <w:spacing w:after="0" w:line="480" w:lineRule="auto"/>
        <w:jc w:val="center"/>
      </w:pPr>
      <w:r>
        <w:rPr>
          <w:rFonts w:ascii="Times New Roman" w:hAnsi="Times New Roman" w:eastAsia="Times New Roman" w:cs="Times New Roman"/>
          <w:sz w:val="24"/>
          <w:szCs w:val="24"/>
        </w:rPr>
        <w:t>Definition of Terms</w:t>
      </w:r>
    </w:p>
    <w:p w:rsidR="002A3B12" w:rsidP="00A218F9" w:rsidRDefault="002A3B12" w14:paraId="72F26D75" w14:textId="7B17D56B">
      <w:pPr>
        <w:pStyle w:val="Normal1"/>
        <w:widowControl w:val="0"/>
        <w:spacing w:after="0" w:line="480" w:lineRule="auto"/>
        <w:ind w:left="720" w:hanging="720"/>
        <w:rPr>
          <w:rFonts w:ascii="Times New Roman" w:hAnsi="Times New Roman" w:eastAsia="Times New Roman" w:cs="Times New Roman"/>
          <w:sz w:val="24"/>
          <w:szCs w:val="24"/>
        </w:rPr>
      </w:pPr>
      <w:r w:rsidRPr="59670F31" w:rsidR="59670F31">
        <w:rPr>
          <w:rFonts w:ascii="Times New Roman" w:hAnsi="Times New Roman" w:eastAsia="Times New Roman" w:cs="Times New Roman"/>
          <w:i w:val="1"/>
          <w:iCs w:val="1"/>
          <w:sz w:val="24"/>
          <w:szCs w:val="24"/>
        </w:rPr>
        <w:t>CSPRNG</w:t>
      </w:r>
      <w:r w:rsidRPr="59670F31" w:rsidR="59670F31">
        <w:rPr>
          <w:rFonts w:ascii="Times New Roman" w:hAnsi="Times New Roman" w:eastAsia="Times New Roman" w:cs="Times New Roman"/>
          <w:sz w:val="24"/>
          <w:szCs w:val="24"/>
        </w:rPr>
        <w:t>: Cryptographically Secure Pseudorandom Number G</w:t>
      </w:r>
      <w:r w:rsidRPr="59670F31" w:rsidR="59670F31">
        <w:rPr>
          <w:rFonts w:ascii="Times New Roman" w:hAnsi="Times New Roman" w:eastAsia="Times New Roman" w:cs="Times New Roman"/>
          <w:sz w:val="24"/>
          <w:szCs w:val="24"/>
        </w:rPr>
        <w:t>enerator</w:t>
      </w:r>
    </w:p>
    <w:p w:rsidR="59670F31" w:rsidP="6900633B" w:rsidRDefault="59670F31" w14:paraId="44B63CCE" w14:textId="2D79EC0F">
      <w:pPr>
        <w:pStyle w:val="Normal1"/>
        <w:spacing w:after="0" w:line="480" w:lineRule="auto"/>
        <w:ind w:left="720" w:hanging="720"/>
        <w:rPr>
          <w:rFonts w:ascii="Times New Roman" w:hAnsi="Times New Roman" w:eastAsia="Times New Roman" w:cs="Times New Roman"/>
          <w:i w:val="0"/>
          <w:iCs w:val="0"/>
          <w:sz w:val="24"/>
          <w:szCs w:val="24"/>
        </w:rPr>
      </w:pPr>
      <w:r w:rsidRPr="47026178" w:rsidR="47026178">
        <w:rPr>
          <w:rFonts w:ascii="Times New Roman" w:hAnsi="Times New Roman" w:eastAsia="Times New Roman" w:cs="Times New Roman"/>
          <w:i w:val="1"/>
          <w:iCs w:val="1"/>
          <w:sz w:val="24"/>
          <w:szCs w:val="24"/>
        </w:rPr>
        <w:t xml:space="preserve">Hadamard Gate: </w:t>
      </w:r>
      <w:r w:rsidRPr="47026178" w:rsidR="47026178">
        <w:rPr>
          <w:rFonts w:ascii="Times New Roman" w:hAnsi="Times New Roman" w:eastAsia="Times New Roman" w:cs="Times New Roman"/>
          <w:i w:val="0"/>
          <w:iCs w:val="0"/>
          <w:sz w:val="24"/>
          <w:szCs w:val="24"/>
        </w:rPr>
        <w:t xml:space="preserve">A quantum logic gate that acts on a single qubit, creating a superposition. The gate maps the qubit basis states </w:t>
      </w:r>
      <w:r>
        <w:drawing>
          <wp:inline wp14:editId="74EFB430" wp14:anchorId="4CFAB027">
            <wp:extent cx="209550" cy="219075"/>
            <wp:effectExtent l="0" t="0" r="0" b="0"/>
            <wp:docPr id="1544941829" name="" title=""/>
            <wp:cNvGraphicFramePr>
              <a:graphicFrameLocks noChangeAspect="1"/>
            </wp:cNvGraphicFramePr>
            <a:graphic>
              <a:graphicData uri="http://schemas.openxmlformats.org/drawingml/2006/picture">
                <pic:pic>
                  <pic:nvPicPr>
                    <pic:cNvPr id="0" name=""/>
                    <pic:cNvPicPr/>
                  </pic:nvPicPr>
                  <pic:blipFill>
                    <a:blip r:embed="Rc4daed1d646c43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7026178" w:rsidR="47026178">
        <w:rPr>
          <w:rFonts w:ascii="Times New Roman" w:hAnsi="Times New Roman" w:eastAsia="Times New Roman" w:cs="Times New Roman"/>
          <w:i w:val="0"/>
          <w:iCs w:val="0"/>
          <w:sz w:val="24"/>
          <w:szCs w:val="24"/>
        </w:rPr>
        <w:t xml:space="preserve"> and </w:t>
      </w:r>
      <w:r>
        <w:drawing>
          <wp:inline wp14:editId="3953DF5E" wp14:anchorId="14FBE852">
            <wp:extent cx="209550" cy="219075"/>
            <wp:effectExtent l="0" t="0" r="0" b="0"/>
            <wp:docPr id="704513249" name="" title=""/>
            <wp:cNvGraphicFramePr>
              <a:graphicFrameLocks noChangeAspect="1"/>
            </wp:cNvGraphicFramePr>
            <a:graphic>
              <a:graphicData uri="http://schemas.openxmlformats.org/drawingml/2006/picture">
                <pic:pic>
                  <pic:nvPicPr>
                    <pic:cNvPr id="0" name=""/>
                    <pic:cNvPicPr/>
                  </pic:nvPicPr>
                  <pic:blipFill>
                    <a:blip r:embed="R9305da105b4d46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7026178" w:rsidR="47026178">
        <w:rPr>
          <w:rFonts w:ascii="Times New Roman" w:hAnsi="Times New Roman" w:eastAsia="Times New Roman" w:cs="Times New Roman"/>
          <w:i w:val="0"/>
          <w:iCs w:val="0"/>
          <w:sz w:val="24"/>
          <w:szCs w:val="24"/>
        </w:rPr>
        <w:t xml:space="preserve"> to two superposition states with equal weight of the computational basis states.</w:t>
      </w:r>
    </w:p>
    <w:p w:rsidR="59670F31" w:rsidP="6900633B" w:rsidRDefault="59670F31" w14:paraId="6EBCC5D1" w14:textId="14033CA7">
      <w:pPr>
        <w:pStyle w:val="Normal1"/>
        <w:spacing w:after="0" w:line="480" w:lineRule="auto"/>
        <w:ind w:left="720" w:hanging="720"/>
        <w:jc w:val="center"/>
        <w:rPr>
          <w:rFonts w:ascii="Times New Roman" w:hAnsi="Times New Roman" w:eastAsia="Times New Roman" w:cs="Times New Roman"/>
          <w:i w:val="0"/>
          <w:iCs w:val="0"/>
          <w:sz w:val="24"/>
          <w:szCs w:val="24"/>
        </w:rPr>
      </w:pPr>
      <w:r w:rsidRPr="47026178" w:rsidR="47026178">
        <w:rPr>
          <w:rFonts w:ascii="Times New Roman" w:hAnsi="Times New Roman" w:eastAsia="Times New Roman" w:cs="Times New Roman"/>
          <w:i w:val="0"/>
          <w:iCs w:val="0"/>
          <w:sz w:val="24"/>
          <w:szCs w:val="24"/>
        </w:rPr>
        <w:t xml:space="preserve"> The Hadamard gate maps the state </w:t>
      </w:r>
      <w:r>
        <w:drawing>
          <wp:inline wp14:editId="0501DB75" wp14:anchorId="48DF0DC5">
            <wp:extent cx="209550" cy="219075"/>
            <wp:effectExtent l="0" t="0" r="0" b="0"/>
            <wp:docPr id="1643670367" name="" title=""/>
            <wp:cNvGraphicFramePr>
              <a:graphicFrameLocks noChangeAspect="1"/>
            </wp:cNvGraphicFramePr>
            <a:graphic>
              <a:graphicData uri="http://schemas.openxmlformats.org/drawingml/2006/picture">
                <pic:pic>
                  <pic:nvPicPr>
                    <pic:cNvPr id="0" name=""/>
                    <pic:cNvPicPr/>
                  </pic:nvPicPr>
                  <pic:blipFill>
                    <a:blip r:embed="R06682c26975b46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7026178" w:rsidR="47026178">
        <w:rPr>
          <w:rFonts w:ascii="Times New Roman" w:hAnsi="Times New Roman" w:eastAsia="Times New Roman" w:cs="Times New Roman"/>
          <w:i w:val="0"/>
          <w:iCs w:val="0"/>
          <w:sz w:val="24"/>
          <w:szCs w:val="24"/>
        </w:rPr>
        <w:t xml:space="preserve"> to </w:t>
      </w:r>
      <w:r>
        <w:drawing>
          <wp:inline wp14:editId="1EA8863A" wp14:anchorId="5DFFDDB0">
            <wp:extent cx="438200" cy="318145"/>
            <wp:effectExtent l="0" t="0" r="0" b="0"/>
            <wp:docPr id="848102077" name="" title=""/>
            <wp:cNvGraphicFramePr>
              <a:graphicFrameLocks noChangeAspect="1"/>
            </wp:cNvGraphicFramePr>
            <a:graphic>
              <a:graphicData uri="http://schemas.openxmlformats.org/drawingml/2006/picture">
                <pic:pic>
                  <pic:nvPicPr>
                    <pic:cNvPr id="0" name=""/>
                    <pic:cNvPicPr/>
                  </pic:nvPicPr>
                  <pic:blipFill>
                    <a:blip r:embed="Rd10efee9023f45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200" cy="318145"/>
                    </a:xfrm>
                    <a:prstGeom prst="rect">
                      <a:avLst/>
                    </a:prstGeom>
                  </pic:spPr>
                </pic:pic>
              </a:graphicData>
            </a:graphic>
          </wp:inline>
        </w:drawing>
      </w:r>
      <w:r w:rsidRPr="47026178" w:rsidR="47026178">
        <w:rPr>
          <w:rFonts w:ascii="Times New Roman" w:hAnsi="Times New Roman" w:eastAsia="Times New Roman" w:cs="Times New Roman"/>
          <w:i w:val="0"/>
          <w:iCs w:val="0"/>
          <w:sz w:val="24"/>
          <w:szCs w:val="24"/>
        </w:rPr>
        <w:t xml:space="preserve"> and </w:t>
      </w:r>
      <w:r>
        <w:drawing>
          <wp:inline wp14:editId="4C82A48C" wp14:anchorId="3D9D25D6">
            <wp:extent cx="209550" cy="219075"/>
            <wp:effectExtent l="0" t="0" r="0" b="0"/>
            <wp:docPr id="865180754" name="" title=""/>
            <wp:cNvGraphicFramePr>
              <a:graphicFrameLocks noChangeAspect="1"/>
            </wp:cNvGraphicFramePr>
            <a:graphic>
              <a:graphicData uri="http://schemas.openxmlformats.org/drawingml/2006/picture">
                <pic:pic>
                  <pic:nvPicPr>
                    <pic:cNvPr id="0" name=""/>
                    <pic:cNvPicPr/>
                  </pic:nvPicPr>
                  <pic:blipFill>
                    <a:blip r:embed="Rbfcbb236c8a149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9550" cy="219075"/>
                    </a:xfrm>
                    <a:prstGeom prst="rect">
                      <a:avLst/>
                    </a:prstGeom>
                  </pic:spPr>
                </pic:pic>
              </a:graphicData>
            </a:graphic>
          </wp:inline>
        </w:drawing>
      </w:r>
      <w:r w:rsidRPr="47026178" w:rsidR="47026178">
        <w:rPr>
          <w:rFonts w:ascii="Times New Roman" w:hAnsi="Times New Roman" w:eastAsia="Times New Roman" w:cs="Times New Roman"/>
          <w:i w:val="0"/>
          <w:iCs w:val="0"/>
          <w:sz w:val="24"/>
          <w:szCs w:val="24"/>
        </w:rPr>
        <w:t xml:space="preserve"> to </w:t>
      </w:r>
      <w:r>
        <w:drawing>
          <wp:inline wp14:editId="70DA42CF" wp14:anchorId="16BD7AAD">
            <wp:extent cx="434578" cy="315516"/>
            <wp:effectExtent l="0" t="0" r="0" b="0"/>
            <wp:docPr id="772188247" name="" title=""/>
            <wp:cNvGraphicFramePr>
              <a:graphicFrameLocks noChangeAspect="1"/>
            </wp:cNvGraphicFramePr>
            <a:graphic>
              <a:graphicData uri="http://schemas.openxmlformats.org/drawingml/2006/picture">
                <pic:pic>
                  <pic:nvPicPr>
                    <pic:cNvPr id="0" name=""/>
                    <pic:cNvPicPr/>
                  </pic:nvPicPr>
                  <pic:blipFill>
                    <a:blip r:embed="R529ac8ca25ea47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578" cy="315516"/>
                    </a:xfrm>
                    <a:prstGeom prst="rect">
                      <a:avLst/>
                    </a:prstGeom>
                  </pic:spPr>
                </pic:pic>
              </a:graphicData>
            </a:graphic>
          </wp:inline>
        </w:drawing>
      </w:r>
    </w:p>
    <w:p w:rsidR="59670F31" w:rsidP="6900633B" w:rsidRDefault="59670F31" w14:paraId="693192B9" w14:textId="663AD8E3">
      <w:pPr>
        <w:pStyle w:val="Normal1"/>
        <w:spacing w:after="0" w:line="480" w:lineRule="auto"/>
        <w:ind w:left="720" w:hanging="720"/>
        <w:jc w:val="center"/>
      </w:pPr>
      <w:r w:rsidRPr="47026178" w:rsidR="47026178">
        <w:rPr>
          <w:rFonts w:ascii="Times New Roman" w:hAnsi="Times New Roman" w:eastAsia="Times New Roman" w:cs="Times New Roman"/>
          <w:i w:val="0"/>
          <w:iCs w:val="0"/>
          <w:sz w:val="24"/>
          <w:szCs w:val="24"/>
        </w:rPr>
        <w:t xml:space="preserve">The Hadamard Matrix: </w:t>
      </w:r>
      <w:r>
        <w:drawing>
          <wp:inline wp14:editId="4270EC35" wp14:anchorId="6B5D0616">
            <wp:extent cx="828675" cy="287274"/>
            <wp:effectExtent l="0" t="0" r="0" b="0"/>
            <wp:docPr id="1625791424" name="" title=""/>
            <wp:cNvGraphicFramePr>
              <a:graphicFrameLocks noChangeAspect="1"/>
            </wp:cNvGraphicFramePr>
            <a:graphic>
              <a:graphicData uri="http://schemas.openxmlformats.org/drawingml/2006/picture">
                <pic:pic>
                  <pic:nvPicPr>
                    <pic:cNvPr id="0" name=""/>
                    <pic:cNvPicPr/>
                  </pic:nvPicPr>
                  <pic:blipFill>
                    <a:blip r:embed="R42722d8e457840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28675" cy="287274"/>
                    </a:xfrm>
                    <a:prstGeom prst="rect">
                      <a:avLst/>
                    </a:prstGeom>
                  </pic:spPr>
                </pic:pic>
              </a:graphicData>
            </a:graphic>
          </wp:inline>
        </w:drawing>
      </w:r>
    </w:p>
    <w:p w:rsidRPr="002A4DA5" w:rsidR="002A4DA5" w:rsidP="002A4DA5" w:rsidRDefault="002A4DA5" w14:paraId="1C3FB99F" w14:textId="289CCCCF">
      <w:pPr>
        <w:pStyle w:val="Normal1"/>
        <w:widowControl w:val="0"/>
        <w:spacing w:after="0" w:line="480" w:lineRule="auto"/>
        <w:ind w:left="720" w:hanging="720"/>
        <w:rPr>
          <w:rFonts w:ascii="Times New Roman" w:hAnsi="Times New Roman" w:cs="Times New Roman"/>
          <w:sz w:val="24"/>
          <w:szCs w:val="24"/>
        </w:rPr>
      </w:pPr>
      <w:r>
        <w:rPr>
          <w:rFonts w:ascii="Times New Roman" w:hAnsi="Times New Roman" w:eastAsia="Times New Roman" w:cs="Times New Roman"/>
          <w:i/>
          <w:sz w:val="24"/>
          <w:szCs w:val="24"/>
        </w:rPr>
        <w:t>HRNG</w:t>
      </w:r>
      <w:r>
        <w:rPr>
          <w:rFonts w:ascii="Times New Roman" w:hAnsi="Times New Roman" w:cs="Times New Roman"/>
          <w:sz w:val="24"/>
          <w:szCs w:val="24"/>
        </w:rPr>
        <w:t xml:space="preserve">: Hardware Random Number Generators, a device that generates random numbers from a physical process. </w:t>
      </w:r>
      <w:proofErr w:type="gramStart"/>
      <w:r>
        <w:rPr>
          <w:rFonts w:ascii="Times New Roman" w:hAnsi="Times New Roman" w:cs="Times New Roman"/>
          <w:sz w:val="24"/>
          <w:szCs w:val="24"/>
        </w:rPr>
        <w:t>Also called True Random Number Generators.</w:t>
      </w:r>
      <w:proofErr w:type="gramEnd"/>
    </w:p>
    <w:p w:rsidRPr="002A4DA5" w:rsidR="002A4DA5" w:rsidP="00A218F9" w:rsidRDefault="002A4DA5" w14:paraId="19D51851" w14:textId="12CA319E">
      <w:pPr>
        <w:pStyle w:val="Normal1"/>
        <w:widowControl w:val="0"/>
        <w:spacing w:after="0" w:line="480" w:lineRule="auto"/>
        <w:ind w:left="720" w:hanging="720"/>
        <w:rPr>
          <w:rFonts w:ascii="Times New Roman" w:hAnsi="Times New Roman" w:eastAsia="Times New Roman" w:cs="Times New Roman"/>
          <w:sz w:val="24"/>
          <w:szCs w:val="24"/>
        </w:rPr>
      </w:pPr>
      <w:r w:rsidRPr="63D3E7F9" w:rsidR="63D3E7F9">
        <w:rPr>
          <w:rFonts w:ascii="Times New Roman" w:hAnsi="Times New Roman" w:eastAsia="Times New Roman" w:cs="Times New Roman"/>
          <w:i w:val="1"/>
          <w:iCs w:val="1"/>
          <w:sz w:val="24"/>
          <w:szCs w:val="24"/>
        </w:rPr>
        <w:t xml:space="preserve">Input Based RNG Attack: </w:t>
      </w:r>
      <w:r w:rsidRPr="63D3E7F9" w:rsidR="63D3E7F9">
        <w:rPr>
          <w:rFonts w:ascii="Times New Roman" w:hAnsi="Times New Roman" w:eastAsia="Times New Roman" w:cs="Times New Roman"/>
          <w:sz w:val="24"/>
          <w:szCs w:val="24"/>
        </w:rPr>
        <w:t>modify the input of the RNG to put it in a known state allowing the prediction of future output. This can be done by seeding a PRNG or feeding signal to a HRNG.</w:t>
      </w:r>
    </w:p>
    <w:p w:rsidRPr="002557CA" w:rsidR="002557CA" w:rsidP="00A218F9" w:rsidRDefault="002557CA" w14:paraId="1C8A5434" w14:textId="2FE251E4">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NIST</w:t>
      </w:r>
      <w:r>
        <w:rPr>
          <w:rFonts w:ascii="Times New Roman" w:hAnsi="Times New Roman" w:eastAsia="Times New Roman" w:cs="Times New Roman"/>
          <w:sz w:val="24"/>
          <w:szCs w:val="24"/>
        </w:rPr>
        <w:t>: National Institute of Standards and Technology, a United States government agency that publishes cryptographic standards and guidelines.</w:t>
      </w:r>
    </w:p>
    <w:p w:rsidR="00A218F9" w:rsidP="00A218F9" w:rsidRDefault="00E95673" w14:paraId="6C411320" w14:textId="454CCA35">
      <w:pPr>
        <w:pStyle w:val="Normal1"/>
        <w:widowControl w:val="0"/>
        <w:spacing w:after="0" w:line="480" w:lineRule="auto"/>
        <w:ind w:left="720" w:hanging="720"/>
        <w:rPr>
          <w:rFonts w:ascii="Times New Roman" w:hAnsi="Times New Roman" w:eastAsia="Times New Roman" w:cs="Times New Roman"/>
          <w:sz w:val="24"/>
          <w:szCs w:val="24"/>
        </w:rPr>
      </w:pPr>
      <w:r w:rsidRPr="57D5CE12" w:rsidR="57D5CE12">
        <w:rPr>
          <w:rFonts w:ascii="Times New Roman" w:hAnsi="Times New Roman" w:eastAsia="Times New Roman" w:cs="Times New Roman"/>
          <w:i w:val="1"/>
          <w:iCs w:val="1"/>
          <w:sz w:val="24"/>
          <w:szCs w:val="24"/>
        </w:rPr>
        <w:t>PRNG</w:t>
      </w:r>
      <w:r w:rsidRPr="57D5CE12" w:rsidR="57D5CE12">
        <w:rPr>
          <w:rFonts w:ascii="Times New Roman" w:hAnsi="Times New Roman" w:eastAsia="Times New Roman" w:cs="Times New Roman"/>
          <w:sz w:val="24"/>
          <w:szCs w:val="24"/>
        </w:rPr>
        <w:t>: Pseudo-Random Number Generator</w:t>
      </w:r>
      <w:r w:rsidRPr="57D5CE12" w:rsidR="57D5CE12">
        <w:rPr>
          <w:rFonts w:ascii="Times New Roman" w:hAnsi="Times New Roman" w:eastAsia="Times New Roman" w:cs="Times New Roman"/>
          <w:sz w:val="24"/>
          <w:szCs w:val="24"/>
        </w:rPr>
        <w:t>, a process that generates numbers that looks random but are actually deterministic</w:t>
      </w:r>
      <w:r w:rsidRPr="57D5CE12" w:rsidR="57D5CE12">
        <w:rPr>
          <w:rFonts w:ascii="Times New Roman" w:hAnsi="Times New Roman" w:eastAsia="Times New Roman" w:cs="Times New Roman"/>
          <w:sz w:val="24"/>
          <w:szCs w:val="24"/>
        </w:rPr>
        <w:t>.</w:t>
      </w:r>
    </w:p>
    <w:p w:rsidR="57D5CE12" w:rsidP="57D5CE12" w:rsidRDefault="57D5CE12" w14:paraId="52747172" w14:textId="02ABB23C">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QRNG</w:t>
      </w:r>
      <w:r w:rsidRPr="6900633B" w:rsidR="6900633B">
        <w:rPr>
          <w:rFonts w:ascii="Times New Roman" w:hAnsi="Times New Roman" w:eastAsia="Times New Roman" w:cs="Times New Roman"/>
          <w:sz w:val="24"/>
          <w:szCs w:val="24"/>
        </w:rPr>
        <w:t>: Quantum Random Number Generator, a HRNG that utilizes the fundamental randomness of quantum mechanics to produce random numbers.</w:t>
      </w:r>
    </w:p>
    <w:p w:rsidR="6900633B" w:rsidP="6900633B" w:rsidRDefault="6900633B" w14:paraId="49A835E7" w14:textId="5BEAA8D7">
      <w:pPr>
        <w:pStyle w:val="Normal1"/>
        <w:spacing w:after="0" w:line="480" w:lineRule="auto"/>
        <w:ind w:left="720" w:hanging="720"/>
        <w:rPr>
          <w:rFonts w:ascii="Times New Roman" w:hAnsi="Times New Roman" w:eastAsia="Times New Roman" w:cs="Times New Roman"/>
          <w:i w:val="1"/>
          <w:iCs w:val="1"/>
          <w:sz w:val="24"/>
          <w:szCs w:val="24"/>
        </w:rPr>
      </w:pPr>
      <w:r w:rsidRPr="6900633B" w:rsidR="6900633B">
        <w:rPr>
          <w:rFonts w:ascii="Times New Roman" w:hAnsi="Times New Roman" w:eastAsia="Times New Roman" w:cs="Times New Roman"/>
          <w:i w:val="1"/>
          <w:iCs w:val="1"/>
          <w:sz w:val="24"/>
          <w:szCs w:val="24"/>
        </w:rPr>
        <w:t xml:space="preserve">Qubit: </w:t>
      </w:r>
      <w:r w:rsidRPr="6900633B" w:rsidR="6900633B">
        <w:rPr>
          <w:rFonts w:ascii="Times New Roman" w:hAnsi="Times New Roman" w:eastAsia="Times New Roman" w:cs="Times New Roman"/>
          <w:i w:val="0"/>
          <w:iCs w:val="0"/>
          <w:sz w:val="24"/>
          <w:szCs w:val="24"/>
        </w:rPr>
        <w:t xml:space="preserve">A quantum analogue of a bit encoding quantum information. A qubit is a </w:t>
      </w:r>
      <w:r w:rsidRPr="6900633B" w:rsidR="6900633B">
        <w:rPr>
          <w:rFonts w:ascii="Times New Roman" w:hAnsi="Times New Roman" w:eastAsia="Times New Roman" w:cs="Times New Roman"/>
          <w:i w:val="0"/>
          <w:iCs w:val="0"/>
          <w:sz w:val="24"/>
          <w:szCs w:val="24"/>
        </w:rPr>
        <w:t>two-state</w:t>
      </w:r>
      <w:r w:rsidRPr="6900633B" w:rsidR="6900633B">
        <w:rPr>
          <w:rFonts w:ascii="Times New Roman" w:hAnsi="Times New Roman" w:eastAsia="Times New Roman" w:cs="Times New Roman"/>
          <w:i w:val="0"/>
          <w:iCs w:val="0"/>
          <w:sz w:val="24"/>
          <w:szCs w:val="24"/>
        </w:rPr>
        <w:t xml:space="preserve"> quantum mechanical system allowing the bit to be in the two classical states or in superposition of both states simultaneously. </w:t>
      </w:r>
    </w:p>
    <w:p w:rsidR="6900633B" w:rsidP="6900633B" w:rsidRDefault="6900633B" w14:paraId="700B0F05" w14:textId="16D00165">
      <w:pPr>
        <w:pStyle w:val="Normal1"/>
        <w:bidi w:val="0"/>
        <w:spacing w:before="0" w:beforeAutospacing="off" w:after="0" w:afterAutospacing="off" w:line="480" w:lineRule="auto"/>
        <w:ind w:left="720" w:right="0" w:hanging="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Randomness Extractor:</w:t>
      </w:r>
      <w:r w:rsidRPr="6900633B" w:rsidR="6900633B">
        <w:rPr>
          <w:rFonts w:ascii="Times New Roman" w:hAnsi="Times New Roman" w:eastAsia="Times New Roman" w:cs="Times New Roman"/>
          <w:i w:val="0"/>
          <w:iCs w:val="0"/>
          <w:sz w:val="24"/>
          <w:szCs w:val="24"/>
        </w:rPr>
        <w:t xml:space="preserve"> A function applied to the output of a weak entropy source to generate a uniform, highly random output. Also known as a unbiasing algorithm.</w:t>
      </w:r>
    </w:p>
    <w:p w:rsidR="00480B2C" w:rsidP="00A218F9" w:rsidRDefault="00A218F9" w14:paraId="72FE2D0F" w14:textId="4E4171FF">
      <w:pPr>
        <w:pStyle w:val="Normal1"/>
        <w:widowControl w:val="0"/>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RNG</w:t>
      </w:r>
      <w:r w:rsidRPr="6900633B" w:rsidR="6900633B">
        <w:rPr>
          <w:rFonts w:ascii="Times New Roman" w:hAnsi="Times New Roman" w:eastAsia="Times New Roman" w:cs="Times New Roman"/>
          <w:sz w:val="24"/>
          <w:szCs w:val="24"/>
        </w:rPr>
        <w:t>: Random Number Generator</w:t>
      </w:r>
      <w:r w:rsidRPr="6900633B" w:rsidR="6900633B">
        <w:rPr>
          <w:rFonts w:ascii="Times New Roman" w:hAnsi="Times New Roman" w:eastAsia="Times New Roman" w:cs="Times New Roman"/>
          <w:sz w:val="24"/>
          <w:szCs w:val="24"/>
        </w:rPr>
        <w:t xml:space="preserve">, a process that generates random numbers that cannot be </w:t>
      </w:r>
      <w:r w:rsidRPr="6900633B" w:rsidR="6900633B">
        <w:rPr>
          <w:rFonts w:ascii="Times New Roman" w:hAnsi="Times New Roman" w:eastAsia="Times New Roman" w:cs="Times New Roman"/>
          <w:sz w:val="24"/>
          <w:szCs w:val="24"/>
        </w:rPr>
        <w:t xml:space="preserve">predicted </w:t>
      </w:r>
      <w:r w:rsidRPr="6900633B" w:rsidR="6900633B">
        <w:rPr>
          <w:rFonts w:ascii="Times New Roman" w:hAnsi="Times New Roman" w:eastAsia="Times New Roman" w:cs="Times New Roman"/>
          <w:sz w:val="24"/>
          <w:szCs w:val="24"/>
        </w:rPr>
        <w:t>better</w:t>
      </w:r>
      <w:r w:rsidRPr="6900633B" w:rsidR="6900633B">
        <w:rPr>
          <w:rFonts w:ascii="Times New Roman" w:hAnsi="Times New Roman" w:eastAsia="Times New Roman" w:cs="Times New Roman"/>
          <w:sz w:val="24"/>
          <w:szCs w:val="24"/>
        </w:rPr>
        <w:t xml:space="preserve"> than random chance.</w:t>
      </w:r>
    </w:p>
    <w:p w:rsidR="6900633B" w:rsidP="6900633B" w:rsidRDefault="6900633B" w14:paraId="638BBDE6" w14:textId="07CE7650">
      <w:pPr>
        <w:pStyle w:val="Normal1"/>
        <w:spacing w:after="0" w:line="480" w:lineRule="auto"/>
        <w:ind w:left="720" w:hanging="720"/>
        <w:rPr>
          <w:rFonts w:ascii="Times New Roman" w:hAnsi="Times New Roman" w:eastAsia="Times New Roman" w:cs="Times New Roman"/>
          <w:sz w:val="24"/>
          <w:szCs w:val="24"/>
        </w:rPr>
      </w:pPr>
      <w:r w:rsidRPr="6900633B" w:rsidR="6900633B">
        <w:rPr>
          <w:rFonts w:ascii="Times New Roman" w:hAnsi="Times New Roman" w:eastAsia="Times New Roman" w:cs="Times New Roman"/>
          <w:i w:val="1"/>
          <w:iCs w:val="1"/>
          <w:sz w:val="24"/>
          <w:szCs w:val="24"/>
        </w:rPr>
        <w:t xml:space="preserve">SDK: </w:t>
      </w:r>
      <w:r w:rsidRPr="6900633B" w:rsidR="6900633B">
        <w:rPr>
          <w:rFonts w:ascii="Times New Roman" w:hAnsi="Times New Roman" w:eastAsia="Times New Roman" w:cs="Times New Roman"/>
          <w:i w:val="0"/>
          <w:iCs w:val="0"/>
          <w:sz w:val="24"/>
          <w:szCs w:val="24"/>
        </w:rPr>
        <w:t>Sofware Development Kit, a collection of tools in a package that facilities the creation of applications.</w:t>
      </w:r>
    </w:p>
    <w:p w:rsidRPr="002A4DA5" w:rsidR="00C138DF" w:rsidP="002A4DA5" w:rsidRDefault="00891167" w14:paraId="14D8C7D2" w14:textId="0F522CD6">
      <w:pPr>
        <w:pStyle w:val="Normal1"/>
        <w:widowControl w:val="0"/>
        <w:spacing w:after="0"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State Compromise Extension </w:t>
      </w:r>
      <w:r w:rsidR="002A4DA5">
        <w:rPr>
          <w:rFonts w:ascii="Times New Roman" w:hAnsi="Times New Roman" w:eastAsia="Times New Roman" w:cs="Times New Roman"/>
          <w:i/>
          <w:sz w:val="24"/>
          <w:szCs w:val="24"/>
        </w:rPr>
        <w:t xml:space="preserve">RNG </w:t>
      </w:r>
      <w:r>
        <w:rPr>
          <w:rFonts w:ascii="Times New Roman" w:hAnsi="Times New Roman" w:eastAsia="Times New Roman" w:cs="Times New Roman"/>
          <w:i/>
          <w:sz w:val="24"/>
          <w:szCs w:val="24"/>
        </w:rPr>
        <w:t>Attack</w:t>
      </w:r>
      <w:r>
        <w:rPr>
          <w:rFonts w:ascii="Times New Roman" w:hAnsi="Times New Roman" w:eastAsia="Times New Roman" w:cs="Times New Roman"/>
          <w:sz w:val="24"/>
          <w:szCs w:val="24"/>
        </w:rPr>
        <w:t xml:space="preserve">: </w:t>
      </w:r>
      <w:r w:rsidRPr="00891167">
        <w:rPr>
          <w:rFonts w:ascii="Times New Roman" w:hAnsi="Times New Roman" w:eastAsia="Times New Roman" w:cs="Times New Roman"/>
          <w:sz w:val="24"/>
          <w:szCs w:val="24"/>
        </w:rPr>
        <w:t xml:space="preserve">when the internal secret state of the RNG </w:t>
      </w:r>
      <w:r w:rsidR="002A4DA5">
        <w:rPr>
          <w:rFonts w:ascii="Times New Roman" w:hAnsi="Times New Roman" w:eastAsia="Times New Roman" w:cs="Times New Roman"/>
          <w:sz w:val="24"/>
          <w:szCs w:val="24"/>
        </w:rPr>
        <w:t>is known and can be used to predict future output.</w:t>
      </w:r>
    </w:p>
    <w:p w:rsidR="00C138DF" w:rsidP="00C138DF" w:rsidRDefault="00C138DF" w14:paraId="427EC5B9" w14:textId="77777777">
      <w:pPr>
        <w:pStyle w:val="Normal1"/>
        <w:widowControl w:val="0"/>
        <w:spacing w:after="0" w:line="480" w:lineRule="auto"/>
      </w:pPr>
      <w:bookmarkStart w:name="_GoBack" w:id="0"/>
      <w:bookmarkEnd w:id="0"/>
    </w:p>
    <w:p w:rsidR="00480B2C" w:rsidRDefault="009B5128" w14:paraId="1C137F54" w14:textId="77777777">
      <w:pPr>
        <w:pStyle w:val="Normal1"/>
        <w:widowControl w:val="0"/>
        <w:spacing w:after="0" w:line="480" w:lineRule="auto"/>
        <w:ind w:left="720" w:hanging="720"/>
        <w:jc w:val="center"/>
      </w:pPr>
      <w:r>
        <w:rPr>
          <w:rFonts w:ascii="Times New Roman" w:hAnsi="Times New Roman" w:eastAsia="Times New Roman" w:cs="Times New Roman"/>
          <w:sz w:val="24"/>
          <w:szCs w:val="24"/>
        </w:rPr>
        <w:t>IV.</w:t>
      </w:r>
    </w:p>
    <w:p w:rsidR="00480B2C" w:rsidRDefault="009B5128" w14:paraId="33087C21" w14:textId="122E1AD5">
      <w:pPr>
        <w:pStyle w:val="Normal1"/>
        <w:widowControl w:val="0"/>
        <w:spacing w:after="0" w:line="480" w:lineRule="auto"/>
        <w:jc w:val="center"/>
      </w:pPr>
      <w:r w:rsidRPr="70B9BCA7" w:rsidR="70B9BCA7">
        <w:rPr>
          <w:rFonts w:ascii="Times New Roman" w:hAnsi="Times New Roman" w:eastAsia="Times New Roman" w:cs="Times New Roman"/>
          <w:sz w:val="24"/>
          <w:szCs w:val="24"/>
        </w:rPr>
        <w:t xml:space="preserve">Background </w:t>
      </w:r>
      <w:r w:rsidRPr="70B9BCA7" w:rsidR="70B9BCA7">
        <w:rPr>
          <w:rFonts w:ascii="Times New Roman" w:hAnsi="Times New Roman" w:eastAsia="Times New Roman" w:cs="Times New Roman"/>
          <w:sz w:val="24"/>
          <w:szCs w:val="24"/>
        </w:rPr>
        <w:t>and Significance</w:t>
      </w:r>
    </w:p>
    <w:p w:rsidR="000B0A5A" w:rsidP="57D5CE12" w:rsidRDefault="00E95673" w14:paraId="7D39427F" w14:textId="5497854B">
      <w:pPr>
        <w:pStyle w:val="Normal1"/>
        <w:widowControl w:val="0"/>
        <w:spacing w:after="0"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00CA5A81">
        <w:rPr>
          <w:rFonts w:ascii="Times New Roman" w:hAnsi="Times New Roman" w:eastAsia="Times New Roman" w:cs="Times New Roman"/>
          <w:sz w:val="24"/>
          <w:szCs w:val="24"/>
        </w:rPr>
        <w:t xml:space="preserve">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w:t>
      </w:r>
      <w:r w:rsidRPr="57D5CE12">
        <w:rPr>
          <w:rStyle w:val="EndnoteReference"/>
          <w:rFonts w:ascii="Times New Roman" w:hAnsi="Times New Roman" w:eastAsia="Times New Roman" w:cs="Times New Roman"/>
          <w:sz w:val="24"/>
          <w:szCs w:val="24"/>
        </w:rPr>
        <w:endnoteReference w:id="20760"/>
      </w:r>
      <w:r w:rsidR="00CA5A81">
        <w:rPr>
          <w:rFonts w:ascii="Times New Roman" w:hAnsi="Times New Roman" w:eastAsia="Times New Roman" w:cs="Times New Roman"/>
          <w:sz w:val="24"/>
          <w:szCs w:val="24"/>
        </w:rPr>
        <w:t xml:space="preserve">.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w:t>
      </w:r>
      <w:r w:rsidRPr="57D5CE12">
        <w:rPr>
          <w:rStyle w:val="EndnoteReference"/>
          <w:rFonts w:ascii="Times New Roman" w:hAnsi="Times New Roman" w:eastAsia="Times New Roman" w:cs="Times New Roman"/>
          <w:sz w:val="24"/>
          <w:szCs w:val="24"/>
        </w:rPr>
        <w:endnoteReference w:id="4766"/>
      </w:r>
      <w:r w:rsidR="00CA5A81">
        <w:rPr>
          <w:rFonts w:ascii="Times New Roman" w:hAnsi="Times New Roman" w:eastAsia="Times New Roman" w:cs="Times New Roman"/>
          <w:sz w:val="24"/>
          <w:szCs w:val="24"/>
        </w:rPr>
        <w:t xml:space="preserve">. Bad RNGs can and have been the demise of many encrypted systems.</w:t>
      </w:r>
    </w:p>
    <w:p w:rsidR="000B0A5A" w:rsidP="57D5CE12" w:rsidRDefault="00E95673" w14:paraId="27A3FE90" w14:textId="5EFA0DCB">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 xml:space="preserve">The process of generating random numbers has been divided into two main approaches, PRNGs and HRNGs. PRNGs utilize an algorithm to generate “random” numbers, or simply a series of mathematical formulas. </w:t>
      </w:r>
      <w:proofErr w:type="gramStart"/>
      <w:r w:rsidRPr="59670F31" w:rsidR="59670F31">
        <w:rPr>
          <w:rFonts w:ascii="Times New Roman" w:hAnsi="Times New Roman" w:eastAsia="Times New Roman" w:cs="Times New Roman"/>
          <w:sz w:val="24"/>
          <w:szCs w:val="24"/>
        </w:rPr>
        <w:t>However</w:t>
      </w:r>
      <w:proofErr w:type="gramEnd"/>
      <w:r w:rsidRPr="59670F31" w:rsidR="59670F31">
        <w:rPr>
          <w:rFonts w:ascii="Times New Roman" w:hAnsi="Times New Roman" w:eastAsia="Times New Roman" w:cs="Times New Roman"/>
          <w:sz w:val="24"/>
          <w:szCs w:val="24"/>
        </w:rPr>
        <w:t xml:space="preserve"> by nature of an algorithm, PRNGs are deterministic in nature and can be predicted if the state of the PRNG is known. </w:t>
      </w:r>
      <w:proofErr w:type="gramStart"/>
      <w:r w:rsidRPr="59670F31" w:rsidR="59670F31">
        <w:rPr>
          <w:rFonts w:ascii="Times New Roman" w:hAnsi="Times New Roman" w:eastAsia="Times New Roman" w:cs="Times New Roman"/>
          <w:sz w:val="24"/>
          <w:szCs w:val="24"/>
        </w:rPr>
        <w:t>Thus</w:t>
      </w:r>
      <w:proofErr w:type="gramEnd"/>
      <w:r w:rsidRPr="59670F31" w:rsidR="59670F31">
        <w:rPr>
          <w:rFonts w:ascii="Times New Roman" w:hAnsi="Times New Roman" w:eastAsia="Times New Roman" w:cs="Times New Roman"/>
          <w:sz w:val="24"/>
          <w:szCs w:val="24"/>
        </w:rPr>
        <w:t xml:space="preserve"> PRNGs require inputs called seeds which adds unpredictability. The seed itself must be random and unpredictable. This is why PRNGs are often seeded with a HRNG. Many times, PRNGs have better statistical properties for randomness and produce random numbers faster than pure HRNGs.</w:t>
      </w:r>
    </w:p>
    <w:p w:rsidR="000B0A5A" w:rsidP="57D5CE12" w:rsidRDefault="00E95673" w14:paraId="1543DCC4" w14:textId="554A238F">
      <w:pPr>
        <w:pStyle w:val="Normal1"/>
        <w:widowControl w:val="0"/>
        <w:spacing w:after="0" w:line="480" w:lineRule="auto"/>
        <w:ind w:firstLine="720"/>
        <w:rPr>
          <w:rFonts w:ascii="Times New Roman" w:hAnsi="Times New Roman" w:eastAsia="Times New Roman" w:cs="Times New Roman"/>
          <w:sz w:val="24"/>
          <w:szCs w:val="24"/>
        </w:rPr>
      </w:pPr>
      <w:r w:rsidRPr="442C99A9" w:rsidR="442C99A9">
        <w:rPr>
          <w:rFonts w:ascii="Times New Roman" w:hAnsi="Times New Roman" w:eastAsia="Times New Roman" w:cs="Times New Roman"/>
          <w:sz w:val="24"/>
          <w:szCs w:val="24"/>
        </w:rPr>
        <w:t xml:space="preserve">HRNGs produce random numbers by taking data from a physical process. </w:t>
      </w:r>
      <w:proofErr w:type="gramStart"/>
      <w:r w:rsidRPr="442C99A9" w:rsidR="442C99A9">
        <w:rPr>
          <w:rFonts w:ascii="Times New Roman" w:hAnsi="Times New Roman" w:eastAsia="Times New Roman" w:cs="Times New Roman"/>
          <w:sz w:val="24"/>
          <w:szCs w:val="24"/>
        </w:rPr>
        <w:t>Usually</w:t>
      </w:r>
      <w:proofErr w:type="gramEnd"/>
      <w:r w:rsidRPr="442C99A9" w:rsidR="442C99A9">
        <w:rPr>
          <w:rFonts w:ascii="Times New Roman" w:hAnsi="Times New Roman" w:eastAsia="Times New Roman" w:cs="Times New Roman"/>
          <w:sz w:val="24"/>
          <w:szCs w:val="24"/>
        </w:rPr>
        <w:t xml:space="preserve"> sensors are trained on statistically random signals such as thermal noise. HRNG often relies on processes that are difficult to simulate and model but may not inherently be random, such as camera data pointed at an entropic source</w:t>
      </w:r>
      <w:r w:rsidRPr="442C99A9">
        <w:rPr>
          <w:rStyle w:val="EndnoteReference"/>
          <w:rFonts w:ascii="Times New Roman" w:hAnsi="Times New Roman" w:eastAsia="Times New Roman" w:cs="Times New Roman"/>
          <w:sz w:val="24"/>
          <w:szCs w:val="24"/>
        </w:rPr>
        <w:endnoteReference w:id="17452"/>
      </w:r>
      <w:r w:rsidRPr="442C99A9" w:rsidR="442C99A9">
        <w:rPr>
          <w:rFonts w:ascii="Times New Roman" w:hAnsi="Times New Roman" w:eastAsia="Times New Roman" w:cs="Times New Roman"/>
          <w:sz w:val="24"/>
          <w:szCs w:val="24"/>
        </w:rPr>
        <w:t>. It’s worth noting that random data has a high level of entropy, but data that has high entropy is not necessarily very random. There are requirements other than entropy that are recommended for cryptographic RNGs</w:t>
      </w:r>
      <w:r w:rsidRPr="442C99A9">
        <w:rPr>
          <w:rStyle w:val="EndnoteReference"/>
          <w:rFonts w:ascii="Times New Roman" w:hAnsi="Times New Roman" w:eastAsia="Times New Roman" w:cs="Times New Roman"/>
          <w:sz w:val="24"/>
          <w:szCs w:val="24"/>
        </w:rPr>
        <w:endnoteReference w:id="19430"/>
      </w:r>
      <w:r w:rsidRPr="442C99A9" w:rsidR="442C99A9">
        <w:rPr>
          <w:rFonts w:ascii="Times New Roman" w:hAnsi="Times New Roman" w:eastAsia="Times New Roman" w:cs="Times New Roman"/>
          <w:sz w:val="24"/>
          <w:szCs w:val="24"/>
        </w:rPr>
        <w:t>.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w:t>
      </w:r>
      <w:r w:rsidRPr="442C99A9">
        <w:rPr>
          <w:rStyle w:val="EndnoteReference"/>
          <w:rFonts w:ascii="Times New Roman" w:hAnsi="Times New Roman" w:eastAsia="Times New Roman" w:cs="Times New Roman"/>
          <w:sz w:val="24"/>
          <w:szCs w:val="24"/>
        </w:rPr>
        <w:endnoteReference w:id="9603"/>
      </w:r>
      <w:r w:rsidRPr="442C99A9" w:rsidR="442C99A9">
        <w:rPr>
          <w:rFonts w:ascii="Times New Roman" w:hAnsi="Times New Roman" w:eastAsia="Times New Roman" w:cs="Times New Roman"/>
          <w:sz w:val="24"/>
          <w:szCs w:val="24"/>
        </w:rPr>
        <w:t>.</w:t>
      </w:r>
    </w:p>
    <w:p w:rsidR="000B0A5A" w:rsidP="57D5CE12" w:rsidRDefault="00E95673" w14:paraId="649BAD24" w14:textId="55FC967B">
      <w:pPr>
        <w:pStyle w:val="Normal1"/>
        <w:widowControl w:val="0"/>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 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rsidR="000B0A5A" w:rsidP="57D5CE12" w:rsidRDefault="00E95673" w14:textId="01E80D21" w14:paraId="056C399A">
      <w:pPr>
        <w:pStyle w:val="Normal1"/>
        <w:widowControl w:val="0"/>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release of quantum computers available in the cloud could bring this technology to everyday users.</w:t>
      </w:r>
      <w:r w:rsidRPr="59670F31" w:rsidR="59670F31">
        <w:rPr>
          <w:rFonts w:ascii="Times New Roman" w:hAnsi="Times New Roman" w:eastAsia="Times New Roman" w:cs="Times New Roman"/>
          <w:sz w:val="24"/>
          <w:szCs w:val="24"/>
        </w:rPr>
        <w:t xml:space="preserve"> To test if these new methods are suitable for cryptographic purposes, we will run them through the NIST </w:t>
      </w:r>
      <w:r w:rsidRPr="59670F31" w:rsidR="59670F31">
        <w:rPr>
          <w:rFonts w:ascii="Times New Roman" w:hAnsi="Times New Roman" w:eastAsia="Times New Roman" w:cs="Times New Roman"/>
          <w:sz w:val="24"/>
          <w:szCs w:val="24"/>
        </w:rPr>
        <w:t>Statistical Test Suite for Random and Pseudorandom Number Generators for Cryptographic Applications</w:t>
      </w:r>
      <w:r w:rsidRPr="59670F31" w:rsidR="59670F31">
        <w:rPr>
          <w:rFonts w:ascii="Times New Roman" w:hAnsi="Times New Roman" w:eastAsia="Times New Roman" w:cs="Times New Roman"/>
          <w:sz w:val="24"/>
          <w:szCs w:val="24"/>
        </w:rPr>
        <w:t xml:space="preserve">. If the numbers generated </w:t>
      </w:r>
      <w:r w:rsidRPr="59670F31" w:rsidR="59670F31">
        <w:rPr>
          <w:rFonts w:ascii="Times New Roman" w:hAnsi="Times New Roman" w:eastAsia="Times New Roman" w:cs="Times New Roman"/>
          <w:sz w:val="24"/>
          <w:szCs w:val="24"/>
        </w:rPr>
        <w:t xml:space="preserve">pass the tests in the </w:t>
      </w:r>
      <w:r w:rsidRPr="59670F31" w:rsidR="59670F31">
        <w:rPr>
          <w:rFonts w:ascii="Times New Roman" w:hAnsi="Times New Roman" w:eastAsia="Times New Roman" w:cs="Times New Roman"/>
          <w:sz w:val="24"/>
          <w:szCs w:val="24"/>
        </w:rPr>
        <w:t>suite,</w:t>
      </w:r>
      <w:r w:rsidRPr="59670F31" w:rsidR="59670F31">
        <w:rPr>
          <w:rFonts w:ascii="Times New Roman" w:hAnsi="Times New Roman" w:eastAsia="Times New Roman" w:cs="Times New Roman"/>
          <w:sz w:val="24"/>
          <w:szCs w:val="24"/>
        </w:rPr>
        <w:t xml:space="preserve"> we deem the technique ready for widespread application and allow for the adoption of quantum RNG on a universal basis making random number generation one of the first real world applications of quantum computers.</w:t>
      </w:r>
    </w:p>
    <w:p w:rsidR="59670F31" w:rsidP="59670F31" w:rsidRDefault="59670F31" w14:paraId="065BBB7E" w14:textId="6C4AFD63">
      <w:pPr>
        <w:pStyle w:val="Normal1"/>
        <w:spacing w:after="0" w:line="480" w:lineRule="auto"/>
        <w:ind w:firstLine="720"/>
        <w:rPr>
          <w:rFonts w:ascii="Times New Roman" w:hAnsi="Times New Roman" w:eastAsia="Times New Roman" w:cs="Times New Roman"/>
          <w:sz w:val="24"/>
          <w:szCs w:val="24"/>
        </w:rPr>
      </w:pPr>
      <w:r w:rsidRPr="276D756E" w:rsidR="276D756E">
        <w:rPr>
          <w:rFonts w:ascii="Times New Roman" w:hAnsi="Times New Roman" w:eastAsia="Times New Roman" w:cs="Times New Roman"/>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rsidR="57D5CE12" w:rsidP="70B9BCA7" w:rsidRDefault="57D5CE12" w14:paraId="73468375" w14:textId="2E11FE2D">
      <w:pPr>
        <w:pStyle w:val="Normal1"/>
        <w:spacing w:after="0" w:line="480" w:lineRule="auto"/>
        <w:ind w:firstLine="0"/>
        <w:rPr>
          <w:rFonts w:ascii="Times New Roman" w:hAnsi="Times New Roman" w:eastAsia="Times New Roman" w:cs="Times New Roman"/>
          <w:sz w:val="24"/>
          <w:szCs w:val="24"/>
        </w:rPr>
      </w:pPr>
    </w:p>
    <w:p w:rsidR="47026178" w:rsidP="47026178" w:rsidRDefault="47026178" w14:paraId="32FC3139" w14:textId="20384736">
      <w:pPr>
        <w:pStyle w:val="Normal1"/>
        <w:spacing w:after="0" w:line="480" w:lineRule="auto"/>
        <w:jc w:val="center"/>
      </w:pPr>
      <w:r w:rsidRPr="47026178" w:rsidR="47026178">
        <w:rPr>
          <w:rFonts w:ascii="Times New Roman" w:hAnsi="Times New Roman" w:eastAsia="Times New Roman" w:cs="Times New Roman"/>
          <w:sz w:val="24"/>
          <w:szCs w:val="24"/>
        </w:rPr>
        <w:t>VII.</w:t>
      </w:r>
    </w:p>
    <w:p w:rsidR="47026178" w:rsidP="47026178" w:rsidRDefault="47026178" w14:paraId="33C9A22E" w14:textId="6AF219ED">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Prior Works</w:t>
      </w:r>
    </w:p>
    <w:p w:rsidR="47026178" w:rsidP="47026178" w:rsidRDefault="47026178" w14:paraId="1145EBD5" w14:textId="61235893">
      <w:pPr>
        <w:pStyle w:val="Normal1"/>
        <w:numPr>
          <w:ilvl w:val="0"/>
          <w:numId w:val="4"/>
        </w:numPr>
        <w:spacing w:after="0" w:line="480" w:lineRule="auto"/>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sz w:val="24"/>
          <w:szCs w:val="24"/>
        </w:rPr>
        <w:t>Implications of Quantum Superposition in Cryptography: A True Random Number Generation Algorithm by Dhananjay S. Deshpande, Aman Kumar Nirala, and Ayodeji Olalekan Salau</w:t>
      </w:r>
      <w:r w:rsidRPr="47026178">
        <w:rPr>
          <w:rStyle w:val="EndnoteReference"/>
          <w:rFonts w:ascii="Times New Roman" w:hAnsi="Times New Roman" w:eastAsia="Times New Roman" w:cs="Times New Roman"/>
          <w:sz w:val="24"/>
          <w:szCs w:val="24"/>
        </w:rPr>
        <w:endnoteReference w:id="5473"/>
      </w:r>
      <w:r w:rsidRPr="47026178" w:rsidR="47026178">
        <w:rPr>
          <w:rFonts w:ascii="Times New Roman" w:hAnsi="Times New Roman" w:eastAsia="Times New Roman" w:cs="Times New Roman"/>
          <w:sz w:val="24"/>
          <w:szCs w:val="24"/>
        </w:rPr>
        <w:t>: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15 qubit system, limiting their output.</w:t>
      </w:r>
    </w:p>
    <w:p w:rsidR="47026178" w:rsidP="47026178" w:rsidRDefault="47026178" w14:paraId="1DC459F1" w14:textId="6AD0F0A4">
      <w:pPr>
        <w:pStyle w:val="Normal1"/>
        <w:numPr>
          <w:ilvl w:val="0"/>
          <w:numId w:val="4"/>
        </w:numPr>
        <w:spacing w:after="0" w:line="480" w:lineRule="auto"/>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color w:val="000000" w:themeColor="text1" w:themeTint="FF" w:themeShade="FF"/>
          <w:sz w:val="24"/>
          <w:szCs w:val="24"/>
        </w:rPr>
        <w:t>Quantum Random Number Generation with the Superconducting Quantum Computer IBM 20Q Tokyo by Kentaro Tamura and Yutaka Shikano</w:t>
      </w:r>
      <w:r w:rsidRPr="47026178">
        <w:rPr>
          <w:rStyle w:val="EndnoteReference"/>
          <w:rFonts w:ascii="Times New Roman" w:hAnsi="Times New Roman" w:eastAsia="Times New Roman" w:cs="Times New Roman"/>
          <w:color w:val="000000" w:themeColor="text1" w:themeTint="FF" w:themeShade="FF"/>
          <w:sz w:val="24"/>
          <w:szCs w:val="24"/>
        </w:rPr>
        <w:endnoteReference w:id="29109"/>
      </w:r>
      <w:r w:rsidRPr="47026178" w:rsidR="47026178">
        <w:rPr>
          <w:rFonts w:ascii="Times New Roman" w:hAnsi="Times New Roman" w:eastAsia="Times New Roman" w:cs="Times New Roman"/>
          <w:color w:val="000000" w:themeColor="text1" w:themeTint="FF" w:themeShade="FF"/>
          <w:sz w:val="24"/>
          <w:szCs w:val="24"/>
        </w:rPr>
        <w:t>: Utilizes the IBM 20Q Tokyo for QRNG with Hadamard initialization then runs the NIST tests to analyze the output, an identical approach to this thesis proposal. Using the 20 qubit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rsidR="47026178" w:rsidP="47026178" w:rsidRDefault="47026178" w14:paraId="1B768731" w14:textId="5C4DCA64">
      <w:pPr>
        <w:pStyle w:val="Normal1"/>
        <w:numPr>
          <w:ilvl w:val="0"/>
          <w:numId w:val="4"/>
        </w:numPr>
        <w:bidi w:val="0"/>
        <w:spacing w:before="0" w:beforeAutospacing="off" w:after="0" w:afterAutospacing="off" w:line="480" w:lineRule="auto"/>
        <w:ind w:left="720" w:right="0" w:hanging="360"/>
        <w:jc w:val="left"/>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color w:val="000000" w:themeColor="text1" w:themeTint="FF" w:themeShade="FF"/>
          <w:sz w:val="24"/>
          <w:szCs w:val="24"/>
        </w:rPr>
        <w:t>True Random Number Generator using Superconducting Qubits by Abdullah Ash-Saki, Mahabubul Alam, and Swaroop Ghosh</w:t>
      </w:r>
      <w:r w:rsidRPr="47026178">
        <w:rPr>
          <w:rStyle w:val="EndnoteReference"/>
          <w:rFonts w:ascii="Times New Roman" w:hAnsi="Times New Roman" w:eastAsia="Times New Roman" w:cs="Times New Roman"/>
          <w:color w:val="000000" w:themeColor="text1" w:themeTint="FF" w:themeShade="FF"/>
          <w:sz w:val="24"/>
          <w:szCs w:val="24"/>
        </w:rPr>
        <w:endnoteReference w:id="2207"/>
      </w:r>
      <w:r w:rsidRPr="47026178" w:rsidR="47026178">
        <w:rPr>
          <w:rFonts w:ascii="Times New Roman" w:hAnsi="Times New Roman" w:eastAsia="Times New Roman" w:cs="Times New Roman"/>
          <w:color w:val="000000" w:themeColor="text1" w:themeTint="FF" w:themeShade="FF"/>
          <w:sz w:val="24"/>
          <w:szCs w:val="24"/>
        </w:rPr>
        <w:t>.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rsidR="47026178" w:rsidP="47026178" w:rsidRDefault="47026178" w14:paraId="771EF82C" w14:textId="40B0B264">
      <w:pPr>
        <w:pStyle w:val="Normal1"/>
        <w:numPr>
          <w:ilvl w:val="0"/>
          <w:numId w:val="4"/>
        </w:numPr>
        <w:spacing w:after="0" w:line="480" w:lineRule="auto"/>
        <w:rPr>
          <w:rFonts w:ascii="Times New Roman" w:hAnsi="Times New Roman" w:eastAsia="Times New Roman" w:cs="Times New Roman"/>
          <w:noProof w:val="0"/>
          <w:color w:val="000000" w:themeColor="text1" w:themeTint="FF" w:themeShade="FF"/>
          <w:sz w:val="24"/>
          <w:szCs w:val="24"/>
          <w:lang w:val="en-US"/>
        </w:rPr>
      </w:pPr>
      <w:r w:rsidRPr="47026178" w:rsidR="47026178">
        <w:rPr>
          <w:rFonts w:ascii="Times New Roman" w:hAnsi="Times New Roman" w:eastAsia="Times New Roman" w:cs="Times New Roman"/>
          <w:color w:val="000000" w:themeColor="text1" w:themeTint="FF" w:themeShade="FF"/>
          <w:sz w:val="24"/>
          <w:szCs w:val="24"/>
        </w:rPr>
        <w:t xml:space="preserve">Quantum Random Number Generation by Ma, </w:t>
      </w:r>
      <w:proofErr w:type="spellStart"/>
      <w:r w:rsidRPr="47026178" w:rsidR="47026178">
        <w:rPr>
          <w:rFonts w:ascii="Times New Roman" w:hAnsi="Times New Roman" w:eastAsia="Times New Roman" w:cs="Times New Roman"/>
          <w:color w:val="000000" w:themeColor="text1" w:themeTint="FF" w:themeShade="FF"/>
          <w:sz w:val="24"/>
          <w:szCs w:val="24"/>
        </w:rPr>
        <w:t>Xiongfeng</w:t>
      </w:r>
      <w:proofErr w:type="spellEnd"/>
      <w:r w:rsidRPr="47026178" w:rsidR="47026178">
        <w:rPr>
          <w:rFonts w:ascii="Times New Roman" w:hAnsi="Times New Roman" w:eastAsia="Times New Roman" w:cs="Times New Roman"/>
          <w:color w:val="000000" w:themeColor="text1" w:themeTint="FF" w:themeShade="FF"/>
          <w:sz w:val="24"/>
          <w:szCs w:val="24"/>
        </w:rPr>
        <w:t>, Xiao yuan, Zhu Cao, Bing Qu, and Zhen Zhang</w:t>
      </w:r>
      <w:r w:rsidRPr="47026178">
        <w:rPr>
          <w:rStyle w:val="EndnoteReference"/>
          <w:rFonts w:ascii="Times New Roman" w:hAnsi="Times New Roman" w:eastAsia="Times New Roman" w:cs="Times New Roman"/>
          <w:noProof w:val="0"/>
          <w:sz w:val="24"/>
          <w:szCs w:val="24"/>
          <w:lang w:val="en-US"/>
        </w:rPr>
        <w:endnoteReference w:id="26096"/>
      </w:r>
      <w:r w:rsidRPr="47026178" w:rsidR="47026178">
        <w:rPr>
          <w:rFonts w:ascii="Times New Roman" w:hAnsi="Times New Roman" w:eastAsia="Times New Roman" w:cs="Times New Roman"/>
          <w:noProof w:val="0"/>
          <w:sz w:val="24"/>
          <w:szCs w:val="24"/>
          <w:lang w:val="en-US"/>
        </w:rPr>
        <w:t>: Details general approaches to creating QRNGs incorporating aspects such as trustworthiness and random number generation speed.</w:t>
      </w:r>
    </w:p>
    <w:p w:rsidR="47026178" w:rsidP="47026178" w:rsidRDefault="47026178" w14:paraId="36673A23" w14:textId="4FB15137">
      <w:pPr>
        <w:pStyle w:val="Normal1"/>
        <w:spacing w:after="0" w:line="480" w:lineRule="auto"/>
        <w:ind w:firstLine="0"/>
        <w:rPr>
          <w:rFonts w:ascii="Times New Roman" w:hAnsi="Times New Roman" w:eastAsia="Times New Roman" w:cs="Times New Roman"/>
          <w:sz w:val="24"/>
          <w:szCs w:val="24"/>
        </w:rPr>
      </w:pPr>
    </w:p>
    <w:p w:rsidR="00480B2C" w:rsidRDefault="009B5128" w14:paraId="420F1585" w14:textId="562A12B4">
      <w:pPr>
        <w:pStyle w:val="Normal1"/>
        <w:spacing w:after="0" w:line="480" w:lineRule="auto"/>
        <w:jc w:val="center"/>
      </w:pPr>
      <w:r w:rsidRPr="70B9BCA7" w:rsidR="70B9BCA7">
        <w:rPr>
          <w:rFonts w:ascii="Times New Roman" w:hAnsi="Times New Roman" w:eastAsia="Times New Roman" w:cs="Times New Roman"/>
          <w:sz w:val="24"/>
          <w:szCs w:val="24"/>
        </w:rPr>
        <w:t>V.</w:t>
      </w:r>
    </w:p>
    <w:p w:rsidR="00480B2C" w:rsidRDefault="009B5128" w14:paraId="57B96CC0" w14:textId="77777777">
      <w:pPr>
        <w:pStyle w:val="Normal1"/>
        <w:spacing w:after="0" w:line="480" w:lineRule="auto"/>
        <w:jc w:val="center"/>
      </w:pPr>
      <w:r w:rsidRPr="57D5CE12" w:rsidR="57D5CE12">
        <w:rPr>
          <w:rFonts w:ascii="Times New Roman" w:hAnsi="Times New Roman" w:eastAsia="Times New Roman" w:cs="Times New Roman"/>
          <w:sz w:val="24"/>
          <w:szCs w:val="24"/>
        </w:rPr>
        <w:t>Research Methods</w:t>
      </w:r>
    </w:p>
    <w:p w:rsidR="00E86E6C" w:rsidP="57D5CE12" w:rsidRDefault="00E86E6C" w14:paraId="28A76C1E" w14:textId="2C880384">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 xml:space="preserve">Random numbers will be created inside of a quantum computer by measuring a qubit in superposition. The quantum computer will be from Amazon </w:t>
      </w:r>
      <w:r w:rsidRPr="70B9BCA7" w:rsidR="70B9BCA7">
        <w:rPr>
          <w:rFonts w:ascii="Times New Roman" w:hAnsi="Times New Roman" w:eastAsia="Times New Roman" w:cs="Times New Roman"/>
          <w:sz w:val="24"/>
          <w:szCs w:val="24"/>
        </w:rPr>
        <w:t>Braket</w:t>
      </w:r>
      <w:r w:rsidRPr="70B9BCA7" w:rsidR="70B9BCA7">
        <w:rPr>
          <w:rFonts w:ascii="Times New Roman" w:hAnsi="Times New Roman" w:eastAsia="Times New Roman" w:cs="Times New Roman"/>
          <w:sz w:val="24"/>
          <w:szCs w:val="24"/>
        </w:rPr>
        <w: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rsidR="57D5CE12" w:rsidP="6900633B" w:rsidRDefault="57D5CE12" w14:paraId="480DDAEA" w14:textId="377A800C">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r w:rsidRPr="4EF59FF8" w:rsidR="4EF59FF8">
        <w:rPr>
          <w:rFonts w:ascii="Times New Roman" w:hAnsi="Times New Roman" w:eastAsia="Times New Roman" w:cs="Times New Roman"/>
          <w:sz w:val="24"/>
          <w:szCs w:val="24"/>
        </w:rPr>
        <w:t>qubits</w:t>
      </w:r>
      <w:r w:rsidRPr="4EF59FF8" w:rsidR="4EF59FF8">
        <w:rPr>
          <w:rFonts w:ascii="Times New Roman" w:hAnsi="Times New Roman" w:eastAsia="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w:t>
      </w:r>
      <w:r w:rsidRPr="4EF59FF8">
        <w:rPr>
          <w:rStyle w:val="EndnoteReference"/>
          <w:rFonts w:ascii="Times New Roman" w:hAnsi="Times New Roman" w:eastAsia="Times New Roman" w:cs="Times New Roman"/>
          <w:sz w:val="24"/>
          <w:szCs w:val="24"/>
        </w:rPr>
        <w:endnoteReference w:id="13340"/>
      </w:r>
      <w:r w:rsidRPr="4EF59FF8" w:rsidR="4EF59FF8">
        <w:rPr>
          <w:rFonts w:ascii="Times New Roman" w:hAnsi="Times New Roman" w:eastAsia="Times New Roman" w:cs="Times New Roman"/>
          <w:sz w:val="24"/>
          <w:szCs w:val="24"/>
        </w:rPr>
        <w:t xml:space="preserve">. In other words, when measured the qubit has an equal chance of collapsing into the 0 state and the 1 state. </w:t>
      </w:r>
    </w:p>
    <w:p w:rsidR="57D5CE12" w:rsidP="57D5CE12" w:rsidRDefault="57D5CE12" w14:paraId="41F24F74" w14:textId="2B1F0FFB">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 xml:space="preserve">The Amazon </w:t>
      </w:r>
      <w:proofErr w:type="spellStart"/>
      <w:r w:rsidRPr="4EF59FF8" w:rsidR="4EF59FF8">
        <w:rPr>
          <w:rFonts w:ascii="Times New Roman" w:hAnsi="Times New Roman" w:eastAsia="Times New Roman" w:cs="Times New Roman"/>
          <w:sz w:val="24"/>
          <w:szCs w:val="24"/>
        </w:rPr>
        <w:t>Braket</w:t>
      </w:r>
      <w:proofErr w:type="spellEnd"/>
      <w:r w:rsidRPr="4EF59FF8" w:rsidR="4EF59FF8">
        <w:rPr>
          <w:rFonts w:ascii="Times New Roman" w:hAnsi="Times New Roman" w:eastAsia="Times New Roman" w:cs="Times New Roman"/>
          <w:sz w:val="24"/>
          <w:szCs w:val="24"/>
        </w:rPr>
        <w:t xml:space="preserve"> SDK has built in Hadamard circuits that we can apply to each numbered qubit. Once each qubit is in superposition, we measure the state, collapsing the state into either 0 or 1. These measurements will be stored in sequences for our testing.</w:t>
      </w:r>
    </w:p>
    <w:p w:rsidR="57D5CE12" w:rsidP="57D5CE12" w:rsidRDefault="57D5CE12" w14:paraId="0A74BA50" w14:textId="59596E8E">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Each sequence will be stored as an ASCII sequence of 0s and 1s. We will store 1,000 sequences of 1,000,000 random bits to meet our criteria for significance level and testing requirements described later. Specifically, these sequences will be stored in the Amazon Bucket service once the task is completed by the quantum computer.</w:t>
      </w:r>
    </w:p>
    <w:p w:rsidR="00E86E6C" w:rsidP="63D3E7F9" w:rsidRDefault="00E86E6C" w14:paraId="214131FB" w14:textId="42D1B431">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The sequences will be evaluated via the NIST Statistical Test Suite for Random and Pseudorandom Number Generators for Cryptographic Applications. It is the current standard for statistical testing of new CSPRNG designs. The test suite includes 15 tests:</w:t>
      </w:r>
    </w:p>
    <w:p w:rsidR="6900633B" w:rsidP="6900633B" w:rsidRDefault="6900633B" w14:paraId="666337D6" w14:textId="33F7685C">
      <w:pPr>
        <w:pStyle w:val="Normal1"/>
        <w:spacing w:after="0" w:line="480" w:lineRule="auto"/>
        <w:ind w:firstLine="720"/>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2850"/>
        <w:gridCol w:w="6630"/>
      </w:tblGrid>
      <w:tr w:rsidR="57D5CE12" w:rsidTr="6900633B" w14:paraId="0A250DC3">
        <w:tc>
          <w:tcPr>
            <w:tcW w:w="2850" w:type="dxa"/>
            <w:tcMar/>
          </w:tcPr>
          <w:p w:rsidR="57D5CE12" w:rsidP="57D5CE12" w:rsidRDefault="57D5CE12" w14:paraId="791A0AEE" w14:textId="3A96AD42">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Test</w:t>
            </w:r>
          </w:p>
        </w:tc>
        <w:tc>
          <w:tcPr>
            <w:tcW w:w="6630" w:type="dxa"/>
            <w:tcMar/>
          </w:tcPr>
          <w:p w:rsidR="57D5CE12" w:rsidP="57D5CE12" w:rsidRDefault="57D5CE12" w14:paraId="54D3B35E" w14:textId="57ED7FEA">
            <w:pPr>
              <w:pStyle w:val="Normal1"/>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Purpose</w:t>
            </w:r>
          </w:p>
        </w:tc>
      </w:tr>
      <w:tr w:rsidR="57D5CE12" w:rsidTr="6900633B" w14:paraId="6313919D">
        <w:tc>
          <w:tcPr>
            <w:tcW w:w="2850" w:type="dxa"/>
            <w:tcMar/>
          </w:tcPr>
          <w:p w:rsidR="57D5CE12" w:rsidP="57D5CE12" w:rsidRDefault="57D5CE12" w14:paraId="58A9E70F" w14:textId="58A6F8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Frequency (</w:t>
            </w:r>
            <w:proofErr w:type="spellStart"/>
            <w:r w:rsidRPr="57D5CE12" w:rsidR="57D5CE12">
              <w:rPr>
                <w:rFonts w:ascii="Times New Roman" w:hAnsi="Times New Roman" w:eastAsia="Times New Roman" w:cs="Times New Roman"/>
                <w:noProof w:val="0"/>
                <w:sz w:val="24"/>
                <w:szCs w:val="24"/>
                <w:lang w:val="en-US"/>
              </w:rPr>
              <w:t>Monobits</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447EB35F" w14:textId="698C2DC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57D5CE12" w:rsidTr="6900633B" w14:paraId="3F98795E">
        <w:tc>
          <w:tcPr>
            <w:tcW w:w="2850" w:type="dxa"/>
            <w:tcMar/>
          </w:tcPr>
          <w:p w:rsidR="57D5CE12" w:rsidP="57D5CE12" w:rsidRDefault="57D5CE12" w14:paraId="5A8D8F92" w14:textId="58DFEA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Frequency within a Block</w:t>
            </w:r>
          </w:p>
        </w:tc>
        <w:tc>
          <w:tcPr>
            <w:tcW w:w="6630" w:type="dxa"/>
            <w:tcMar/>
          </w:tcPr>
          <w:p w:rsidR="57D5CE12" w:rsidP="57D5CE12" w:rsidRDefault="57D5CE12" w14:paraId="01DE9D45" w14:textId="55BA649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frequency of ones is an M-bit block is approximately M/2.</w:t>
            </w:r>
          </w:p>
        </w:tc>
      </w:tr>
      <w:tr w:rsidR="57D5CE12" w:rsidTr="6900633B" w14:paraId="5CDAB600">
        <w:tc>
          <w:tcPr>
            <w:tcW w:w="2850" w:type="dxa"/>
            <w:tcMar/>
          </w:tcPr>
          <w:p w:rsidR="57D5CE12" w:rsidP="57D5CE12" w:rsidRDefault="57D5CE12" w14:paraId="7C66C94E" w14:textId="2EB683E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Runs Test</w:t>
            </w:r>
          </w:p>
        </w:tc>
        <w:tc>
          <w:tcPr>
            <w:tcW w:w="6630" w:type="dxa"/>
            <w:tcMar/>
          </w:tcPr>
          <w:p w:rsidR="57D5CE12" w:rsidP="57D5CE12" w:rsidRDefault="57D5CE12" w14:paraId="7C3AF703" w14:textId="12CC3E5A">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oscillation between such substrings is too fast or too slow.</w:t>
            </w:r>
          </w:p>
        </w:tc>
      </w:tr>
      <w:tr w:rsidR="57D5CE12" w:rsidTr="6900633B" w14:paraId="4B5BFB50">
        <w:tc>
          <w:tcPr>
            <w:tcW w:w="2850" w:type="dxa"/>
            <w:tcMar/>
          </w:tcPr>
          <w:p w:rsidR="57D5CE12" w:rsidP="57D5CE12" w:rsidRDefault="57D5CE12" w14:paraId="3DAC147C" w14:textId="7AD45B25">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Test for the Longest Run of Ones in a Block</w:t>
            </w:r>
          </w:p>
        </w:tc>
        <w:tc>
          <w:tcPr>
            <w:tcW w:w="6630" w:type="dxa"/>
            <w:tcMar/>
          </w:tcPr>
          <w:p w:rsidR="57D5CE12" w:rsidP="57D5CE12" w:rsidRDefault="57D5CE12" w14:paraId="235679C6" w14:textId="5A0B1DD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length of the longest run of ones within the tested sequence is consistent with the length of the longest run of ones that would be expected in a random sequence.</w:t>
            </w:r>
          </w:p>
        </w:tc>
      </w:tr>
      <w:tr w:rsidR="57D5CE12" w:rsidTr="6900633B" w14:paraId="27E14C61">
        <w:tc>
          <w:tcPr>
            <w:tcW w:w="2850" w:type="dxa"/>
            <w:tcMar/>
          </w:tcPr>
          <w:p w:rsidR="57D5CE12" w:rsidP="57D5CE12" w:rsidRDefault="57D5CE12" w14:paraId="28A30F6D" w14:textId="5F577B9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Binary Matrix Rank Test</w:t>
            </w:r>
          </w:p>
        </w:tc>
        <w:tc>
          <w:tcPr>
            <w:tcW w:w="6630" w:type="dxa"/>
            <w:tcMar/>
          </w:tcPr>
          <w:p w:rsidR="57D5CE12" w:rsidP="57D5CE12" w:rsidRDefault="57D5CE12" w14:paraId="0A9BD303" w14:textId="42BFA06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check for linear dependence among fixed length substrings of the original sequence.</w:t>
            </w:r>
          </w:p>
        </w:tc>
      </w:tr>
      <w:tr w:rsidR="57D5CE12" w:rsidTr="6900633B" w14:paraId="3CBEDEA0">
        <w:tc>
          <w:tcPr>
            <w:tcW w:w="2850" w:type="dxa"/>
            <w:tcMar/>
          </w:tcPr>
          <w:p w:rsidR="57D5CE12" w:rsidP="57D5CE12" w:rsidRDefault="57D5CE12" w14:paraId="419C46C7" w14:textId="0BA6033F">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Discrete Fourier Transform (Spectral) Test</w:t>
            </w:r>
          </w:p>
        </w:tc>
        <w:tc>
          <w:tcPr>
            <w:tcW w:w="6630" w:type="dxa"/>
            <w:tcMar/>
          </w:tcPr>
          <w:p w:rsidR="57D5CE12" w:rsidP="57D5CE12" w:rsidRDefault="57D5CE12" w14:paraId="3F4786E9" w14:textId="61F658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periodic features (i.e., repetitive patterns that are near each other) in the tested sequence that would indicate a deviation from the assumption of randomness.</w:t>
            </w:r>
          </w:p>
        </w:tc>
      </w:tr>
      <w:tr w:rsidR="57D5CE12" w:rsidTr="6900633B" w14:paraId="576D6998">
        <w:tc>
          <w:tcPr>
            <w:tcW w:w="2850" w:type="dxa"/>
            <w:tcMar/>
          </w:tcPr>
          <w:p w:rsidR="57D5CE12" w:rsidP="57D5CE12" w:rsidRDefault="57D5CE12" w14:paraId="0EE121E1" w14:textId="2868D92E">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Non-overlapping Template Matching</w:t>
            </w:r>
          </w:p>
        </w:tc>
        <w:tc>
          <w:tcPr>
            <w:tcW w:w="6630" w:type="dxa"/>
            <w:tcMar/>
          </w:tcPr>
          <w:p w:rsidR="57D5CE12" w:rsidP="57D5CE12" w:rsidRDefault="57D5CE12" w14:paraId="487A85F4" w14:textId="3CA73AE1">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exhibit too many occurrences of a given non-periodic (aperiodic) pattern.</w:t>
            </w:r>
          </w:p>
        </w:tc>
      </w:tr>
      <w:tr w:rsidR="57D5CE12" w:rsidTr="6900633B" w14:paraId="0084B7D7">
        <w:tc>
          <w:tcPr>
            <w:tcW w:w="2850" w:type="dxa"/>
            <w:tcMar/>
          </w:tcPr>
          <w:p w:rsidR="57D5CE12" w:rsidP="57D5CE12" w:rsidRDefault="57D5CE12" w14:paraId="7EADE070" w14:textId="068482E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Overlapping Template Matching Test</w:t>
            </w:r>
          </w:p>
        </w:tc>
        <w:tc>
          <w:tcPr>
            <w:tcW w:w="6630" w:type="dxa"/>
            <w:tcMar/>
          </w:tcPr>
          <w:p w:rsidR="57D5CE12" w:rsidP="57D5CE12" w:rsidRDefault="57D5CE12" w14:paraId="39CDC21E" w14:textId="5E257B7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reject sequences that show deviations from the expected number of runs of ones of a given length.</w:t>
            </w:r>
          </w:p>
        </w:tc>
      </w:tr>
      <w:tr w:rsidR="57D5CE12" w:rsidTr="6900633B" w14:paraId="40CFEE2E">
        <w:tc>
          <w:tcPr>
            <w:tcW w:w="2850" w:type="dxa"/>
            <w:tcMar/>
          </w:tcPr>
          <w:p w:rsidR="57D5CE12" w:rsidP="57D5CE12" w:rsidRDefault="57D5CE12" w14:paraId="6117564D" w14:textId="1CC295CB">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Maurer's Universal Statistical Test</w:t>
            </w:r>
          </w:p>
        </w:tc>
        <w:tc>
          <w:tcPr>
            <w:tcW w:w="6630" w:type="dxa"/>
            <w:tcMar/>
          </w:tcPr>
          <w:p w:rsidR="57D5CE12" w:rsidP="57D5CE12" w:rsidRDefault="57D5CE12" w14:paraId="6D2FF06C" w14:textId="7A4CD814">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whether or not the sequence can be significantly compressed without loss of information. An overly compressible sequence is considered to be non-random.</w:t>
            </w:r>
          </w:p>
        </w:tc>
      </w:tr>
      <w:tr w:rsidR="57D5CE12" w:rsidTr="6900633B" w14:paraId="2AF3B9D6">
        <w:tc>
          <w:tcPr>
            <w:tcW w:w="2850" w:type="dxa"/>
            <w:tcMar/>
          </w:tcPr>
          <w:p w:rsidR="57D5CE12" w:rsidP="57D5CE12" w:rsidRDefault="57D5CE12" w14:paraId="710589FA" w14:textId="6314B8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Lempel-Ziv Complexity Test</w:t>
            </w:r>
          </w:p>
        </w:tc>
        <w:tc>
          <w:tcPr>
            <w:tcW w:w="6630" w:type="dxa"/>
            <w:tcMar/>
          </w:tcPr>
          <w:p w:rsidR="57D5CE12" w:rsidP="57D5CE12" w:rsidRDefault="57D5CE12" w14:paraId="1993C10C" w14:textId="37B68850">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how far the tested sequence can be compressed. The sequence is considered to be non-random if it can be significantly compressed</w:t>
            </w:r>
          </w:p>
        </w:tc>
      </w:tr>
      <w:tr w:rsidR="57D5CE12" w:rsidTr="6900633B" w14:paraId="3096F5B5">
        <w:tc>
          <w:tcPr>
            <w:tcW w:w="2850" w:type="dxa"/>
            <w:tcMar/>
          </w:tcPr>
          <w:p w:rsidR="57D5CE12" w:rsidP="57D5CE12" w:rsidRDefault="57D5CE12" w14:paraId="0884D4C1" w14:textId="4C08CD4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Linear Complexity Test</w:t>
            </w:r>
          </w:p>
        </w:tc>
        <w:tc>
          <w:tcPr>
            <w:tcW w:w="6630" w:type="dxa"/>
            <w:tcMar/>
          </w:tcPr>
          <w:p w:rsidR="57D5CE12" w:rsidP="57D5CE12" w:rsidRDefault="57D5CE12" w14:paraId="54AB498B" w14:textId="57B63F58">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or not the sequence is complex enough to be considered random.</w:t>
            </w:r>
          </w:p>
        </w:tc>
      </w:tr>
      <w:tr w:rsidR="57D5CE12" w:rsidTr="6900633B" w14:paraId="1B2BBF03">
        <w:tc>
          <w:tcPr>
            <w:tcW w:w="2850" w:type="dxa"/>
            <w:tcMar/>
          </w:tcPr>
          <w:p w:rsidR="57D5CE12" w:rsidP="57D5CE12" w:rsidRDefault="57D5CE12" w14:paraId="0F6574A7" w14:textId="1D6F559C">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Serial Test</w:t>
            </w:r>
          </w:p>
        </w:tc>
        <w:tc>
          <w:tcPr>
            <w:tcW w:w="6630" w:type="dxa"/>
            <w:tcMar/>
          </w:tcPr>
          <w:p w:rsidR="57D5CE12" w:rsidP="57D5CE12" w:rsidRDefault="57D5CE12" w14:paraId="41E7BF34" w14:textId="2B043BC7">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number of occurrences of the 2m m-bit overlapping patterns is approximately the same as would be expected for a random sequence. The pattern can overlap.</w:t>
            </w:r>
          </w:p>
        </w:tc>
      </w:tr>
      <w:tr w:rsidR="57D5CE12" w:rsidTr="6900633B" w14:paraId="1A9FBA63">
        <w:tc>
          <w:tcPr>
            <w:tcW w:w="2850" w:type="dxa"/>
            <w:tcMar/>
          </w:tcPr>
          <w:p w:rsidR="57D5CE12" w:rsidP="57D5CE12" w:rsidRDefault="57D5CE12" w14:paraId="2C2283C5" w14:textId="2FD752B6">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Approximate Entropy Test</w:t>
            </w:r>
          </w:p>
        </w:tc>
        <w:tc>
          <w:tcPr>
            <w:tcW w:w="6630" w:type="dxa"/>
            <w:tcMar/>
          </w:tcPr>
          <w:p w:rsidR="57D5CE12" w:rsidP="57D5CE12" w:rsidRDefault="57D5CE12" w14:paraId="33E8DCBC" w14:textId="2B706373">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compare the frequency of overlapping blocks of two consecutive/adjacent lengths (m and m+1) against the expected result for a random sequence.</w:t>
            </w:r>
          </w:p>
        </w:tc>
      </w:tr>
      <w:tr w:rsidR="57D5CE12" w:rsidTr="6900633B" w14:paraId="5EE406BE">
        <w:tc>
          <w:tcPr>
            <w:tcW w:w="2850" w:type="dxa"/>
            <w:tcMar/>
          </w:tcPr>
          <w:p w:rsidR="57D5CE12" w:rsidP="57D5CE12" w:rsidRDefault="57D5CE12" w14:paraId="546CF697" w14:textId="0087DA1D">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Cumulative Sum (</w:t>
            </w:r>
            <w:proofErr w:type="spellStart"/>
            <w:r w:rsidRPr="57D5CE12" w:rsidR="57D5CE12">
              <w:rPr>
                <w:rFonts w:ascii="Times New Roman" w:hAnsi="Times New Roman" w:eastAsia="Times New Roman" w:cs="Times New Roman"/>
                <w:noProof w:val="0"/>
                <w:sz w:val="24"/>
                <w:szCs w:val="24"/>
                <w:lang w:val="en-US"/>
              </w:rPr>
              <w:t>Cusum</w:t>
            </w:r>
            <w:proofErr w:type="spellEnd"/>
            <w:r w:rsidRPr="57D5CE12" w:rsidR="57D5CE12">
              <w:rPr>
                <w:rFonts w:ascii="Times New Roman" w:hAnsi="Times New Roman" w:eastAsia="Times New Roman" w:cs="Times New Roman"/>
                <w:noProof w:val="0"/>
                <w:sz w:val="24"/>
                <w:szCs w:val="24"/>
                <w:lang w:val="en-US"/>
              </w:rPr>
              <w:t>) Test</w:t>
            </w:r>
          </w:p>
        </w:tc>
        <w:tc>
          <w:tcPr>
            <w:tcW w:w="6630" w:type="dxa"/>
            <w:tcMar/>
          </w:tcPr>
          <w:p w:rsidR="57D5CE12" w:rsidP="57D5CE12" w:rsidRDefault="57D5CE12" w14:paraId="2174E88E" w14:textId="56C358F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whether the cumulative sum of the partial sequences occurring in the tested sequence is too large or too small relative to the expected behavior of that cumulative sum for random sequences.</w:t>
            </w:r>
          </w:p>
        </w:tc>
      </w:tr>
      <w:tr w:rsidR="57D5CE12" w:rsidTr="6900633B" w14:paraId="0134258B">
        <w:tc>
          <w:tcPr>
            <w:tcW w:w="2850" w:type="dxa"/>
            <w:tcMar/>
          </w:tcPr>
          <w:p w:rsidR="57D5CE12" w:rsidP="57D5CE12" w:rsidRDefault="57D5CE12" w14:paraId="55FEE942" w14:textId="7A25526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Test</w:t>
            </w:r>
          </w:p>
        </w:tc>
        <w:tc>
          <w:tcPr>
            <w:tcW w:w="6630" w:type="dxa"/>
            <w:tcMar/>
          </w:tcPr>
          <w:p w:rsidR="57D5CE12" w:rsidP="57D5CE12" w:rsidRDefault="57D5CE12" w14:paraId="70171D09" w14:textId="344EBDF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determine if the number of visits to a state within a random walk exceeds what one would expect for a random sequence.</w:t>
            </w:r>
          </w:p>
        </w:tc>
      </w:tr>
      <w:tr w:rsidR="57D5CE12" w:rsidTr="6900633B" w14:paraId="15494F88">
        <w:tc>
          <w:tcPr>
            <w:tcW w:w="2850" w:type="dxa"/>
            <w:tcMar/>
          </w:tcPr>
          <w:p w:rsidR="57D5CE12" w:rsidP="57D5CE12" w:rsidRDefault="57D5CE12" w14:paraId="071D693B" w14:textId="3BC84A72">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Random Excursions Variant Test</w:t>
            </w:r>
          </w:p>
        </w:tc>
        <w:tc>
          <w:tcPr>
            <w:tcW w:w="6630" w:type="dxa"/>
            <w:tcMar/>
          </w:tcPr>
          <w:p w:rsidR="57D5CE12" w:rsidP="57D5CE12" w:rsidRDefault="57D5CE12" w14:paraId="5C716F9F" w14:textId="2FC547D9">
            <w:pPr>
              <w:pStyle w:val="Normal1"/>
              <w:rPr>
                <w:rFonts w:ascii="Times New Roman" w:hAnsi="Times New Roman" w:eastAsia="Times New Roman" w:cs="Times New Roman"/>
                <w:noProof w:val="0"/>
                <w:sz w:val="24"/>
                <w:szCs w:val="24"/>
                <w:lang w:val="en-US"/>
              </w:rPr>
            </w:pPr>
            <w:r w:rsidRPr="57D5CE12" w:rsidR="57D5CE12">
              <w:rPr>
                <w:rFonts w:ascii="Times New Roman" w:hAnsi="Times New Roman" w:eastAsia="Times New Roman" w:cs="Times New Roman"/>
                <w:noProof w:val="0"/>
                <w:sz w:val="24"/>
                <w:szCs w:val="24"/>
                <w:lang w:val="en-US"/>
              </w:rPr>
              <w:t>To detect deviations from the expected number of occurrences of various states in the random walk.</w:t>
            </w:r>
          </w:p>
        </w:tc>
      </w:tr>
    </w:tbl>
    <w:p w:rsidR="6900633B" w:rsidP="6900633B" w:rsidRDefault="6900633B" w14:paraId="72E53F2B" w14:textId="013B06DD">
      <w:pPr>
        <w:pStyle w:val="Normal1"/>
        <w:spacing w:after="0" w:line="480" w:lineRule="auto"/>
        <w:ind w:firstLine="720"/>
        <w:rPr>
          <w:rFonts w:ascii="Times New Roman" w:hAnsi="Times New Roman" w:eastAsia="Times New Roman" w:cs="Times New Roman"/>
          <w:sz w:val="24"/>
          <w:szCs w:val="24"/>
        </w:rPr>
      </w:pPr>
    </w:p>
    <w:p w:rsidR="00E86E6C" w:rsidP="57D5CE12" w:rsidRDefault="00E86E6C" w14:paraId="11A14A23" w14:textId="780350F6">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details and descriptions of these tests can be referenced in NIST Special Publication 800-22 Revision 1a, hereby referred to as SP 800-22. </w:t>
      </w:r>
    </w:p>
    <w:p w:rsidR="00E86E6C" w:rsidP="57D5CE12" w:rsidRDefault="00E86E6C" w14:paraId="6274C19F" w14:textId="181F2F08">
      <w:pPr>
        <w:pStyle w:val="Normal1"/>
        <w:bidi w:val="0"/>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The significance level for these tests will be set to 0.001, the minimum recommended by the NIST. “The sample should be on the order of the inverse of the significance level”, following this rule, we will have 1000 sequences in our sample size. This means each test will be run 1000 times on 1000 different sequences. In order for our RNG to be suitable for cryptographic applications, the random sequences must pass the entire suite with an approximately 96% pass rate.</w:t>
      </w:r>
    </w:p>
    <w:p w:rsidR="63D3E7F9" w:rsidP="57D5CE12" w:rsidRDefault="63D3E7F9" w14:paraId="515DFE22" w14:textId="5DC23D68">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 xml:space="preserve">Each test in SP 800-22 dictates a minimum number of bits required for evaluation. The overlapping template matching test requires the most bits, 1,000,000 at minimum. Since each sequence should have uniform length, each of our sequences will be 1,000,000 random bits. </w:t>
      </w:r>
    </w:p>
    <w:p w:rsidR="63D3E7F9" w:rsidP="57D5CE12" w:rsidRDefault="63D3E7F9" w14:paraId="40082113" w14:textId="06B774F7">
      <w:pPr>
        <w:pStyle w:val="Normal1"/>
        <w:spacing w:after="0" w:line="480" w:lineRule="auto"/>
        <w:ind w:firstLine="720"/>
        <w:rPr>
          <w:rFonts w:ascii="Times New Roman" w:hAnsi="Times New Roman" w:eastAsia="Times New Roman" w:cs="Times New Roman"/>
          <w:sz w:val="24"/>
          <w:szCs w:val="24"/>
        </w:rPr>
      </w:pPr>
      <w:r w:rsidRPr="6900633B" w:rsidR="6900633B">
        <w:rPr>
          <w:rFonts w:ascii="Times New Roman" w:hAnsi="Times New Roman" w:eastAsia="Times New Roman" w:cs="Times New Roman"/>
          <w:sz w:val="24"/>
          <w:szCs w:val="24"/>
        </w:rPr>
        <w:t>With 5760 qubits available in the D-Wave advantage system we can generate the same number of random numbers at a time. Each qubit will be Hadamard initialized and measured. The program will be re-run on the quantum computer by dictating the number of “shots” required. To create 100 sequences of 1,000,000 random bits each, we need to run 17,362 shots, recording the binary state of each shot.</w:t>
      </w:r>
    </w:p>
    <w:p w:rsidR="57D5CE12" w:rsidP="57D5CE12" w:rsidRDefault="57D5CE12" w14:paraId="786ED79D" w14:textId="3A6F2776">
      <w:pPr>
        <w:pStyle w:val="Normal1"/>
        <w:spacing w:after="0" w:line="480" w:lineRule="auto"/>
        <w:ind w:firstLine="720"/>
        <w:rPr>
          <w:rFonts w:ascii="Times New Roman" w:hAnsi="Times New Roman" w:eastAsia="Times New Roman" w:cs="Times New Roman"/>
          <w:sz w:val="24"/>
          <w:szCs w:val="24"/>
        </w:rPr>
      </w:pPr>
      <w:r w:rsidRPr="70B9BCA7" w:rsidR="70B9BCA7">
        <w:rPr>
          <w:rFonts w:ascii="Times New Roman" w:hAnsi="Times New Roman" w:eastAsia="Times New Roman" w:cs="Times New Roman"/>
          <w:sz w:val="24"/>
          <w:szCs w:val="24"/>
        </w:rPr>
        <w:t>The tests in 800-22 are formulated to test the null hypothesis, “the sequence is random”. The alternate hypothesis is that “the sequence is not random”. If every test accepts the null hypothesis, cloud quantum computers are able to generate random numbers for cryptographic applications.</w:t>
      </w:r>
    </w:p>
    <w:p w:rsidR="57D5CE12" w:rsidP="47026178" w:rsidRDefault="57D5CE12" w14:paraId="06FBD05A" w14:textId="44313A63">
      <w:pPr>
        <w:pStyle w:val="Normal1"/>
        <w:spacing w:after="0" w:line="480" w:lineRule="auto"/>
        <w:ind w:firstLine="720"/>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If any test rejects the null hypothesis, the thesis will investigate the causes. If the sequences fail the tests, it will likely be from errors in the quantum computer states and measurements. These error boundaries are published by the quantum computer providers and an analysis of how the errors impact the test will be included.</w:t>
      </w:r>
    </w:p>
    <w:p w:rsidR="57D5CE12" w:rsidP="47026178" w:rsidRDefault="57D5CE12" w14:paraId="088C15F4" w14:textId="6AFA93D2">
      <w:pPr>
        <w:pStyle w:val="Normal1"/>
        <w:spacing w:after="0" w:line="480" w:lineRule="auto"/>
        <w:ind w:firstLine="720"/>
        <w:rPr>
          <w:rFonts w:ascii="Times New Roman" w:hAnsi="Times New Roman" w:eastAsia="Times New Roman" w:cs="Times New Roman"/>
          <w:sz w:val="24"/>
          <w:szCs w:val="24"/>
        </w:rPr>
      </w:pPr>
    </w:p>
    <w:p w:rsidR="57D5CE12" w:rsidP="47026178" w:rsidRDefault="57D5CE12" w14:paraId="435C3AF5" w14:textId="3183610D">
      <w:pPr>
        <w:pStyle w:val="Normal1"/>
        <w:spacing w:after="0" w:line="480" w:lineRule="auto"/>
        <w:ind/>
        <w:jc w:val="center"/>
      </w:pPr>
      <w:r w:rsidRPr="47026178" w:rsidR="47026178">
        <w:rPr>
          <w:rFonts w:ascii="Times New Roman" w:hAnsi="Times New Roman" w:eastAsia="Times New Roman" w:cs="Times New Roman"/>
          <w:sz w:val="24"/>
          <w:szCs w:val="24"/>
        </w:rPr>
        <w:t>VI.</w:t>
      </w:r>
    </w:p>
    <w:p w:rsidR="57D5CE12" w:rsidP="47026178" w:rsidRDefault="57D5CE12" w14:paraId="7671CAC4" w14:textId="3400827F">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Experimental Tools</w:t>
      </w:r>
    </w:p>
    <w:p w:rsidR="57D5CE12" w:rsidP="47026178" w:rsidRDefault="57D5CE12" w14:paraId="43E6A2FF" w14:textId="7507F574">
      <w:pPr>
        <w:pStyle w:val="Normal1"/>
        <w:numPr>
          <w:ilvl w:val="0"/>
          <w:numId w:val="3"/>
        </w:numPr>
        <w:spacing w:after="0" w:line="480" w:lineRule="auto"/>
        <w:ind/>
        <w:rPr>
          <w:rFonts w:ascii="Times New Roman" w:hAnsi="Times New Roman" w:eastAsia="Times New Roman" w:cs="Times New Roman"/>
          <w:color w:val="000000" w:themeColor="text1" w:themeTint="FF" w:themeShade="FF"/>
          <w:sz w:val="24"/>
          <w:szCs w:val="24"/>
        </w:rPr>
      </w:pPr>
      <w:r w:rsidRPr="47026178" w:rsidR="47026178">
        <w:rPr>
          <w:rFonts w:ascii="Times New Roman" w:hAnsi="Times New Roman" w:eastAsia="Times New Roman" w:cs="Times New Roman"/>
          <w:sz w:val="24"/>
          <w:szCs w:val="24"/>
        </w:rPr>
        <w:t>NIST Statistical Test Suite for Random and Pseudorandom Number Generators for Cryptographic Applications: A testing suite created by the National Institute of Standards and Technology for determining whether or not a random number generator is suitable for cryptographic applications.</w:t>
      </w:r>
      <w:r w:rsidRPr="47026178">
        <w:rPr>
          <w:rStyle w:val="EndnoteReference"/>
          <w:rFonts w:ascii="Times New Roman" w:hAnsi="Times New Roman" w:eastAsia="Times New Roman" w:cs="Times New Roman"/>
          <w:sz w:val="24"/>
          <w:szCs w:val="24"/>
        </w:rPr>
        <w:endnoteReference w:id="9488"/>
      </w:r>
    </w:p>
    <w:p w:rsidR="57D5CE12" w:rsidP="47026178" w:rsidRDefault="57D5CE12" w14:paraId="2B80C96F" w14:textId="14993725">
      <w:pPr>
        <w:pStyle w:val="Normal1"/>
        <w:numPr>
          <w:ilvl w:val="0"/>
          <w:numId w:val="3"/>
        </w:numPr>
        <w:spacing w:after="0" w:line="480" w:lineRule="auto"/>
        <w:ind/>
        <w:rPr>
          <w:color w:val="000000" w:themeColor="text1" w:themeTint="FF" w:themeShade="FF"/>
          <w:sz w:val="24"/>
          <w:szCs w:val="24"/>
        </w:rPr>
      </w:pPr>
      <w:r w:rsidRPr="47026178" w:rsidR="47026178">
        <w:rPr>
          <w:rFonts w:ascii="Times New Roman" w:hAnsi="Times New Roman" w:eastAsia="Times New Roman" w:cs="Times New Roman"/>
          <w:sz w:val="24"/>
          <w:szCs w:val="24"/>
        </w:rPr>
        <w:t>Faster Randomness Testing: A project from the Faculty of Informatics at Masaryk University optimizing the NIST statistical tests for randomness. Often the NIST test suite can run for hours; this tool can reduce the processing time to minutes.</w:t>
      </w:r>
      <w:r w:rsidRPr="47026178">
        <w:rPr>
          <w:rStyle w:val="EndnoteReference"/>
          <w:rFonts w:ascii="Times New Roman" w:hAnsi="Times New Roman" w:eastAsia="Times New Roman" w:cs="Times New Roman"/>
          <w:sz w:val="24"/>
          <w:szCs w:val="24"/>
        </w:rPr>
        <w:endnoteReference w:id="2043"/>
      </w:r>
    </w:p>
    <w:p w:rsidR="57D5CE12" w:rsidP="47026178" w:rsidRDefault="57D5CE12" w14:paraId="222D0B9F" w14:textId="41C2E35C">
      <w:pPr>
        <w:pStyle w:val="Normal1"/>
        <w:numPr>
          <w:ilvl w:val="0"/>
          <w:numId w:val="3"/>
        </w:numPr>
        <w:spacing w:after="0" w:line="480" w:lineRule="auto"/>
        <w:ind/>
        <w:rPr>
          <w:color w:val="000000" w:themeColor="text1" w:themeTint="FF" w:themeShade="FF"/>
          <w:sz w:val="24"/>
          <w:szCs w:val="24"/>
        </w:rPr>
      </w:pPr>
      <w:r w:rsidRPr="47026178" w:rsidR="47026178">
        <w:rPr>
          <w:rFonts w:ascii="Times New Roman" w:hAnsi="Times New Roman" w:eastAsia="Times New Roman" w:cs="Times New Roman"/>
          <w:sz w:val="24"/>
          <w:szCs w:val="24"/>
        </w:rPr>
        <w:t>Amazon Braket: A cloud quantum computing service from Amazon Web Services offering compute time on multiple quantum computers. This thesis proposes using the D-Wave Advantage System 1.1 quantum computer for its large number of available qubits, 5760. Since the process of generating a random number only requires measuring one qubit as described above, we want to use the system with the most qubits possible.</w:t>
      </w:r>
    </w:p>
    <w:p w:rsidR="57D5CE12" w:rsidP="47026178" w:rsidRDefault="57D5CE12" w14:paraId="1A623EA3" w14:textId="72ED79BB">
      <w:pPr>
        <w:pStyle w:val="Normal1"/>
        <w:numPr>
          <w:ilvl w:val="0"/>
          <w:numId w:val="3"/>
        </w:numPr>
        <w:spacing w:after="0" w:line="480" w:lineRule="auto"/>
        <w:ind/>
        <w:rPr>
          <w:color w:val="000000" w:themeColor="text1" w:themeTint="FF" w:themeShade="FF"/>
          <w:sz w:val="24"/>
          <w:szCs w:val="24"/>
        </w:rPr>
      </w:pPr>
      <w:r w:rsidRPr="47026178" w:rsidR="47026178">
        <w:rPr>
          <w:rFonts w:ascii="Times New Roman" w:hAnsi="Times New Roman" w:eastAsia="Times New Roman" w:cs="Times New Roman"/>
          <w:sz w:val="24"/>
          <w:szCs w:val="24"/>
        </w:rPr>
        <w:t xml:space="preserve">Python and </w:t>
      </w:r>
      <w:proofErr w:type="spellStart"/>
      <w:r w:rsidRPr="47026178" w:rsidR="47026178">
        <w:rPr>
          <w:rFonts w:ascii="Times New Roman" w:hAnsi="Times New Roman" w:eastAsia="Times New Roman" w:cs="Times New Roman"/>
          <w:sz w:val="24"/>
          <w:szCs w:val="24"/>
        </w:rPr>
        <w:t>Braket</w:t>
      </w:r>
      <w:proofErr w:type="spellEnd"/>
      <w:r w:rsidRPr="47026178" w:rsidR="47026178">
        <w:rPr>
          <w:rFonts w:ascii="Times New Roman" w:hAnsi="Times New Roman" w:eastAsia="Times New Roman" w:cs="Times New Roman"/>
          <w:sz w:val="24"/>
          <w:szCs w:val="24"/>
        </w:rPr>
        <w:t xml:space="preserve"> SDK: The random number generation will be implemented in the python programming language. Amazon Web Services has created a </w:t>
      </w:r>
      <w:proofErr w:type="spellStart"/>
      <w:r w:rsidRPr="47026178" w:rsidR="47026178">
        <w:rPr>
          <w:rFonts w:ascii="Times New Roman" w:hAnsi="Times New Roman" w:eastAsia="Times New Roman" w:cs="Times New Roman"/>
          <w:sz w:val="24"/>
          <w:szCs w:val="24"/>
        </w:rPr>
        <w:t>Braket</w:t>
      </w:r>
      <w:proofErr w:type="spellEnd"/>
      <w:r w:rsidRPr="47026178" w:rsidR="47026178">
        <w:rPr>
          <w:rFonts w:ascii="Times New Roman" w:hAnsi="Times New Roman" w:eastAsia="Times New Roman" w:cs="Times New Roman"/>
          <w:sz w:val="24"/>
          <w:szCs w:val="24"/>
        </w:rPr>
        <w:t xml:space="preserve"> SDK for use with their machines which can be referenced on GitHub at </w:t>
      </w:r>
      <w:proofErr w:type="spellStart"/>
      <w:r w:rsidRPr="47026178" w:rsidR="47026178">
        <w:rPr>
          <w:rFonts w:ascii="Times New Roman" w:hAnsi="Times New Roman" w:eastAsia="Times New Roman" w:cs="Times New Roman"/>
          <w:sz w:val="24"/>
          <w:szCs w:val="24"/>
        </w:rPr>
        <w:t>aws</w:t>
      </w:r>
      <w:proofErr w:type="spellEnd"/>
      <w:r w:rsidRPr="47026178" w:rsidR="47026178">
        <w:rPr>
          <w:rFonts w:ascii="Times New Roman" w:hAnsi="Times New Roman" w:eastAsia="Times New Roman" w:cs="Times New Roman"/>
          <w:sz w:val="24"/>
          <w:szCs w:val="24"/>
        </w:rPr>
        <w:t>/amazon-</w:t>
      </w:r>
      <w:proofErr w:type="spellStart"/>
      <w:r w:rsidRPr="47026178" w:rsidR="47026178">
        <w:rPr>
          <w:rFonts w:ascii="Times New Roman" w:hAnsi="Times New Roman" w:eastAsia="Times New Roman" w:cs="Times New Roman"/>
          <w:sz w:val="24"/>
          <w:szCs w:val="24"/>
        </w:rPr>
        <w:t>braket</w:t>
      </w:r>
      <w:proofErr w:type="spellEnd"/>
      <w:r w:rsidRPr="47026178" w:rsidR="47026178">
        <w:rPr>
          <w:rFonts w:ascii="Times New Roman" w:hAnsi="Times New Roman" w:eastAsia="Times New Roman" w:cs="Times New Roman"/>
          <w:sz w:val="24"/>
          <w:szCs w:val="24"/>
        </w:rPr>
        <w:t>-</w:t>
      </w:r>
      <w:proofErr w:type="spellStart"/>
      <w:r w:rsidRPr="47026178" w:rsidR="47026178">
        <w:rPr>
          <w:rFonts w:ascii="Times New Roman" w:hAnsi="Times New Roman" w:eastAsia="Times New Roman" w:cs="Times New Roman"/>
          <w:sz w:val="24"/>
          <w:szCs w:val="24"/>
        </w:rPr>
        <w:t>sdk</w:t>
      </w:r>
      <w:proofErr w:type="spellEnd"/>
      <w:r w:rsidRPr="47026178" w:rsidR="47026178">
        <w:rPr>
          <w:rFonts w:ascii="Times New Roman" w:hAnsi="Times New Roman" w:eastAsia="Times New Roman" w:cs="Times New Roman"/>
          <w:sz w:val="24"/>
          <w:szCs w:val="24"/>
        </w:rPr>
        <w:t xml:space="preserve">-python. Quantum gates and circuits are defined in the SDK’s </w:t>
      </w:r>
      <w:proofErr w:type="spellStart"/>
      <w:r w:rsidRPr="47026178" w:rsidR="47026178">
        <w:rPr>
          <w:rFonts w:ascii="Times New Roman" w:hAnsi="Times New Roman" w:eastAsia="Times New Roman" w:cs="Times New Roman"/>
          <w:sz w:val="24"/>
          <w:szCs w:val="24"/>
        </w:rPr>
        <w:t>braket.circuits</w:t>
      </w:r>
      <w:proofErr w:type="spellEnd"/>
      <w:r w:rsidRPr="47026178" w:rsidR="47026178">
        <w:rPr>
          <w:rFonts w:ascii="Times New Roman" w:hAnsi="Times New Roman" w:eastAsia="Times New Roman" w:cs="Times New Roman"/>
          <w:sz w:val="24"/>
          <w:szCs w:val="24"/>
        </w:rPr>
        <w:t xml:space="preserve"> class.</w:t>
      </w:r>
    </w:p>
    <w:p w:rsidR="57D5CE12" w:rsidP="47026178" w:rsidRDefault="57D5CE12" w14:paraId="3EC85540" w14:textId="3C6C916D">
      <w:pPr>
        <w:pStyle w:val="Normal1"/>
        <w:spacing w:after="0" w:line="480" w:lineRule="auto"/>
        <w:ind w:left="0"/>
        <w:rPr>
          <w:rFonts w:ascii="Times New Roman" w:hAnsi="Times New Roman" w:eastAsia="Times New Roman" w:cs="Times New Roman"/>
          <w:sz w:val="24"/>
          <w:szCs w:val="24"/>
        </w:rPr>
      </w:pPr>
    </w:p>
    <w:p w:rsidR="57D5CE12" w:rsidP="47026178" w:rsidRDefault="57D5CE12" w14:paraId="775DCE06" w14:textId="690C9177">
      <w:pPr>
        <w:pStyle w:val="Normal1"/>
        <w:spacing w:after="0" w:line="480" w:lineRule="auto"/>
        <w:ind w:firstLine="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VIII.</w:t>
      </w:r>
    </w:p>
    <w:p w:rsidR="57D5CE12" w:rsidP="47026178" w:rsidRDefault="57D5CE12" w14:paraId="1741FD3C" w14:textId="679FFC74">
      <w:pPr>
        <w:pStyle w:val="Normal1"/>
        <w:spacing w:after="0" w:line="480" w:lineRule="auto"/>
        <w:ind w:firstLine="0"/>
        <w:jc w:val="center"/>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Expected Results</w:t>
      </w:r>
    </w:p>
    <w:p w:rsidR="57D5CE12" w:rsidP="47026178" w:rsidRDefault="57D5CE12" w14:paraId="1FEF3BE2" w14:textId="54D18033">
      <w:pPr>
        <w:pStyle w:val="Normal1"/>
        <w:spacing w:after="0" w:line="480" w:lineRule="auto"/>
        <w:ind w:firstLine="720"/>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Theoretically, the numbers extracted from Hadamard initialization and measurement should be random from the laws of quantum mechanics. However, there are errors in state initialization, gates, and measurements that possibly could lead to a biased random output. The input fed into the tests will be purely from the output of the quantum computer. It will not be fed through a randomness extractor first.</w:t>
      </w:r>
    </w:p>
    <w:p w:rsidR="57D5CE12" w:rsidP="57D5CE12" w:rsidRDefault="57D5CE12" w14:paraId="0B42B38A" w14:textId="5BA04757">
      <w:pPr>
        <w:pStyle w:val="Normal1"/>
        <w:spacing w:after="0" w:line="480" w:lineRule="auto"/>
        <w:ind w:firstLine="720"/>
        <w:rPr>
          <w:rFonts w:ascii="Times New Roman" w:hAnsi="Times New Roman" w:eastAsia="Times New Roman" w:cs="Times New Roman"/>
          <w:sz w:val="24"/>
          <w:szCs w:val="24"/>
        </w:rPr>
      </w:pPr>
    </w:p>
    <w:p w:rsidR="57D5CE12" w:rsidP="1F4DFB06" w:rsidRDefault="57D5CE12" w14:paraId="63C1D42A" w14:textId="6AA3C096">
      <w:pPr>
        <w:spacing w:after="0" w:line="480" w:lineRule="auto"/>
        <w:jc w:val="center"/>
      </w:pPr>
      <w:r w:rsidRPr="47026178" w:rsidR="47026178">
        <w:rPr>
          <w:rFonts w:ascii="Times New Roman" w:hAnsi="Times New Roman" w:eastAsia="Times New Roman" w:cs="Times New Roman"/>
          <w:sz w:val="24"/>
          <w:szCs w:val="24"/>
        </w:rPr>
        <w:t>IX.</w:t>
      </w:r>
    </w:p>
    <w:p w:rsidR="57D5CE12" w:rsidP="57D5CE12" w:rsidRDefault="57D5CE12" w14:paraId="7F23B27D" w14:textId="068CE0EF">
      <w:pPr>
        <w:pStyle w:val="Normal1"/>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Scope</w:t>
      </w:r>
    </w:p>
    <w:p w:rsidR="57D5CE12" w:rsidP="57D5CE12" w:rsidRDefault="57D5CE12" w14:paraId="67EDF05D" w14:textId="33432493">
      <w:pPr>
        <w:pStyle w:val="Normal1"/>
        <w:spacing w:after="0" w:line="480" w:lineRule="auto"/>
        <w:ind w:firstLine="720"/>
        <w:rPr>
          <w:rFonts w:ascii="Times New Roman" w:hAnsi="Times New Roman" w:eastAsia="Times New Roman" w:cs="Times New Roman"/>
          <w:sz w:val="24"/>
          <w:szCs w:val="24"/>
        </w:rPr>
      </w:pPr>
      <w:r w:rsidRPr="442C99A9" w:rsidR="442C99A9">
        <w:rPr>
          <w:rFonts w:ascii="Times New Roman" w:hAnsi="Times New Roman" w:eastAsia="Times New Roman" w:cs="Times New Roman"/>
          <w:sz w:val="24"/>
          <w:szCs w:val="24"/>
        </w:rPr>
        <w:t>The research will be focused on one method of random number generation, Hadamard initialization. There are other methods for generating random numbers using quantum effects. Many of these techniques do not involve quantum computers at all preferring to measure only quantum effects such as electromagnetic fields in a vacuum. Hadamard initialization is likely not the most efficient way of quantum random number generation. However, many of the other proposed methods for quantum random number generation require randomness extraction. For example, the Australian National University Quantum Random Numbers Generator utilizes the cryptographic hash technique AES-128 as a randomness sextractor</w:t>
      </w:r>
      <w:r w:rsidRPr="442C99A9">
        <w:rPr>
          <w:rStyle w:val="EndnoteReference"/>
          <w:rFonts w:ascii="Times New Roman" w:hAnsi="Times New Roman" w:eastAsia="Times New Roman" w:cs="Times New Roman"/>
          <w:sz w:val="24"/>
          <w:szCs w:val="24"/>
        </w:rPr>
        <w:endnoteReference w:id="13554"/>
      </w:r>
      <w:r w:rsidRPr="442C99A9" w:rsidR="442C99A9">
        <w:rPr>
          <w:rFonts w:ascii="Times New Roman" w:hAnsi="Times New Roman" w:eastAsia="Times New Roman" w:cs="Times New Roman"/>
          <w:sz w:val="24"/>
          <w:szCs w:val="24"/>
        </w:rPr>
        <w:t>. This thesis will not explore which methods of randomness extraction would allow for the samples to pass the statistical test suite.</w:t>
      </w:r>
    </w:p>
    <w:p w:rsidR="57D5CE12" w:rsidP="57D5CE12" w:rsidRDefault="57D5CE12" w14:paraId="25E0BDB5" w14:textId="55FE0271">
      <w:pPr>
        <w:pStyle w:val="Normal1"/>
        <w:spacing w:after="0" w:line="480" w:lineRule="auto"/>
        <w:ind w:firstLine="720"/>
        <w:rPr>
          <w:rFonts w:ascii="Times New Roman" w:hAnsi="Times New Roman" w:eastAsia="Times New Roman" w:cs="Times New Roman"/>
          <w:sz w:val="24"/>
          <w:szCs w:val="24"/>
        </w:rPr>
      </w:pPr>
      <w:r w:rsidRPr="57D5CE12" w:rsidR="57D5CE12">
        <w:rPr>
          <w:rFonts w:ascii="Times New Roman" w:hAnsi="Times New Roman" w:eastAsia="Times New Roman" w:cs="Times New Roman"/>
          <w:sz w:val="24"/>
          <w:szCs w:val="24"/>
        </w:rPr>
        <w:t xml:space="preserve">The research will also limit itself to one cloud quantum computer, D-Wave Advantage System 1.1. Hadamard initialization was chosen as the simplest way to produce random numbers in a quantum computer. D-Wave Advantage System 1.1 was chosen for its high qubit count, ease of access, ease of programming, and cost efficiency. There are multiple quantum computers available on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xml:space="preserve"> and multiple cloud quantum services beyond Amazon </w:t>
      </w:r>
      <w:proofErr w:type="spellStart"/>
      <w:r w:rsidRPr="57D5CE12" w:rsidR="57D5CE12">
        <w:rPr>
          <w:rFonts w:ascii="Times New Roman" w:hAnsi="Times New Roman" w:eastAsia="Times New Roman" w:cs="Times New Roman"/>
          <w:sz w:val="24"/>
          <w:szCs w:val="24"/>
        </w:rPr>
        <w:t>Braket</w:t>
      </w:r>
      <w:proofErr w:type="spellEnd"/>
      <w:r w:rsidRPr="57D5CE12" w:rsidR="57D5CE12">
        <w:rPr>
          <w:rFonts w:ascii="Times New Roman" w:hAnsi="Times New Roman" w:eastAsia="Times New Roman" w:cs="Times New Roman"/>
          <w:sz w:val="24"/>
          <w:szCs w:val="24"/>
        </w:rPr>
        <w:t>. Other cloud quantum services that could be considered for later testing include IBM Q Experience, Microsoft Azure Quantum, and Google Quantum Computing.</w:t>
      </w:r>
    </w:p>
    <w:p w:rsidR="57D5CE12" w:rsidP="57D5CE12" w:rsidRDefault="57D5CE12" w14:paraId="60F007B5" w14:textId="2EB35699">
      <w:pPr>
        <w:pStyle w:val="Normal1"/>
        <w:spacing w:after="0" w:line="480" w:lineRule="auto"/>
        <w:ind w:firstLine="720"/>
        <w:rPr>
          <w:rFonts w:ascii="Times New Roman" w:hAnsi="Times New Roman" w:eastAsia="Times New Roman" w:cs="Times New Roman"/>
          <w:sz w:val="24"/>
          <w:szCs w:val="24"/>
        </w:rPr>
      </w:pPr>
      <w:r w:rsidRPr="59670F31" w:rsidR="59670F31">
        <w:rPr>
          <w:rFonts w:ascii="Times New Roman" w:hAnsi="Times New Roman" w:eastAsia="Times New Roman" w:cs="Times New Roman"/>
          <w:sz w:val="24"/>
          <w:szCs w:val="24"/>
        </w:rPr>
        <w:t>The paper will not go into depth on the process of how the quantum computer physically functions. We will not detail how the qubits are built, operated on, or measured. The paper will not explain in depth the mathematics and functions of quantum computing logic, circuit, and gates.</w:t>
      </w:r>
    </w:p>
    <w:p w:rsidR="57D5CE12" w:rsidP="70B9BCA7" w:rsidRDefault="57D5CE12" w14:paraId="675DFBEE" w14:textId="6728F4E9">
      <w:pPr>
        <w:pStyle w:val="Normal1"/>
        <w:spacing w:after="0" w:line="480" w:lineRule="auto"/>
        <w:ind w:firstLine="720"/>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 xml:space="preserve">Funding is a small external limitation for this project. The project will be self-funded. Most of the costs will be from Amazon Web Service charges, namely storing the notebooks and renting time on the quantum computers. The D-Wave advantage system is billed at $0.30 per task with $0.00019 per shot. We need to take 17,362 shots but with the shot pricing being low, each attempt at generating all of our random </w:t>
      </w:r>
      <w:proofErr w:type="gramStart"/>
      <w:r w:rsidRPr="47026178" w:rsidR="47026178">
        <w:rPr>
          <w:rFonts w:ascii="Times New Roman" w:hAnsi="Times New Roman" w:eastAsia="Times New Roman" w:cs="Times New Roman"/>
          <w:sz w:val="24"/>
          <w:szCs w:val="24"/>
        </w:rPr>
        <w:t>numbers</w:t>
      </w:r>
      <w:proofErr w:type="gramEnd"/>
      <w:r w:rsidRPr="47026178" w:rsidR="47026178">
        <w:rPr>
          <w:rFonts w:ascii="Times New Roman" w:hAnsi="Times New Roman" w:eastAsia="Times New Roman" w:cs="Times New Roman"/>
          <w:sz w:val="24"/>
          <w:szCs w:val="24"/>
        </w:rPr>
        <w:t xml:space="preserve"> costs less than $4.00 per attempt. Storage space for the output in Amazon Bucket cost $0.023 per GB and we will only be holding text outputs. Lastly, </w:t>
      </w:r>
      <w:proofErr w:type="spellStart"/>
      <w:r w:rsidRPr="47026178" w:rsidR="47026178">
        <w:rPr>
          <w:rFonts w:ascii="Times New Roman" w:hAnsi="Times New Roman" w:eastAsia="Times New Roman" w:cs="Times New Roman"/>
          <w:sz w:val="24"/>
          <w:szCs w:val="24"/>
        </w:rPr>
        <w:t>Sagemaker</w:t>
      </w:r>
      <w:proofErr w:type="spellEnd"/>
      <w:r w:rsidRPr="47026178" w:rsidR="47026178">
        <w:rPr>
          <w:rFonts w:ascii="Times New Roman" w:hAnsi="Times New Roman" w:eastAsia="Times New Roman" w:cs="Times New Roman"/>
          <w:sz w:val="24"/>
          <w:szCs w:val="24"/>
        </w:rPr>
        <w:t xml:space="preserve"> notebook instances for a machine learning t3 medium notebook costs $0.0582 per hour of use. </w:t>
      </w:r>
    </w:p>
    <w:p w:rsidR="54672BFE" w:rsidP="54672BFE" w:rsidRDefault="54672BFE" w14:paraId="50D9EE92" w14:textId="288569FE">
      <w:pPr>
        <w:pStyle w:val="Normal1"/>
        <w:spacing w:after="0" w:line="480" w:lineRule="auto"/>
        <w:ind w:left="0"/>
        <w:rPr>
          <w:rFonts w:ascii="Times New Roman" w:hAnsi="Times New Roman" w:eastAsia="Times New Roman" w:cs="Times New Roman"/>
          <w:noProof w:val="0"/>
          <w:sz w:val="24"/>
          <w:szCs w:val="24"/>
          <w:lang w:val="en-US"/>
        </w:rPr>
      </w:pPr>
    </w:p>
    <w:p w:rsidR="00480B2C" w:rsidP="63D3E7F9" w:rsidRDefault="009B5128" w14:paraId="0F2D81F1" w14:textId="4158D21E">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w:t>
      </w:r>
    </w:p>
    <w:p w:rsidR="00480B2C" w:rsidRDefault="009B5128" w14:paraId="5FDEBB70" w14:textId="77777777">
      <w:pPr>
        <w:pStyle w:val="Normal1"/>
        <w:spacing w:after="0" w:line="480" w:lineRule="auto"/>
        <w:jc w:val="center"/>
      </w:pPr>
      <w:r>
        <w:rPr>
          <w:rFonts w:ascii="Times New Roman" w:hAnsi="Times New Roman" w:eastAsia="Times New Roman" w:cs="Times New Roman"/>
          <w:sz w:val="24"/>
          <w:szCs w:val="24"/>
        </w:rPr>
        <w:t>Tentative Schedule</w:t>
      </w:r>
    </w:p>
    <w:tbl>
      <w:tblPr>
        <w:tblStyle w:val="a"/>
        <w:tblW w:w="9576" w:type="dxa"/>
        <w:tblInd w:w="-108" w:type="dxa"/>
        <w:tblLayout w:type="fixed"/>
        <w:tblLook w:val="0000" w:firstRow="0" w:lastRow="0" w:firstColumn="0" w:lastColumn="0" w:noHBand="0" w:noVBand="0"/>
      </w:tblPr>
      <w:tblGrid>
        <w:gridCol w:w="7128"/>
        <w:gridCol w:w="2448"/>
      </w:tblGrid>
      <w:tr w:rsidR="00480B2C" w:rsidTr="47026178" w14:paraId="35AFB7E8" w14:textId="77777777">
        <w:tc>
          <w:tcPr>
            <w:tcW w:w="7128" w:type="dxa"/>
            <w:tcMar/>
          </w:tcPr>
          <w:p w:rsidR="00735704" w:rsidRDefault="00735704" w14:paraId="75A866C8" w14:textId="77777777">
            <w:pPr>
              <w:pStyle w:val="Normal1"/>
              <w:spacing w:after="0" w:line="480" w:lineRule="auto"/>
              <w:rPr>
                <w:rFonts w:ascii="Times New Roman" w:hAnsi="Times New Roman" w:eastAsia="Times New Roman" w:cs="Times New Roman"/>
                <w:sz w:val="24"/>
                <w:szCs w:val="24"/>
              </w:rPr>
            </w:pPr>
          </w:p>
          <w:p w:rsidR="00480B2C" w:rsidRDefault="009B5128" w14:paraId="7AFD09F8" w14:textId="77777777">
            <w:pPr>
              <w:pStyle w:val="Normal1"/>
              <w:spacing w:after="0" w:line="480" w:lineRule="auto"/>
            </w:pPr>
            <w:r>
              <w:rPr>
                <w:rFonts w:ascii="Times New Roman" w:hAnsi="Times New Roman" w:eastAsia="Times New Roman" w:cs="Times New Roman"/>
                <w:sz w:val="24"/>
                <w:szCs w:val="24"/>
              </w:rPr>
              <w:t xml:space="preserve">Proposal accepted by advisor </w:t>
            </w:r>
          </w:p>
          <w:p w:rsidR="00480B2C" w:rsidRDefault="009B5128" w14:paraId="58745F43" w14:textId="71579AE2">
            <w:pPr>
              <w:pStyle w:val="Normal1"/>
              <w:spacing w:after="0" w:line="480" w:lineRule="auto"/>
            </w:pPr>
            <w:r w:rsidRPr="47026178" w:rsidR="47026178">
              <w:rPr>
                <w:rFonts w:ascii="Times New Roman" w:hAnsi="Times New Roman" w:eastAsia="Times New Roman" w:cs="Times New Roman"/>
                <w:sz w:val="24"/>
                <w:szCs w:val="24"/>
              </w:rPr>
              <w:t>Thesis director agrees to serve, 9 month time frame begins</w:t>
            </w:r>
          </w:p>
          <w:p w:rsidR="00480B2C" w:rsidP="47026178" w:rsidRDefault="009B5128" w14:paraId="02A8D01C" w14:textId="63CF9D66">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Development environment setup complete on Amazon Braket</w:t>
            </w:r>
          </w:p>
          <w:p w:rsidR="00480B2C" w:rsidP="47026178" w:rsidRDefault="009B5128" w14:paraId="35E7F13D" w14:textId="09BFC810">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Quantum random data generated</w:t>
            </w:r>
          </w:p>
          <w:p w:rsidR="00480B2C" w:rsidP="47026178" w:rsidRDefault="009B5128" w14:paraId="03776409" w14:textId="3765A578">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Data testing completed</w:t>
            </w:r>
          </w:p>
        </w:tc>
        <w:tc>
          <w:tcPr>
            <w:tcW w:w="2448" w:type="dxa"/>
            <w:tcMar/>
          </w:tcPr>
          <w:p w:rsidR="00735704" w:rsidRDefault="00735704" w14:paraId="587BF493" w14:textId="77777777">
            <w:pPr>
              <w:pStyle w:val="Normal1"/>
              <w:spacing w:after="0" w:line="480" w:lineRule="auto"/>
              <w:jc w:val="right"/>
              <w:rPr>
                <w:rFonts w:ascii="Times New Roman" w:hAnsi="Times New Roman" w:eastAsia="Times New Roman" w:cs="Times New Roman"/>
                <w:sz w:val="24"/>
                <w:szCs w:val="24"/>
              </w:rPr>
            </w:pPr>
          </w:p>
          <w:p w:rsidR="00480B2C" w:rsidRDefault="00F26ACE" w14:paraId="164566D1" w14:textId="03E1A100">
            <w:pPr>
              <w:pStyle w:val="Normal1"/>
              <w:spacing w:after="0" w:line="480" w:lineRule="auto"/>
              <w:jc w:val="right"/>
            </w:pPr>
            <w:r w:rsidRPr="47026178" w:rsidR="47026178">
              <w:rPr>
                <w:rFonts w:ascii="Times New Roman" w:hAnsi="Times New Roman" w:eastAsia="Times New Roman" w:cs="Times New Roman"/>
                <w:sz w:val="24"/>
                <w:szCs w:val="24"/>
              </w:rPr>
              <w:t>April 2021</w:t>
            </w:r>
          </w:p>
          <w:p w:rsidR="00480B2C" w:rsidRDefault="00F26ACE" w14:paraId="7F862694" w14:textId="0AA8E1DE">
            <w:pPr>
              <w:pStyle w:val="Normal1"/>
              <w:spacing w:after="0" w:line="480" w:lineRule="auto"/>
              <w:jc w:val="right"/>
            </w:pPr>
            <w:r>
              <w:rPr>
                <w:rFonts w:ascii="Times New Roman" w:hAnsi="Times New Roman" w:eastAsia="Times New Roman" w:cs="Times New Roman"/>
                <w:sz w:val="24"/>
                <w:szCs w:val="24"/>
              </w:rPr>
              <w:t>July 2021</w:t>
            </w:r>
          </w:p>
          <w:p w:rsidR="00480B2C" w:rsidRDefault="00F26ACE" w14:paraId="7CF7AB3B" w14:textId="04ABCE73">
            <w:pPr>
              <w:pStyle w:val="Normal1"/>
              <w:spacing w:after="0" w:line="480" w:lineRule="auto"/>
              <w:jc w:val="right"/>
            </w:pPr>
            <w:r w:rsidRPr="47026178" w:rsidR="47026178">
              <w:rPr>
                <w:rFonts w:ascii="Times New Roman" w:hAnsi="Times New Roman" w:eastAsia="Times New Roman" w:cs="Times New Roman"/>
                <w:sz w:val="24"/>
                <w:szCs w:val="24"/>
              </w:rPr>
              <w:t>August 2021</w:t>
            </w:r>
          </w:p>
          <w:p w:rsidR="00480B2C" w:rsidP="47026178" w:rsidRDefault="00F26ACE" w14:paraId="251F6077" w14:textId="70282FF2">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September 2021</w:t>
            </w:r>
          </w:p>
          <w:p w:rsidR="00480B2C" w:rsidP="47026178" w:rsidRDefault="00F26ACE" w14:paraId="588306FB" w14:textId="0CEA7C1F">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October 2021</w:t>
            </w:r>
          </w:p>
        </w:tc>
      </w:tr>
      <w:tr w:rsidR="00480B2C" w:rsidTr="47026178" w14:paraId="269917D1" w14:textId="77777777">
        <w:tc>
          <w:tcPr>
            <w:tcW w:w="7128" w:type="dxa"/>
            <w:tcMar/>
          </w:tcPr>
          <w:p w:rsidR="00480B2C" w:rsidP="47026178" w:rsidRDefault="009B5128" w14:paraId="312F0843" w14:textId="4FEB4275">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Extra testing, analysis, and experimentation (if needed)</w:t>
            </w:r>
          </w:p>
        </w:tc>
        <w:tc>
          <w:tcPr>
            <w:tcW w:w="2448" w:type="dxa"/>
            <w:tcMar/>
          </w:tcPr>
          <w:p w:rsidR="00480B2C" w:rsidRDefault="006D145B" w14:paraId="745CC907" w14:textId="466F3D57">
            <w:pPr>
              <w:pStyle w:val="Normal1"/>
              <w:spacing w:after="0" w:line="480" w:lineRule="auto"/>
              <w:jc w:val="right"/>
            </w:pPr>
            <w:r>
              <w:rPr>
                <w:rFonts w:ascii="Times New Roman" w:hAnsi="Times New Roman" w:eastAsia="Times New Roman" w:cs="Times New Roman"/>
                <w:sz w:val="24"/>
                <w:szCs w:val="24"/>
              </w:rPr>
              <w:t xml:space="preserve">November </w:t>
            </w:r>
            <w:r w:rsidR="00F26ACE">
              <w:rPr>
                <w:rFonts w:ascii="Times New Roman" w:hAnsi="Times New Roman" w:eastAsia="Times New Roman" w:cs="Times New Roman"/>
                <w:sz w:val="24"/>
                <w:szCs w:val="24"/>
              </w:rPr>
              <w:t>2021</w:t>
            </w:r>
          </w:p>
        </w:tc>
      </w:tr>
      <w:tr w:rsidR="00480B2C" w:rsidTr="47026178" w14:paraId="7946E940" w14:textId="77777777">
        <w:tc>
          <w:tcPr>
            <w:tcW w:w="7128" w:type="dxa"/>
            <w:tcMar/>
          </w:tcPr>
          <w:p w:rsidR="00480B2C" w:rsidRDefault="009B5128" w14:paraId="5A337395" w14:textId="464507F0">
            <w:pPr>
              <w:pStyle w:val="Normal1"/>
              <w:spacing w:after="0" w:line="480" w:lineRule="auto"/>
            </w:pPr>
            <w:r w:rsidRPr="47026178" w:rsidR="47026178">
              <w:rPr>
                <w:rFonts w:ascii="Times New Roman" w:hAnsi="Times New Roman" w:eastAsia="Times New Roman" w:cs="Times New Roman"/>
                <w:sz w:val="24"/>
                <w:szCs w:val="24"/>
              </w:rPr>
              <w:t xml:space="preserve">First draft completed </w:t>
            </w:r>
          </w:p>
          <w:p w:rsidR="00480B2C" w:rsidRDefault="009B5128" w14:paraId="314E7B1B" w14:textId="2F4D6F2E">
            <w:pPr>
              <w:pStyle w:val="Normal1"/>
              <w:spacing w:after="0" w:line="480" w:lineRule="auto"/>
            </w:pPr>
            <w:r w:rsidRPr="47026178" w:rsidR="47026178">
              <w:rPr>
                <w:rFonts w:ascii="Times New Roman" w:hAnsi="Times New Roman" w:eastAsia="Times New Roman" w:cs="Times New Roman"/>
                <w:sz w:val="24"/>
                <w:szCs w:val="24"/>
              </w:rPr>
              <w:t xml:space="preserve">First draft returned by thesis director </w:t>
            </w:r>
          </w:p>
          <w:p w:rsidR="00480B2C" w:rsidRDefault="009B5128" w14:paraId="02E5FFFD" w14:textId="399DEBED">
            <w:pPr>
              <w:pStyle w:val="Normal1"/>
              <w:spacing w:after="0" w:line="480" w:lineRule="auto"/>
            </w:pPr>
            <w:r w:rsidRPr="47026178" w:rsidR="47026178">
              <w:rPr>
                <w:rFonts w:ascii="Times New Roman" w:hAnsi="Times New Roman" w:eastAsia="Times New Roman" w:cs="Times New Roman"/>
                <w:sz w:val="24"/>
                <w:szCs w:val="24"/>
              </w:rPr>
              <w:t>Second draft completed</w:t>
            </w:r>
          </w:p>
        </w:tc>
        <w:tc>
          <w:tcPr>
            <w:tcW w:w="2448" w:type="dxa"/>
            <w:tcMar/>
          </w:tcPr>
          <w:p w:rsidR="00480B2C" w:rsidRDefault="00F26ACE" w14:paraId="4C9A2CC1" w14:textId="551AC1D3">
            <w:pPr>
              <w:pStyle w:val="Normal1"/>
              <w:spacing w:after="0" w:line="480" w:lineRule="auto"/>
              <w:jc w:val="right"/>
            </w:pPr>
            <w:r w:rsidRPr="47026178" w:rsidR="47026178">
              <w:rPr>
                <w:rFonts w:ascii="Times New Roman" w:hAnsi="Times New Roman" w:eastAsia="Times New Roman" w:cs="Times New Roman"/>
                <w:sz w:val="24"/>
                <w:szCs w:val="24"/>
              </w:rPr>
              <w:t xml:space="preserve"> December 2021</w:t>
            </w:r>
          </w:p>
          <w:p w:rsidR="47026178" w:rsidP="47026178" w:rsidRDefault="47026178" w14:paraId="5E59BF5A" w14:textId="4C3F1BDB">
            <w:pPr>
              <w:pStyle w:val="Normal1"/>
              <w:spacing w:after="0" w:line="480" w:lineRule="auto"/>
              <w:jc w:val="right"/>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January 2022</w:t>
            </w:r>
          </w:p>
          <w:p w:rsidR="00480B2C" w:rsidRDefault="006D145B" w14:paraId="51B3C986" w14:textId="6346C807">
            <w:pPr>
              <w:pStyle w:val="Normal1"/>
              <w:spacing w:after="0" w:line="480" w:lineRule="auto"/>
              <w:jc w:val="right"/>
            </w:pPr>
            <w:r>
              <w:rPr>
                <w:rFonts w:ascii="Times New Roman" w:hAnsi="Times New Roman" w:eastAsia="Times New Roman" w:cs="Times New Roman"/>
                <w:sz w:val="24"/>
                <w:szCs w:val="24"/>
              </w:rPr>
              <w:t>February 2022</w:t>
            </w:r>
          </w:p>
        </w:tc>
      </w:tr>
      <w:tr w:rsidR="00480B2C" w:rsidTr="47026178" w14:paraId="5E6AEAC1" w14:textId="77777777">
        <w:tc>
          <w:tcPr>
            <w:tcW w:w="7128" w:type="dxa"/>
            <w:tcMar/>
          </w:tcPr>
          <w:p w:rsidR="00480B2C" w:rsidRDefault="009B5128" w14:paraId="306F38B5" w14:textId="77777777">
            <w:pPr>
              <w:pStyle w:val="Normal1"/>
              <w:spacing w:after="0" w:line="480" w:lineRule="auto"/>
            </w:pPr>
            <w:r>
              <w:rPr>
                <w:rFonts w:ascii="Times New Roman" w:hAnsi="Times New Roman" w:eastAsia="Times New Roman" w:cs="Times New Roman"/>
                <w:sz w:val="24"/>
                <w:szCs w:val="24"/>
              </w:rPr>
              <w:lastRenderedPageBreak/>
              <w:t xml:space="preserve">Second draft returned by thesis director </w:t>
            </w:r>
          </w:p>
          <w:p w:rsidR="00480B2C" w:rsidP="47026178" w:rsidRDefault="009B5128" w14:paraId="519AD94A" w14:textId="1D9BC0B8">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 xml:space="preserve">Final text submitted to thesis director and research </w:t>
            </w:r>
            <w:r w:rsidRPr="47026178" w:rsidR="47026178">
              <w:rPr>
                <w:rFonts w:ascii="Times New Roman" w:hAnsi="Times New Roman" w:eastAsia="Times New Roman" w:cs="Times New Roman"/>
                <w:sz w:val="24"/>
                <w:szCs w:val="24"/>
              </w:rPr>
              <w:t>advisor</w:t>
            </w:r>
          </w:p>
        </w:tc>
        <w:tc>
          <w:tcPr>
            <w:tcW w:w="2448" w:type="dxa"/>
            <w:tcMar/>
          </w:tcPr>
          <w:p w:rsidR="00480B2C" w:rsidRDefault="006D145B" w14:paraId="3C8EC99E" w14:textId="57FEC98D">
            <w:pPr>
              <w:pStyle w:val="Normal1"/>
              <w:spacing w:after="0" w:line="480" w:lineRule="auto"/>
              <w:jc w:val="right"/>
            </w:pPr>
            <w:r>
              <w:rPr>
                <w:rFonts w:ascii="Times New Roman" w:hAnsi="Times New Roman" w:eastAsia="Times New Roman" w:cs="Times New Roman"/>
                <w:sz w:val="24"/>
                <w:szCs w:val="24"/>
              </w:rPr>
              <w:t xml:space="preserve"> March 2022</w:t>
            </w:r>
          </w:p>
          <w:p w:rsidR="00480B2C" w:rsidRDefault="00F26ACE" w14:paraId="523BE271" w14:textId="3761ED56">
            <w:pPr>
              <w:pStyle w:val="Normal1"/>
              <w:spacing w:after="0" w:line="480" w:lineRule="auto"/>
              <w:jc w:val="right"/>
            </w:pPr>
            <w:r w:rsidRPr="47026178" w:rsidR="47026178">
              <w:rPr>
                <w:rFonts w:ascii="Times New Roman" w:hAnsi="Times New Roman" w:eastAsia="Times New Roman" w:cs="Times New Roman"/>
                <w:sz w:val="24"/>
                <w:szCs w:val="24"/>
              </w:rPr>
              <w:t>Apr 2022</w:t>
            </w:r>
          </w:p>
        </w:tc>
      </w:tr>
      <w:tr w:rsidR="00480B2C" w:rsidTr="47026178" w14:paraId="3BBEAF58" w14:textId="77777777">
        <w:tc>
          <w:tcPr>
            <w:tcW w:w="7128" w:type="dxa"/>
            <w:tcMar/>
          </w:tcPr>
          <w:p w:rsidR="00480B2C" w:rsidP="75887053" w:rsidRDefault="009B5128" w14:paraId="46BCE8EC" w14:textId="77777777">
            <w:pPr>
              <w:pStyle w:val="Normal1"/>
              <w:spacing w:after="0" w:line="480" w:lineRule="auto"/>
              <w:rPr>
                <w:rFonts w:ascii="Times New Roman" w:hAnsi="Times New Roman" w:eastAsia="Times New Roman" w:cs="Times New Roman"/>
                <w:sz w:val="24"/>
                <w:szCs w:val="24"/>
              </w:rPr>
            </w:pPr>
            <w:r w:rsidRPr="47026178" w:rsidR="47026178">
              <w:rPr>
                <w:rFonts w:ascii="Times New Roman" w:hAnsi="Times New Roman" w:eastAsia="Times New Roman" w:cs="Times New Roman"/>
                <w:sz w:val="24"/>
                <w:szCs w:val="24"/>
              </w:rPr>
              <w:t>Graduation</w:t>
            </w:r>
          </w:p>
        </w:tc>
        <w:tc>
          <w:tcPr>
            <w:tcW w:w="2448" w:type="dxa"/>
            <w:tcMar/>
          </w:tcPr>
          <w:p w:rsidR="00480B2C" w:rsidRDefault="00C6149D" w14:paraId="58407468" w14:textId="456A2191">
            <w:pPr>
              <w:pStyle w:val="Normal1"/>
              <w:spacing w:after="0" w:line="480" w:lineRule="auto"/>
              <w:jc w:val="right"/>
            </w:pPr>
            <w:r w:rsidRPr="47026178" w:rsidR="47026178">
              <w:rPr>
                <w:rFonts w:ascii="Times New Roman" w:hAnsi="Times New Roman" w:eastAsia="Times New Roman" w:cs="Times New Roman"/>
                <w:sz w:val="24"/>
                <w:szCs w:val="24"/>
              </w:rPr>
              <w:t>May 2022</w:t>
            </w:r>
          </w:p>
        </w:tc>
      </w:tr>
    </w:tbl>
    <w:p w:rsidR="00480B2C" w:rsidRDefault="00480B2C" w14:paraId="1D599C96" w14:textId="77777777">
      <w:pPr>
        <w:pStyle w:val="Normal1"/>
        <w:spacing w:after="0" w:line="480" w:lineRule="auto"/>
        <w:jc w:val="center"/>
      </w:pPr>
    </w:p>
    <w:p w:rsidR="47026178" w:rsidP="47026178" w:rsidRDefault="47026178" w14:paraId="2705343D" w14:textId="7561C914">
      <w:pPr>
        <w:pStyle w:val="Normal1"/>
        <w:spacing w:after="0" w:line="480" w:lineRule="auto"/>
        <w:jc w:val="center"/>
      </w:pPr>
    </w:p>
    <w:p w:rsidR="009B5128" w:rsidRDefault="009B5128" w14:paraId="11D8E343"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0480B2C" w:rsidP="57D5CE12" w:rsidRDefault="009B5128" w14:paraId="489340BB" w14:textId="060C5227">
      <w:pPr>
        <w:pStyle w:val="Normal1"/>
        <w:spacing w:after="0" w:line="480" w:lineRule="auto"/>
        <w:jc w:val="center"/>
        <w:rPr>
          <w:rFonts w:ascii="Times New Roman" w:hAnsi="Times New Roman" w:eastAsia="Times New Roman" w:cs="Times New Roman"/>
          <w:sz w:val="24"/>
          <w:szCs w:val="24"/>
        </w:rPr>
      </w:pPr>
      <w:r w:rsidRPr="4EF59FF8" w:rsidR="4EF59FF8">
        <w:rPr>
          <w:rFonts w:ascii="Times New Roman" w:hAnsi="Times New Roman" w:eastAsia="Times New Roman" w:cs="Times New Roman"/>
          <w:sz w:val="24"/>
          <w:szCs w:val="24"/>
        </w:rPr>
        <w:t>XI.</w:t>
      </w:r>
    </w:p>
    <w:p w:rsidR="00480B2C" w:rsidRDefault="009B5128" w14:paraId="54271309" w14:textId="6997159E">
      <w:pPr>
        <w:pStyle w:val="Normal1"/>
        <w:spacing w:after="0" w:line="480" w:lineRule="auto"/>
        <w:jc w:val="center"/>
      </w:pPr>
      <w:r w:rsidRPr="57D5CE12" w:rsidR="57D5CE12">
        <w:rPr>
          <w:rFonts w:ascii="Times New Roman" w:hAnsi="Times New Roman" w:eastAsia="Times New Roman" w:cs="Times New Roman"/>
          <w:sz w:val="24"/>
          <w:szCs w:val="24"/>
        </w:rPr>
        <w:t>Bibliography</w:t>
      </w:r>
    </w:p>
    <w:sectPr w:rsidR="00480B2C">
      <w:footerReference w:type="default" r:id="rId7"/>
      <w:pgSz w:w="12240" w:h="15840" w:orient="portrait"/>
      <w:pgMar w:top="1440" w:right="1440" w:bottom="1440" w:left="1440" w:header="720" w:footer="720" w:gutter="0"/>
      <w:pgNumType w:start="1"/>
      <w:cols w:space="720"/>
      <w:headerReference w:type="default" r:id="R7b0f8cb6715847bd"/>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E4" w:rsidRDefault="005E70E4" w14:paraId="4E43083A" w14:textId="77777777">
      <w:pPr>
        <w:spacing w:after="0" w:line="240" w:lineRule="auto"/>
      </w:pPr>
      <w:r>
        <w:separator/>
      </w:r>
    </w:p>
  </w:endnote>
  <w:endnote w:type="continuationSeparator" w:id="0">
    <w:p w:rsidR="005E70E4" w:rsidRDefault="005E70E4" w14:paraId="0A253C0C" w14:textId="77777777">
      <w:pPr>
        <w:spacing w:after="0" w:line="240" w:lineRule="auto"/>
      </w:pPr>
      <w:r>
        <w:continuationSeparator/>
      </w:r>
    </w:p>
  </w:endnote>
  <w:endnote w:id="20760">
    <w:p w:rsidR="57D5CE12" w:rsidP="2384B0D0" w:rsidRDefault="57D5CE12" w14:textId="4E59CE94" w14:paraId="0AD2C106">
      <w:pPr>
        <w:pStyle w:val="Normal"/>
        <w:bidi w:val="0"/>
        <w:spacing w:after="0" w:afterAutospacing="off" w:line="480" w:lineRule="auto"/>
        <w:ind w:left="0" w:firstLine="0"/>
      </w:pPr>
      <w:r w:rsidRPr="57D5CE12">
        <w:rPr>
          <w:rStyle w:val="EndnoteReference"/>
          <w:rFonts w:ascii="Times New Roman" w:hAnsi="Times New Roman" w:eastAsia="Times New Roman" w:cs="Times New Roman"/>
          <w:sz w:val="24"/>
          <w:szCs w:val="24"/>
        </w:rPr>
        <w:endnoteRef/>
      </w:r>
      <w:r w:rsidRPr="57D5CE12" w:rsidR="57D5CE12">
        <w:rPr>
          <w:rFonts w:ascii="Times New Roman" w:hAnsi="Times New Roman" w:eastAsia="Times New Roman" w:cs="Times New Roman"/>
          <w:sz w:val="24"/>
          <w:szCs w:val="24"/>
        </w:rPr>
        <w:t xml:space="preserve"> </w:t>
      </w:r>
      <w:r w:rsidRPr="57D5CE12" w:rsidR="57D5CE12">
        <w:rPr>
          <w:rFonts w:ascii="Times New Roman" w:hAnsi="Times New Roman" w:eastAsia="Times New Roman" w:cs="Times New Roman"/>
          <w:noProof w:val="0"/>
          <w:sz w:val="24"/>
          <w:szCs w:val="24"/>
          <w:lang w:val="en-US"/>
        </w:rPr>
        <w:t xml:space="preserve">Barker, Elaine. “Guideline for Using Cryptographic Standards in the Federal Government:” </w:t>
      </w:r>
      <w:r w:rsidRPr="2384B0D0" w:rsidR="57D5CE12">
        <w:rPr>
          <w:rFonts w:ascii="Times New Roman" w:hAnsi="Times New Roman" w:eastAsia="Times New Roman" w:cs="Times New Roman"/>
          <w:i w:val="1"/>
          <w:iCs w:val="1"/>
          <w:noProof w:val="0"/>
          <w:sz w:val="24"/>
          <w:szCs w:val="24"/>
          <w:lang w:val="en-US"/>
        </w:rPr>
        <w:t>NIST Special Publication</w:t>
      </w:r>
      <w:r w:rsidRPr="57D5CE12" w:rsidR="57D5CE12">
        <w:rPr>
          <w:rFonts w:ascii="Times New Roman" w:hAnsi="Times New Roman" w:eastAsia="Times New Roman" w:cs="Times New Roman"/>
          <w:noProof w:val="0"/>
          <w:sz w:val="24"/>
          <w:szCs w:val="24"/>
          <w:lang w:val="en-US"/>
        </w:rPr>
        <w:t xml:space="preserve">, 2020. </w:t>
      </w:r>
      <w:proofErr w:type="spellStart"/>
      <w:r w:rsidRPr="2384B0D0" w:rsidR="57D5CE12">
        <w:rPr>
          <w:rFonts w:ascii="Times New Roman" w:hAnsi="Times New Roman" w:eastAsia="Times New Roman" w:cs="Times New Roman"/>
          <w:i w:val="1"/>
          <w:iCs w:val="1"/>
          <w:noProof w:val="0"/>
          <w:sz w:val="24"/>
          <w:szCs w:val="24"/>
          <w:lang w:val="en-US"/>
        </w:rPr>
        <w:t>Crossref</w:t>
      </w:r>
      <w:proofErr w:type="spellEnd"/>
      <w:r w:rsidRPr="57D5CE12" w:rsidR="57D5CE12">
        <w:rPr>
          <w:rFonts w:ascii="Times New Roman" w:hAnsi="Times New Roman" w:eastAsia="Times New Roman" w:cs="Times New Roman"/>
          <w:noProof w:val="0"/>
          <w:sz w:val="24"/>
          <w:szCs w:val="24"/>
          <w:lang w:val="en-US"/>
        </w:rPr>
        <w:t xml:space="preserve">, </w:t>
      </w:r>
      <w:proofErr w:type="gramStart"/>
      <w:r w:rsidRPr="57D5CE12" w:rsidR="57D5CE12">
        <w:rPr>
          <w:rFonts w:ascii="Times New Roman" w:hAnsi="Times New Roman" w:eastAsia="Times New Roman" w:cs="Times New Roman"/>
          <w:noProof w:val="0"/>
          <w:sz w:val="24"/>
          <w:szCs w:val="24"/>
          <w:lang w:val="en-US"/>
        </w:rPr>
        <w:t>doi:10.6028/nist.sp.800-175br1</w:t>
      </w:r>
      <w:proofErr w:type="gramEnd"/>
      <w:r w:rsidRPr="57D5CE12" w:rsidR="57D5CE12">
        <w:rPr>
          <w:rFonts w:ascii="Times New Roman" w:hAnsi="Times New Roman" w:eastAsia="Times New Roman" w:cs="Times New Roman"/>
          <w:noProof w:val="0"/>
          <w:sz w:val="24"/>
          <w:szCs w:val="24"/>
          <w:lang w:val="en-US"/>
        </w:rPr>
        <w:t>.</w:t>
      </w:r>
    </w:p>
  </w:endnote>
  <w:endnote w:id="4766">
    <w:p w:rsidR="57D5CE12" w:rsidP="2384B0D0" w:rsidRDefault="57D5CE12" w14:paraId="1A384335" w14:textId="6D054128">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57D5CE12">
        <w:rPr>
          <w:rFonts w:ascii="Times New Roman" w:hAnsi="Times New Roman" w:eastAsia="Times New Roman" w:cs="Times New Roman"/>
          <w:sz w:val="24"/>
          <w:szCs w:val="24"/>
        </w:rPr>
        <w:t xml:space="preserve"> </w:t>
      </w:r>
      <w:r w:rsidRPr="57D5CE12" w:rsidR="57D5CE12">
        <w:rPr>
          <w:rFonts w:ascii="Times New Roman" w:hAnsi="Times New Roman" w:eastAsia="Times New Roman" w:cs="Times New Roman"/>
          <w:noProof w:val="0"/>
          <w:sz w:val="24"/>
          <w:szCs w:val="24"/>
          <w:lang w:val="en-US"/>
        </w:rPr>
        <w:t xml:space="preserve">---. “Recommendation for Key Management:” </w:t>
      </w:r>
      <w:r w:rsidRPr="2384B0D0" w:rsidR="57D5CE12">
        <w:rPr>
          <w:rFonts w:ascii="Times New Roman" w:hAnsi="Times New Roman" w:eastAsia="Times New Roman" w:cs="Times New Roman"/>
          <w:i w:val="1"/>
          <w:iCs w:val="1"/>
          <w:noProof w:val="0"/>
          <w:sz w:val="24"/>
          <w:szCs w:val="24"/>
          <w:lang w:val="en-US"/>
        </w:rPr>
        <w:t>NIST Special Publication</w:t>
      </w:r>
      <w:r w:rsidRPr="57D5CE12" w:rsidR="57D5CE12">
        <w:rPr>
          <w:rFonts w:ascii="Times New Roman" w:hAnsi="Times New Roman" w:eastAsia="Times New Roman" w:cs="Times New Roman"/>
          <w:noProof w:val="0"/>
          <w:sz w:val="24"/>
          <w:szCs w:val="24"/>
          <w:lang w:val="en-US"/>
        </w:rPr>
        <w:t xml:space="preserve">, 2020. </w:t>
      </w:r>
      <w:proofErr w:type="spellStart"/>
      <w:r w:rsidRPr="2384B0D0" w:rsidR="57D5CE12">
        <w:rPr>
          <w:rFonts w:ascii="Times New Roman" w:hAnsi="Times New Roman" w:eastAsia="Times New Roman" w:cs="Times New Roman"/>
          <w:i w:val="1"/>
          <w:iCs w:val="1"/>
          <w:noProof w:val="0"/>
          <w:sz w:val="24"/>
          <w:szCs w:val="24"/>
          <w:lang w:val="en-US"/>
        </w:rPr>
        <w:t>Crossref</w:t>
      </w:r>
      <w:proofErr w:type="spellEnd"/>
      <w:r w:rsidRPr="57D5CE12" w:rsidR="57D5CE12">
        <w:rPr>
          <w:rFonts w:ascii="Times New Roman" w:hAnsi="Times New Roman" w:eastAsia="Times New Roman" w:cs="Times New Roman"/>
          <w:noProof w:val="0"/>
          <w:sz w:val="24"/>
          <w:szCs w:val="24"/>
          <w:lang w:val="en-US"/>
        </w:rPr>
        <w:t>, doi:10.6028/nist.sp.800-57pt1r5.</w:t>
      </w:r>
    </w:p>
  </w:endnote>
  <w:endnote w:id="19430">
    <w:p w:rsidR="442C99A9" w:rsidP="2384B0D0" w:rsidRDefault="442C99A9" w14:paraId="16B8445F" w14:textId="16E25DE4">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w:t>
      </w:r>
      <w:r w:rsidRPr="442C99A9" w:rsidR="442C99A9">
        <w:rPr>
          <w:rFonts w:ascii="Times New Roman" w:hAnsi="Times New Roman" w:eastAsia="Times New Roman" w:cs="Times New Roman"/>
          <w:noProof w:val="0"/>
          <w:sz w:val="24"/>
          <w:szCs w:val="24"/>
          <w:lang w:val="en-US"/>
        </w:rPr>
        <w:t xml:space="preserve">Barker, Elaine B., and John M. Kelsey. “Recommendation for Random Number Generation Using Deterministic Random Bit Generators.” </w:t>
      </w:r>
      <w:r w:rsidRPr="2384B0D0" w:rsidR="442C99A9">
        <w:rPr>
          <w:rFonts w:ascii="Times New Roman" w:hAnsi="Times New Roman" w:eastAsia="Times New Roman" w:cs="Times New Roman"/>
          <w:i w:val="1"/>
          <w:iCs w:val="1"/>
          <w:noProof w:val="0"/>
          <w:sz w:val="24"/>
          <w:szCs w:val="24"/>
          <w:lang w:val="en-US"/>
        </w:rPr>
        <w:t>NIST Special Publication</w:t>
      </w:r>
      <w:r w:rsidRPr="442C99A9" w:rsidR="442C99A9">
        <w:rPr>
          <w:rFonts w:ascii="Times New Roman" w:hAnsi="Times New Roman" w:eastAsia="Times New Roman" w:cs="Times New Roman"/>
          <w:noProof w:val="0"/>
          <w:sz w:val="24"/>
          <w:szCs w:val="24"/>
          <w:lang w:val="en-US"/>
        </w:rPr>
        <w:t xml:space="preserve">, 2015. </w:t>
      </w:r>
      <w:proofErr w:type="spellStart"/>
      <w:r w:rsidRPr="2384B0D0" w:rsidR="442C99A9">
        <w:rPr>
          <w:rFonts w:ascii="Times New Roman" w:hAnsi="Times New Roman" w:eastAsia="Times New Roman" w:cs="Times New Roman"/>
          <w:i w:val="1"/>
          <w:iCs w:val="1"/>
          <w:noProof w:val="0"/>
          <w:sz w:val="24"/>
          <w:szCs w:val="24"/>
          <w:lang w:val="en-US"/>
        </w:rPr>
        <w:t>Crossref</w:t>
      </w:r>
      <w:proofErr w:type="spellEnd"/>
      <w:r w:rsidRPr="442C99A9" w:rsidR="442C99A9">
        <w:rPr>
          <w:rFonts w:ascii="Times New Roman" w:hAnsi="Times New Roman" w:eastAsia="Times New Roman" w:cs="Times New Roman"/>
          <w:noProof w:val="0"/>
          <w:sz w:val="24"/>
          <w:szCs w:val="24"/>
          <w:lang w:val="en-US"/>
        </w:rPr>
        <w:t xml:space="preserve">, </w:t>
      </w:r>
      <w:proofErr w:type="gramStart"/>
      <w:r w:rsidRPr="442C99A9" w:rsidR="442C99A9">
        <w:rPr>
          <w:rFonts w:ascii="Times New Roman" w:hAnsi="Times New Roman" w:eastAsia="Times New Roman" w:cs="Times New Roman"/>
          <w:noProof w:val="0"/>
          <w:sz w:val="24"/>
          <w:szCs w:val="24"/>
          <w:lang w:val="en-US"/>
        </w:rPr>
        <w:t>doi:10.6028/nist.sp.800-90ar1</w:t>
      </w:r>
      <w:proofErr w:type="gramEnd"/>
      <w:r w:rsidRPr="442C99A9" w:rsidR="442C99A9">
        <w:rPr>
          <w:rFonts w:ascii="Times New Roman" w:hAnsi="Times New Roman" w:eastAsia="Times New Roman" w:cs="Times New Roman"/>
          <w:noProof w:val="0"/>
          <w:sz w:val="24"/>
          <w:szCs w:val="24"/>
          <w:lang w:val="en-US"/>
        </w:rPr>
        <w:t>.</w:t>
      </w:r>
    </w:p>
  </w:endnote>
  <w:endnote w:id="9603">
    <w:p w:rsidR="442C99A9" w:rsidP="2384B0D0" w:rsidRDefault="442C99A9" w14:paraId="31CF3EFE" w14:textId="49787148">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w:t>
      </w:r>
      <w:r w:rsidRPr="442C99A9" w:rsidR="442C99A9">
        <w:rPr>
          <w:rFonts w:ascii="Times New Roman" w:hAnsi="Times New Roman" w:eastAsia="Times New Roman" w:cs="Times New Roman"/>
          <w:noProof w:val="0"/>
          <w:sz w:val="24"/>
          <w:szCs w:val="24"/>
          <w:lang w:val="en-US"/>
        </w:rPr>
        <w:t xml:space="preserve">Trevisan, L., and S. </w:t>
      </w:r>
      <w:proofErr w:type="spellStart"/>
      <w:r w:rsidRPr="442C99A9" w:rsidR="442C99A9">
        <w:rPr>
          <w:rFonts w:ascii="Times New Roman" w:hAnsi="Times New Roman" w:eastAsia="Times New Roman" w:cs="Times New Roman"/>
          <w:noProof w:val="0"/>
          <w:sz w:val="24"/>
          <w:szCs w:val="24"/>
          <w:lang w:val="en-US"/>
        </w:rPr>
        <w:t>Vadhan</w:t>
      </w:r>
      <w:proofErr w:type="spellEnd"/>
      <w:r w:rsidRPr="442C99A9" w:rsidR="442C99A9">
        <w:rPr>
          <w:rFonts w:ascii="Times New Roman" w:hAnsi="Times New Roman" w:eastAsia="Times New Roman" w:cs="Times New Roman"/>
          <w:noProof w:val="0"/>
          <w:sz w:val="24"/>
          <w:szCs w:val="24"/>
          <w:lang w:val="en-US"/>
        </w:rPr>
        <w:t xml:space="preserve">. “Extracting Randomness from </w:t>
      </w:r>
      <w:proofErr w:type="spellStart"/>
      <w:r w:rsidRPr="442C99A9" w:rsidR="442C99A9">
        <w:rPr>
          <w:rFonts w:ascii="Times New Roman" w:hAnsi="Times New Roman" w:eastAsia="Times New Roman" w:cs="Times New Roman"/>
          <w:noProof w:val="0"/>
          <w:sz w:val="24"/>
          <w:szCs w:val="24"/>
          <w:lang w:val="en-US"/>
        </w:rPr>
        <w:t>Samplable</w:t>
      </w:r>
      <w:proofErr w:type="spellEnd"/>
      <w:r w:rsidRPr="442C99A9" w:rsidR="442C99A9">
        <w:rPr>
          <w:rFonts w:ascii="Times New Roman" w:hAnsi="Times New Roman" w:eastAsia="Times New Roman" w:cs="Times New Roman"/>
          <w:noProof w:val="0"/>
          <w:sz w:val="24"/>
          <w:szCs w:val="24"/>
          <w:lang w:val="en-US"/>
        </w:rPr>
        <w:t xml:space="preserve"> Distributions.” </w:t>
      </w:r>
      <w:r w:rsidRPr="2384B0D0" w:rsidR="442C99A9">
        <w:rPr>
          <w:rFonts w:ascii="Times New Roman" w:hAnsi="Times New Roman" w:eastAsia="Times New Roman" w:cs="Times New Roman"/>
          <w:i w:val="1"/>
          <w:iCs w:val="1"/>
          <w:noProof w:val="0"/>
          <w:sz w:val="24"/>
          <w:szCs w:val="24"/>
          <w:lang w:val="en-US"/>
        </w:rPr>
        <w:t>Proceedings 41st Annual Symposium on Foundations of Computer Science</w:t>
      </w:r>
      <w:r w:rsidRPr="442C99A9" w:rsidR="442C99A9">
        <w:rPr>
          <w:rFonts w:ascii="Times New Roman" w:hAnsi="Times New Roman" w:eastAsia="Times New Roman" w:cs="Times New Roman"/>
          <w:noProof w:val="0"/>
          <w:sz w:val="24"/>
          <w:szCs w:val="24"/>
          <w:lang w:val="en-US"/>
        </w:rPr>
        <w:t xml:space="preserve">, 2000. </w:t>
      </w:r>
      <w:proofErr w:type="spellStart"/>
      <w:r w:rsidRPr="2384B0D0" w:rsidR="442C99A9">
        <w:rPr>
          <w:rFonts w:ascii="Times New Roman" w:hAnsi="Times New Roman" w:eastAsia="Times New Roman" w:cs="Times New Roman"/>
          <w:i w:val="1"/>
          <w:iCs w:val="1"/>
          <w:noProof w:val="0"/>
          <w:sz w:val="24"/>
          <w:szCs w:val="24"/>
          <w:lang w:val="en-US"/>
        </w:rPr>
        <w:t>Crossref</w:t>
      </w:r>
      <w:proofErr w:type="spellEnd"/>
      <w:r w:rsidRPr="442C99A9" w:rsidR="442C99A9">
        <w:rPr>
          <w:rFonts w:ascii="Times New Roman" w:hAnsi="Times New Roman" w:eastAsia="Times New Roman" w:cs="Times New Roman"/>
          <w:noProof w:val="0"/>
          <w:sz w:val="24"/>
          <w:szCs w:val="24"/>
          <w:lang w:val="en-US"/>
        </w:rPr>
        <w:t>, doi:10.1109/sfcs.2000.892063.</w:t>
      </w:r>
    </w:p>
  </w:endnote>
  <w:endnote w:id="13554">
    <w:p w:rsidR="442C99A9" w:rsidP="2384B0D0" w:rsidRDefault="442C99A9" w14:paraId="46EA49E4" w14:textId="6D40401C">
      <w:pPr>
        <w:pStyle w:val="Normal"/>
        <w:bidi w:val="0"/>
        <w:spacing w:after="0" w:afterAutospacing="off" w:line="480" w:lineRule="auto"/>
        <w:ind w:left="0"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w:t>
      </w:r>
      <w:r w:rsidRPr="442C99A9" w:rsidR="442C99A9">
        <w:rPr>
          <w:rFonts w:ascii="Times New Roman" w:hAnsi="Times New Roman" w:eastAsia="Times New Roman" w:cs="Times New Roman"/>
          <w:noProof w:val="0"/>
          <w:sz w:val="24"/>
          <w:szCs w:val="24"/>
          <w:lang w:val="en-US"/>
        </w:rPr>
        <w:t xml:space="preserve">Haw, J. Y., et al. “Maximization of Extractable Randomness in a Quantum Random-Number Generator.” </w:t>
      </w:r>
      <w:r w:rsidRPr="2384B0D0" w:rsidR="442C99A9">
        <w:rPr>
          <w:rFonts w:ascii="Times New Roman" w:hAnsi="Times New Roman" w:eastAsia="Times New Roman" w:cs="Times New Roman"/>
          <w:i w:val="1"/>
          <w:iCs w:val="1"/>
          <w:noProof w:val="0"/>
          <w:sz w:val="24"/>
          <w:szCs w:val="24"/>
          <w:lang w:val="en-US"/>
        </w:rPr>
        <w:t>Physical Review Applied</w:t>
      </w:r>
      <w:r w:rsidRPr="442C99A9" w:rsidR="442C99A9">
        <w:rPr>
          <w:rFonts w:ascii="Times New Roman" w:hAnsi="Times New Roman" w:eastAsia="Times New Roman" w:cs="Times New Roman"/>
          <w:noProof w:val="0"/>
          <w:sz w:val="24"/>
          <w:szCs w:val="24"/>
          <w:lang w:val="en-US"/>
        </w:rPr>
        <w:t xml:space="preserve">, vol. 3, no. 5, 2015. </w:t>
      </w:r>
      <w:proofErr w:type="spellStart"/>
      <w:r w:rsidRPr="2384B0D0" w:rsidR="442C99A9">
        <w:rPr>
          <w:rFonts w:ascii="Times New Roman" w:hAnsi="Times New Roman" w:eastAsia="Times New Roman" w:cs="Times New Roman"/>
          <w:i w:val="1"/>
          <w:iCs w:val="1"/>
          <w:noProof w:val="0"/>
          <w:sz w:val="24"/>
          <w:szCs w:val="24"/>
          <w:lang w:val="en-US"/>
        </w:rPr>
        <w:t>Crossref</w:t>
      </w:r>
      <w:proofErr w:type="spellEnd"/>
      <w:r w:rsidRPr="442C99A9" w:rsidR="442C99A9">
        <w:rPr>
          <w:rFonts w:ascii="Times New Roman" w:hAnsi="Times New Roman" w:eastAsia="Times New Roman" w:cs="Times New Roman"/>
          <w:noProof w:val="0"/>
          <w:sz w:val="24"/>
          <w:szCs w:val="24"/>
          <w:lang w:val="en-US"/>
        </w:rPr>
        <w:t>, doi:10.1103/physrevapplied.3.054004.</w:t>
      </w:r>
    </w:p>
  </w:endnote>
  <w:endnote w:id="17452">
    <w:p w:rsidR="442C99A9" w:rsidP="5729F505" w:rsidRDefault="442C99A9" w14:paraId="242FA8DD" w14:textId="36B178C6">
      <w:pPr>
        <w:pStyle w:val="EndnoteText"/>
        <w:bidi w:val="0"/>
        <w:spacing w:line="480" w:lineRule="auto"/>
        <w:ind w:firstLine="0"/>
      </w:pPr>
      <w:r w:rsidRPr="442C99A9">
        <w:rPr>
          <w:rStyle w:val="EndnoteReference"/>
          <w:rFonts w:ascii="Times New Roman" w:hAnsi="Times New Roman" w:eastAsia="Times New Roman" w:cs="Times New Roman"/>
          <w:sz w:val="24"/>
          <w:szCs w:val="24"/>
        </w:rPr>
        <w:endnoteRef/>
      </w:r>
      <w:r w:rsidRPr="442C99A9" w:rsidR="442C99A9">
        <w:rPr>
          <w:rFonts w:ascii="Times New Roman" w:hAnsi="Times New Roman" w:eastAsia="Times New Roman" w:cs="Times New Roman"/>
          <w:sz w:val="24"/>
          <w:szCs w:val="24"/>
        </w:rPr>
        <w:t xml:space="preserve"> Noll, Landon Curt., Mende, Robert G., </w:t>
      </w:r>
      <w:proofErr w:type="spellStart"/>
      <w:r w:rsidRPr="442C99A9" w:rsidR="442C99A9">
        <w:rPr>
          <w:rFonts w:ascii="Times New Roman" w:hAnsi="Times New Roman" w:eastAsia="Times New Roman" w:cs="Times New Roman"/>
          <w:sz w:val="24"/>
          <w:szCs w:val="24"/>
        </w:rPr>
        <w:t>Sisodiya</w:t>
      </w:r>
      <w:proofErr w:type="spellEnd"/>
      <w:r w:rsidRPr="442C99A9" w:rsidR="442C99A9">
        <w:rPr>
          <w:rFonts w:ascii="Times New Roman" w:hAnsi="Times New Roman" w:eastAsia="Times New Roman" w:cs="Times New Roman"/>
          <w:sz w:val="24"/>
          <w:szCs w:val="24"/>
        </w:rPr>
        <w:t>, Sanjeev. Method for seeding a pseudo-random number generator with a cryptographic hash of a digitization of a chaotic system. 24 Mar. 1996. U.S. Patent 5,732,138</w:t>
      </w:r>
    </w:p>
  </w:endnote>
  <w:endnote w:id="13340">
    <w:p w:rsidR="4EF59FF8" w:rsidP="66ED6CBF" w:rsidRDefault="4EF59FF8" w14:paraId="6A12C80A" w14:textId="7F15CA5C">
      <w:pPr>
        <w:pStyle w:val="Normal"/>
        <w:bidi w:val="0"/>
        <w:spacing w:after="0" w:afterAutospacing="off" w:line="480" w:lineRule="auto"/>
        <w:ind w:left="0" w:firstLine="0"/>
      </w:pPr>
      <w:r w:rsidRPr="4EF59FF8">
        <w:rPr>
          <w:rStyle w:val="EndnoteReference"/>
        </w:rPr>
        <w:endnoteRef/>
      </w:r>
      <w:r w:rsidR="4EF59FF8">
        <w:rPr/>
        <w:t xml:space="preserve"> </w:t>
      </w:r>
      <w:proofErr w:type="spellStart"/>
      <w:r w:rsidRPr="4EF59FF8" w:rsidR="4EF59FF8">
        <w:rPr>
          <w:rFonts w:ascii="Times New Roman" w:hAnsi="Times New Roman" w:eastAsia="Times New Roman" w:cs="Times New Roman"/>
          <w:noProof w:val="0"/>
          <w:sz w:val="24"/>
          <w:szCs w:val="24"/>
          <w:lang w:val="en-US"/>
        </w:rPr>
        <w:t>Brylinski</w:t>
      </w:r>
      <w:proofErr w:type="spellEnd"/>
      <w:r w:rsidRPr="4EF59FF8" w:rsidR="4EF59FF8">
        <w:rPr>
          <w:rFonts w:ascii="Times New Roman" w:hAnsi="Times New Roman" w:eastAsia="Times New Roman" w:cs="Times New Roman"/>
          <w:noProof w:val="0"/>
          <w:sz w:val="24"/>
          <w:szCs w:val="24"/>
          <w:lang w:val="en-US"/>
        </w:rPr>
        <w:t xml:space="preserve">, </w:t>
      </w:r>
      <w:proofErr w:type="spellStart"/>
      <w:r w:rsidRPr="4EF59FF8" w:rsidR="4EF59FF8">
        <w:rPr>
          <w:rFonts w:ascii="Times New Roman" w:hAnsi="Times New Roman" w:eastAsia="Times New Roman" w:cs="Times New Roman"/>
          <w:noProof w:val="0"/>
          <w:sz w:val="24"/>
          <w:szCs w:val="24"/>
          <w:lang w:val="en-US"/>
        </w:rPr>
        <w:t>Ranee</w:t>
      </w:r>
      <w:proofErr w:type="spellEnd"/>
      <w:r w:rsidRPr="4EF59FF8" w:rsidR="4EF59FF8">
        <w:rPr>
          <w:rFonts w:ascii="Times New Roman" w:hAnsi="Times New Roman" w:eastAsia="Times New Roman" w:cs="Times New Roman"/>
          <w:noProof w:val="0"/>
          <w:sz w:val="24"/>
          <w:szCs w:val="24"/>
          <w:lang w:val="en-US"/>
        </w:rPr>
        <w:t xml:space="preserve">, and </w:t>
      </w:r>
      <w:proofErr w:type="spellStart"/>
      <w:r w:rsidRPr="4EF59FF8" w:rsidR="4EF59FF8">
        <w:rPr>
          <w:rFonts w:ascii="Times New Roman" w:hAnsi="Times New Roman" w:eastAsia="Times New Roman" w:cs="Times New Roman"/>
          <w:noProof w:val="0"/>
          <w:sz w:val="24"/>
          <w:szCs w:val="24"/>
          <w:lang w:val="en-US"/>
        </w:rPr>
        <w:t>Goong</w:t>
      </w:r>
      <w:proofErr w:type="spellEnd"/>
      <w:r w:rsidRPr="4EF59FF8" w:rsidR="4EF59FF8">
        <w:rPr>
          <w:rFonts w:ascii="Times New Roman" w:hAnsi="Times New Roman" w:eastAsia="Times New Roman" w:cs="Times New Roman"/>
          <w:noProof w:val="0"/>
          <w:sz w:val="24"/>
          <w:szCs w:val="24"/>
          <w:lang w:val="en-US"/>
        </w:rPr>
        <w:t xml:space="preserve"> Chen. </w:t>
      </w:r>
      <w:r w:rsidRPr="66ED6CBF" w:rsidR="4EF59FF8">
        <w:rPr>
          <w:rFonts w:ascii="Times New Roman" w:hAnsi="Times New Roman" w:eastAsia="Times New Roman" w:cs="Times New Roman"/>
          <w:i w:val="1"/>
          <w:iCs w:val="1"/>
          <w:noProof w:val="0"/>
          <w:sz w:val="24"/>
          <w:szCs w:val="24"/>
          <w:lang w:val="en-US"/>
        </w:rPr>
        <w:t>Mathematics of Quantum Computation (Computational Mathematics)</w:t>
      </w:r>
      <w:r w:rsidRPr="4EF59FF8" w:rsidR="4EF59FF8">
        <w:rPr>
          <w:rFonts w:ascii="Times New Roman" w:hAnsi="Times New Roman" w:eastAsia="Times New Roman" w:cs="Times New Roman"/>
          <w:noProof w:val="0"/>
          <w:sz w:val="24"/>
          <w:szCs w:val="24"/>
          <w:lang w:val="en-US"/>
        </w:rPr>
        <w:t>. 1st ed., Chapman and Hall/CRC, 2019.</w:t>
      </w:r>
    </w:p>
  </w:endnote>
  <w:endnote w:id="9488">
    <w:p w:rsidR="47026178" w:rsidP="47026178" w:rsidRDefault="47026178" w14:paraId="7110265D" w14:textId="2A74408D">
      <w:pPr>
        <w:pStyle w:val="Normal"/>
        <w:bidi w:val="0"/>
        <w:spacing w:after="0" w:afterAutospacing="off" w:line="480" w:lineRule="auto"/>
        <w:ind w:left="0" w:firstLine="0"/>
      </w:pPr>
      <w:r w:rsidRPr="47026178">
        <w:rPr>
          <w:rStyle w:val="EndnoteReference"/>
        </w:rPr>
        <w:endnoteRef/>
      </w:r>
      <w:r w:rsidR="47026178">
        <w:rPr/>
        <w:t xml:space="preserve"> </w:t>
      </w:r>
      <w:r w:rsidRPr="47026178" w:rsidR="47026178">
        <w:rPr>
          <w:rFonts w:ascii="Times New Roman" w:hAnsi="Times New Roman" w:eastAsia="Times New Roman" w:cs="Times New Roman"/>
          <w:noProof w:val="0"/>
          <w:sz w:val="24"/>
          <w:szCs w:val="24"/>
          <w:lang w:val="en-US"/>
        </w:rPr>
        <w:t xml:space="preserve">Bassham, L. E., et al. “A Statistical Test Suite for Random and Pseudorandom Number Generators for Cryptographic Applications.” </w:t>
      </w:r>
      <w:r w:rsidRPr="47026178" w:rsidR="47026178">
        <w:rPr>
          <w:rFonts w:ascii="Times New Roman" w:hAnsi="Times New Roman" w:eastAsia="Times New Roman" w:cs="Times New Roman"/>
          <w:i w:val="1"/>
          <w:iCs w:val="1"/>
          <w:noProof w:val="0"/>
          <w:sz w:val="24"/>
          <w:szCs w:val="24"/>
          <w:lang w:val="en-US"/>
        </w:rPr>
        <w:t>NIST Special Publication</w:t>
      </w:r>
      <w:r w:rsidRPr="47026178" w:rsidR="47026178">
        <w:rPr>
          <w:rFonts w:ascii="Times New Roman" w:hAnsi="Times New Roman" w:eastAsia="Times New Roman" w:cs="Times New Roman"/>
          <w:noProof w:val="0"/>
          <w:sz w:val="24"/>
          <w:szCs w:val="24"/>
          <w:lang w:val="en-US"/>
        </w:rPr>
        <w:t xml:space="preserve">, 2010. </w:t>
      </w:r>
      <w:r w:rsidRPr="47026178" w:rsidR="47026178">
        <w:rPr>
          <w:rFonts w:ascii="Times New Roman" w:hAnsi="Times New Roman" w:eastAsia="Times New Roman" w:cs="Times New Roman"/>
          <w:i w:val="1"/>
          <w:iCs w:val="1"/>
          <w:noProof w:val="0"/>
          <w:sz w:val="24"/>
          <w:szCs w:val="24"/>
          <w:lang w:val="en-US"/>
        </w:rPr>
        <w:t>Crossref</w:t>
      </w:r>
      <w:r w:rsidRPr="47026178" w:rsidR="47026178">
        <w:rPr>
          <w:rFonts w:ascii="Times New Roman" w:hAnsi="Times New Roman" w:eastAsia="Times New Roman" w:cs="Times New Roman"/>
          <w:noProof w:val="0"/>
          <w:sz w:val="24"/>
          <w:szCs w:val="24"/>
          <w:lang w:val="en-US"/>
        </w:rPr>
        <w:t>, doi:10.6028/nist.sp.800-22r1a.</w:t>
      </w:r>
    </w:p>
  </w:endnote>
  <w:endnote w:id="2043">
    <w:p w:rsidR="47026178" w:rsidP="47026178" w:rsidRDefault="47026178" w14:paraId="4D889555" w14:textId="5D53CCC8">
      <w:pPr>
        <w:pStyle w:val="Normal"/>
        <w:bidi w:val="0"/>
        <w:spacing w:after="0" w:afterAutospacing="off" w:line="480" w:lineRule="auto"/>
        <w:ind w:left="0" w:firstLine="0"/>
      </w:pPr>
      <w:r w:rsidRPr="47026178">
        <w:rPr>
          <w:rStyle w:val="EndnoteReference"/>
        </w:rPr>
        <w:endnoteRef/>
      </w:r>
      <w:r w:rsidR="47026178">
        <w:rPr/>
        <w:t xml:space="preserve"> </w:t>
      </w:r>
      <w:r w:rsidRPr="47026178" w:rsidR="47026178">
        <w:rPr>
          <w:rFonts w:ascii="Times New Roman" w:hAnsi="Times New Roman" w:eastAsia="Times New Roman" w:cs="Times New Roman"/>
          <w:noProof w:val="0"/>
          <w:sz w:val="24"/>
          <w:szCs w:val="24"/>
          <w:lang w:val="en-US"/>
        </w:rPr>
        <w:t xml:space="preserve">Sýs, Marek, and Zdeněk Říha. “Faster Randomness Testing with the NIST Statistical Test Suite.” </w:t>
      </w:r>
      <w:r w:rsidRPr="47026178" w:rsidR="47026178">
        <w:rPr>
          <w:rFonts w:ascii="Times New Roman" w:hAnsi="Times New Roman" w:eastAsia="Times New Roman" w:cs="Times New Roman"/>
          <w:i w:val="1"/>
          <w:iCs w:val="1"/>
          <w:noProof w:val="0"/>
          <w:sz w:val="24"/>
          <w:szCs w:val="24"/>
          <w:lang w:val="en-US"/>
        </w:rPr>
        <w:t>Security, Privacy, and Applied Cryptography Engineering</w:t>
      </w:r>
      <w:r w:rsidRPr="47026178" w:rsidR="47026178">
        <w:rPr>
          <w:rFonts w:ascii="Times New Roman" w:hAnsi="Times New Roman" w:eastAsia="Times New Roman" w:cs="Times New Roman"/>
          <w:noProof w:val="0"/>
          <w:sz w:val="24"/>
          <w:szCs w:val="24"/>
          <w:lang w:val="en-US"/>
        </w:rPr>
        <w:t xml:space="preserve">, 2014, pp. 272–84. </w:t>
      </w:r>
      <w:r w:rsidRPr="47026178" w:rsidR="47026178">
        <w:rPr>
          <w:rFonts w:ascii="Times New Roman" w:hAnsi="Times New Roman" w:eastAsia="Times New Roman" w:cs="Times New Roman"/>
          <w:i w:val="1"/>
          <w:iCs w:val="1"/>
          <w:noProof w:val="0"/>
          <w:sz w:val="24"/>
          <w:szCs w:val="24"/>
          <w:lang w:val="en-US"/>
        </w:rPr>
        <w:t>Crossref</w:t>
      </w:r>
      <w:r w:rsidRPr="47026178" w:rsidR="47026178">
        <w:rPr>
          <w:rFonts w:ascii="Times New Roman" w:hAnsi="Times New Roman" w:eastAsia="Times New Roman" w:cs="Times New Roman"/>
          <w:noProof w:val="0"/>
          <w:sz w:val="24"/>
          <w:szCs w:val="24"/>
          <w:lang w:val="en-US"/>
        </w:rPr>
        <w:t>, doi:10.1007/978-3-319-12060-7_18.</w:t>
      </w:r>
    </w:p>
  </w:endnote>
  <w:endnote w:id="5473">
    <w:p w:rsidR="47026178" w:rsidP="47026178" w:rsidRDefault="47026178" w14:paraId="1A36258C" w14:textId="5D3B04E7">
      <w:pPr>
        <w:pStyle w:val="Normal"/>
        <w:bidi w:val="0"/>
        <w:spacing w:line="480" w:lineRule="auto"/>
        <w:ind w:left="0" w:hanging="0"/>
      </w:pPr>
      <w:r w:rsidRPr="47026178">
        <w:rPr>
          <w:rStyle w:val="EndnoteReference"/>
        </w:rPr>
        <w:endnoteRef/>
      </w:r>
      <w:r w:rsidR="47026178">
        <w:rPr/>
        <w:t xml:space="preserve"> </w:t>
      </w:r>
      <w:r w:rsidRPr="47026178" w:rsidR="47026178">
        <w:rPr>
          <w:rFonts w:ascii="Times New Roman" w:hAnsi="Times New Roman" w:eastAsia="Times New Roman" w:cs="Times New Roman"/>
          <w:noProof w:val="0"/>
          <w:sz w:val="24"/>
          <w:szCs w:val="24"/>
          <w:lang w:val="en-US"/>
        </w:rPr>
        <w:t xml:space="preserve">Deshpande, Dhananjay S., et al. “Implications of Quantum Superposition in Cryptography: A True Random Number Generation Algorithm.” </w:t>
      </w:r>
      <w:r w:rsidRPr="47026178" w:rsidR="47026178">
        <w:rPr>
          <w:rFonts w:ascii="Times New Roman" w:hAnsi="Times New Roman" w:eastAsia="Times New Roman" w:cs="Times New Roman"/>
          <w:i w:val="1"/>
          <w:iCs w:val="1"/>
          <w:noProof w:val="0"/>
          <w:sz w:val="24"/>
          <w:szCs w:val="24"/>
          <w:lang w:val="en-US"/>
        </w:rPr>
        <w:t>Information and Communication Technology for Intelligent Systems</w:t>
      </w:r>
      <w:r w:rsidRPr="47026178" w:rsidR="47026178">
        <w:rPr>
          <w:rFonts w:ascii="Times New Roman" w:hAnsi="Times New Roman" w:eastAsia="Times New Roman" w:cs="Times New Roman"/>
          <w:noProof w:val="0"/>
          <w:sz w:val="24"/>
          <w:szCs w:val="24"/>
          <w:lang w:val="en-US"/>
        </w:rPr>
        <w:t xml:space="preserve">, 2020, pp. 419–31. </w:t>
      </w:r>
      <w:r w:rsidRPr="47026178" w:rsidR="47026178">
        <w:rPr>
          <w:rFonts w:ascii="Times New Roman" w:hAnsi="Times New Roman" w:eastAsia="Times New Roman" w:cs="Times New Roman"/>
          <w:i w:val="1"/>
          <w:iCs w:val="1"/>
          <w:noProof w:val="0"/>
          <w:sz w:val="24"/>
          <w:szCs w:val="24"/>
          <w:lang w:val="en-US"/>
        </w:rPr>
        <w:t>Crossref</w:t>
      </w:r>
      <w:r w:rsidRPr="47026178" w:rsidR="47026178">
        <w:rPr>
          <w:rFonts w:ascii="Times New Roman" w:hAnsi="Times New Roman" w:eastAsia="Times New Roman" w:cs="Times New Roman"/>
          <w:noProof w:val="0"/>
          <w:sz w:val="24"/>
          <w:szCs w:val="24"/>
          <w:lang w:val="en-US"/>
        </w:rPr>
        <w:t>, doi:10.1007/978-981-15-7062-9_41.</w:t>
      </w:r>
    </w:p>
  </w:endnote>
  <w:endnote w:id="29109">
    <w:p w:rsidR="47026178" w:rsidP="47026178" w:rsidRDefault="47026178" w14:paraId="0CFDE52D" w14:textId="6595880E">
      <w:pPr>
        <w:pStyle w:val="EndnoteText"/>
        <w:bidi w:val="0"/>
        <w:spacing w:line="480" w:lineRule="auto"/>
        <w:rPr>
          <w:rFonts w:ascii="Times New Roman" w:hAnsi="Times New Roman" w:eastAsia="Times New Roman" w:cs="Times New Roman"/>
          <w:b w:val="0"/>
          <w:bCs w:val="0"/>
          <w:i w:val="0"/>
          <w:iCs w:val="0"/>
          <w:noProof w:val="0"/>
          <w:color w:val="222222"/>
          <w:sz w:val="24"/>
          <w:szCs w:val="24"/>
          <w:lang w:val="en-US"/>
        </w:rPr>
      </w:pPr>
      <w:r w:rsidRPr="47026178">
        <w:rPr>
          <w:rStyle w:val="EndnoteReference"/>
          <w:rFonts w:ascii="Times New Roman" w:hAnsi="Times New Roman" w:eastAsia="Times New Roman" w:cs="Times New Roman"/>
          <w:sz w:val="24"/>
          <w:szCs w:val="24"/>
        </w:rPr>
        <w:endnoteRef/>
      </w:r>
      <w:r w:rsidRPr="47026178" w:rsidR="47026178">
        <w:rPr>
          <w:rFonts w:ascii="Times New Roman" w:hAnsi="Times New Roman" w:eastAsia="Times New Roman" w:cs="Times New Roman"/>
          <w:sz w:val="24"/>
          <w:szCs w:val="24"/>
        </w:rPr>
        <w:t xml:space="preserve"> </w:t>
      </w:r>
      <w:r w:rsidRPr="47026178" w:rsidR="47026178">
        <w:rPr>
          <w:rFonts w:ascii="Times New Roman" w:hAnsi="Times New Roman" w:eastAsia="Times New Roman" w:cs="Times New Roman"/>
          <w:b w:val="0"/>
          <w:bCs w:val="0"/>
          <w:i w:val="0"/>
          <w:iCs w:val="0"/>
          <w:noProof w:val="0"/>
          <w:color w:val="222222"/>
          <w:sz w:val="24"/>
          <w:szCs w:val="24"/>
          <w:lang w:val="en-US"/>
        </w:rPr>
        <w:t xml:space="preserve">Tamura, Kentaro, and Yutaka Shikano. "Quantum Random Number Generation with the Superconducting Quantum Computer IBM 20Q Tokyo." </w:t>
      </w:r>
      <w:r w:rsidRPr="47026178" w:rsidR="47026178">
        <w:rPr>
          <w:rFonts w:ascii="Times New Roman" w:hAnsi="Times New Roman" w:eastAsia="Times New Roman" w:cs="Times New Roman"/>
          <w:b w:val="0"/>
          <w:bCs w:val="0"/>
          <w:i w:val="1"/>
          <w:iCs w:val="1"/>
          <w:noProof w:val="0"/>
          <w:color w:val="222222"/>
          <w:sz w:val="24"/>
          <w:szCs w:val="24"/>
          <w:lang w:val="en-US"/>
        </w:rPr>
        <w:t>IACR Cryptol. ePrint Arch.</w:t>
      </w:r>
      <w:r w:rsidRPr="47026178" w:rsidR="47026178">
        <w:rPr>
          <w:rFonts w:ascii="Times New Roman" w:hAnsi="Times New Roman" w:eastAsia="Times New Roman" w:cs="Times New Roman"/>
          <w:b w:val="0"/>
          <w:bCs w:val="0"/>
          <w:i w:val="0"/>
          <w:iCs w:val="0"/>
          <w:noProof w:val="0"/>
          <w:color w:val="222222"/>
          <w:sz w:val="24"/>
          <w:szCs w:val="24"/>
          <w:lang w:val="en-US"/>
        </w:rPr>
        <w:t xml:space="preserve"> 2020 (2020): 78.</w:t>
      </w:r>
    </w:p>
  </w:endnote>
  <w:endnote w:id="2207">
    <w:p w:rsidR="47026178" w:rsidP="47026178" w:rsidRDefault="47026178" w14:paraId="69ED79B9" w14:textId="4798F892">
      <w:pPr>
        <w:pStyle w:val="Normal"/>
        <w:bidi w:val="0"/>
        <w:spacing w:after="0" w:afterAutospacing="off" w:line="480" w:lineRule="auto"/>
        <w:ind w:left="0" w:firstLine="0"/>
      </w:pPr>
      <w:r w:rsidRPr="47026178">
        <w:rPr>
          <w:rStyle w:val="EndnoteReference"/>
        </w:rPr>
        <w:endnoteRef/>
      </w:r>
      <w:r w:rsidR="47026178">
        <w:rPr/>
        <w:t xml:space="preserve"> </w:t>
      </w:r>
      <w:r w:rsidRPr="47026178" w:rsidR="47026178">
        <w:rPr>
          <w:rFonts w:ascii="Times New Roman" w:hAnsi="Times New Roman" w:eastAsia="Times New Roman" w:cs="Times New Roman"/>
          <w:noProof w:val="0"/>
          <w:sz w:val="24"/>
          <w:szCs w:val="24"/>
          <w:lang w:val="en-US"/>
        </w:rPr>
        <w:t xml:space="preserve">Ash-Saki, Abdullah, et al. “True Random Number Generator Using Superconducting Qubits.” </w:t>
      </w:r>
      <w:r w:rsidRPr="47026178" w:rsidR="47026178">
        <w:rPr>
          <w:rFonts w:ascii="Times New Roman" w:hAnsi="Times New Roman" w:eastAsia="Times New Roman" w:cs="Times New Roman"/>
          <w:i w:val="1"/>
          <w:iCs w:val="1"/>
          <w:noProof w:val="0"/>
          <w:sz w:val="24"/>
          <w:szCs w:val="24"/>
          <w:lang w:val="en-US"/>
        </w:rPr>
        <w:t>2019 Device Research Conference (DRC)</w:t>
      </w:r>
      <w:r w:rsidRPr="47026178" w:rsidR="47026178">
        <w:rPr>
          <w:rFonts w:ascii="Times New Roman" w:hAnsi="Times New Roman" w:eastAsia="Times New Roman" w:cs="Times New Roman"/>
          <w:noProof w:val="0"/>
          <w:sz w:val="24"/>
          <w:szCs w:val="24"/>
          <w:lang w:val="en-US"/>
        </w:rPr>
        <w:t xml:space="preserve">, 2019. </w:t>
      </w:r>
      <w:r w:rsidRPr="47026178" w:rsidR="47026178">
        <w:rPr>
          <w:rFonts w:ascii="Times New Roman" w:hAnsi="Times New Roman" w:eastAsia="Times New Roman" w:cs="Times New Roman"/>
          <w:i w:val="1"/>
          <w:iCs w:val="1"/>
          <w:noProof w:val="0"/>
          <w:sz w:val="24"/>
          <w:szCs w:val="24"/>
          <w:lang w:val="en-US"/>
        </w:rPr>
        <w:t>Crossref</w:t>
      </w:r>
      <w:r w:rsidRPr="47026178" w:rsidR="47026178">
        <w:rPr>
          <w:rFonts w:ascii="Times New Roman" w:hAnsi="Times New Roman" w:eastAsia="Times New Roman" w:cs="Times New Roman"/>
          <w:noProof w:val="0"/>
          <w:sz w:val="24"/>
          <w:szCs w:val="24"/>
          <w:lang w:val="en-US"/>
        </w:rPr>
        <w:t>, doi:10.1109/drc46940.2019.9046456.</w:t>
      </w:r>
    </w:p>
  </w:endnote>
  <w:endnote w:id="26096">
    <w:p w:rsidR="47026178" w:rsidP="47026178" w:rsidRDefault="47026178" w14:paraId="40BE35C6" w14:textId="67BC8734">
      <w:pPr>
        <w:pStyle w:val="Normal"/>
        <w:bidi w:val="0"/>
        <w:spacing w:after="0" w:afterAutospacing="off" w:line="480" w:lineRule="auto"/>
        <w:ind w:left="0" w:firstLine="0"/>
      </w:pPr>
      <w:r w:rsidRPr="47026178">
        <w:rPr>
          <w:rStyle w:val="EndnoteReference"/>
        </w:rPr>
        <w:endnoteRef/>
      </w:r>
      <w:r w:rsidR="47026178">
        <w:rPr/>
        <w:t xml:space="preserve"> </w:t>
      </w:r>
      <w:r w:rsidRPr="47026178" w:rsidR="47026178">
        <w:rPr>
          <w:rFonts w:ascii="Times New Roman" w:hAnsi="Times New Roman" w:eastAsia="Times New Roman" w:cs="Times New Roman"/>
          <w:noProof w:val="0"/>
          <w:sz w:val="24"/>
          <w:szCs w:val="24"/>
          <w:lang w:val="en-US"/>
        </w:rPr>
        <w:t xml:space="preserve">Ma, Xiongfeng, et al. “Quantum Random Number Generation.” </w:t>
      </w:r>
      <w:r w:rsidRPr="47026178" w:rsidR="47026178">
        <w:rPr>
          <w:rFonts w:ascii="Times New Roman" w:hAnsi="Times New Roman" w:eastAsia="Times New Roman" w:cs="Times New Roman"/>
          <w:i w:val="1"/>
          <w:iCs w:val="1"/>
          <w:noProof w:val="0"/>
          <w:sz w:val="24"/>
          <w:szCs w:val="24"/>
          <w:lang w:val="en-US"/>
        </w:rPr>
        <w:t>Npj Quantum Information</w:t>
      </w:r>
      <w:r w:rsidRPr="47026178" w:rsidR="47026178">
        <w:rPr>
          <w:rFonts w:ascii="Times New Roman" w:hAnsi="Times New Roman" w:eastAsia="Times New Roman" w:cs="Times New Roman"/>
          <w:noProof w:val="0"/>
          <w:sz w:val="24"/>
          <w:szCs w:val="24"/>
          <w:lang w:val="en-US"/>
        </w:rPr>
        <w:t xml:space="preserve">, vol. 2, no. 1, 2016. </w:t>
      </w:r>
      <w:r w:rsidRPr="47026178" w:rsidR="47026178">
        <w:rPr>
          <w:rFonts w:ascii="Times New Roman" w:hAnsi="Times New Roman" w:eastAsia="Times New Roman" w:cs="Times New Roman"/>
          <w:i w:val="1"/>
          <w:iCs w:val="1"/>
          <w:noProof w:val="0"/>
          <w:sz w:val="24"/>
          <w:szCs w:val="24"/>
          <w:lang w:val="en-US"/>
        </w:rPr>
        <w:t>Crossref</w:t>
      </w:r>
      <w:r w:rsidRPr="47026178" w:rsidR="47026178">
        <w:rPr>
          <w:rFonts w:ascii="Times New Roman" w:hAnsi="Times New Roman" w:eastAsia="Times New Roman" w:cs="Times New Roman"/>
          <w:noProof w:val="0"/>
          <w:sz w:val="24"/>
          <w:szCs w:val="24"/>
          <w:lang w:val="en-US"/>
        </w:rPr>
        <w:t>, doi:10.1038/npjqi.2016.21.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276D756E" w:rsidP="276D756E" w:rsidRDefault="276D756E" w14:paraId="69641E16" w14:textId="7ED35FC8">
    <w:pPr>
      <w:pStyle w:val="Footer"/>
      <w:jc w:val="right"/>
    </w:pPr>
    <w:r>
      <w:fldChar w:fldCharType="begin"/>
    </w:r>
    <w:r>
      <w:instrText xml:space="preserve">PAGE</w:instrText>
    </w:r>
    <w:r>
      <w:fldChar w:fldCharType="separate"/>
    </w:r>
    <w:r>
      <w:fldChar w:fldCharType="end"/>
    </w:r>
  </w:p>
  <w:p w:rsidR="00735704" w:rsidRDefault="00735704" w14:paraId="32221E09" w14:textId="77777777">
    <w:pPr>
      <w:pStyle w:val="Normal1"/>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E4" w:rsidRDefault="005E70E4" w14:paraId="3B82D609" w14:textId="77777777">
      <w:pPr>
        <w:spacing w:after="0" w:line="240" w:lineRule="auto"/>
      </w:pPr>
      <w:r>
        <w:separator/>
      </w:r>
    </w:p>
  </w:footnote>
  <w:footnote w:type="continuationSeparator" w:id="0">
    <w:p w:rsidR="005E70E4" w:rsidRDefault="005E70E4" w14:paraId="0605168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76D756E" w:rsidTr="276D756E" w14:paraId="1441F468">
      <w:tc>
        <w:tcPr>
          <w:tcW w:w="3120" w:type="dxa"/>
          <w:tcMar/>
        </w:tcPr>
        <w:p w:rsidR="276D756E" w:rsidP="276D756E" w:rsidRDefault="276D756E" w14:paraId="4D93B99F" w14:textId="114CAD92">
          <w:pPr>
            <w:pStyle w:val="Header"/>
            <w:bidi w:val="0"/>
            <w:ind w:left="-115"/>
            <w:jc w:val="left"/>
          </w:pPr>
        </w:p>
      </w:tc>
      <w:tc>
        <w:tcPr>
          <w:tcW w:w="3120" w:type="dxa"/>
          <w:tcMar/>
        </w:tcPr>
        <w:p w:rsidR="276D756E" w:rsidP="276D756E" w:rsidRDefault="276D756E" w14:paraId="444C67C8" w14:textId="4418826D">
          <w:pPr>
            <w:pStyle w:val="Header"/>
            <w:bidi w:val="0"/>
            <w:jc w:val="center"/>
          </w:pPr>
        </w:p>
      </w:tc>
      <w:tc>
        <w:tcPr>
          <w:tcW w:w="3120" w:type="dxa"/>
          <w:tcMar/>
        </w:tcPr>
        <w:p w:rsidR="276D756E" w:rsidP="276D756E" w:rsidRDefault="276D756E" w14:paraId="62FBC186" w14:textId="41FE648D">
          <w:pPr>
            <w:pStyle w:val="Header"/>
            <w:bidi w:val="0"/>
            <w:ind w:right="-115"/>
            <w:jc w:val="right"/>
          </w:pPr>
        </w:p>
      </w:tc>
    </w:tr>
  </w:tbl>
  <w:p w:rsidR="276D756E" w:rsidP="276D756E" w:rsidRDefault="276D756E" w14:paraId="54C4C1AF" w14:textId="7EA224D0">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0B2C"/>
    <w:rsid w:val="000B0A5A"/>
    <w:rsid w:val="000C30A0"/>
    <w:rsid w:val="00154480"/>
    <w:rsid w:val="002557CA"/>
    <w:rsid w:val="002A3B12"/>
    <w:rsid w:val="002A4DA5"/>
    <w:rsid w:val="003C762A"/>
    <w:rsid w:val="0043303F"/>
    <w:rsid w:val="00480B2C"/>
    <w:rsid w:val="005E70E4"/>
    <w:rsid w:val="006D145B"/>
    <w:rsid w:val="00712384"/>
    <w:rsid w:val="00735704"/>
    <w:rsid w:val="008132FC"/>
    <w:rsid w:val="00891167"/>
    <w:rsid w:val="009619AB"/>
    <w:rsid w:val="009B5128"/>
    <w:rsid w:val="009C0B10"/>
    <w:rsid w:val="009F421C"/>
    <w:rsid w:val="00A218F9"/>
    <w:rsid w:val="00A511C0"/>
    <w:rsid w:val="00C138DF"/>
    <w:rsid w:val="00C6149D"/>
    <w:rsid w:val="00C80504"/>
    <w:rsid w:val="00CA5A81"/>
    <w:rsid w:val="00CD5245"/>
    <w:rsid w:val="00DF0B85"/>
    <w:rsid w:val="00E86E6C"/>
    <w:rsid w:val="00E95673"/>
    <w:rsid w:val="00F26ACE"/>
    <w:rsid w:val="00FA0DDB"/>
    <w:rsid w:val="1F4DFB06"/>
    <w:rsid w:val="2384B0D0"/>
    <w:rsid w:val="276D756E"/>
    <w:rsid w:val="442C99A9"/>
    <w:rsid w:val="47026178"/>
    <w:rsid w:val="4EF59FF8"/>
    <w:rsid w:val="54672BFE"/>
    <w:rsid w:val="5729F505"/>
    <w:rsid w:val="57D5CE12"/>
    <w:rsid w:val="59670F31"/>
    <w:rsid w:val="63D3E7F9"/>
    <w:rsid w:val="66ED6CBF"/>
    <w:rsid w:val="6900633B"/>
    <w:rsid w:val="70B9BCA7"/>
    <w:rsid w:val="75887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hAnsi="Georgia" w:eastAsia="Georgia" w:cs="Georgia"/>
      <w:i/>
      <w:color w:val="666666"/>
      <w:sz w:val="48"/>
      <w:szCs w:val="48"/>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4621">
      <w:bodyDiv w:val="1"/>
      <w:marLeft w:val="0"/>
      <w:marRight w:val="0"/>
      <w:marTop w:val="0"/>
      <w:marBottom w:val="0"/>
      <w:divBdr>
        <w:top w:val="none" w:sz="0" w:space="0" w:color="auto"/>
        <w:left w:val="none" w:sz="0" w:space="0" w:color="auto"/>
        <w:bottom w:val="none" w:sz="0" w:space="0" w:color="auto"/>
        <w:right w:val="none" w:sz="0" w:space="0" w:color="auto"/>
      </w:divBdr>
    </w:div>
    <w:div w:id="1455514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numbering" Target="/word/numbering.xml" Id="R7d4e51bfdfd74fd9" /><Relationship Type="http://schemas.openxmlformats.org/officeDocument/2006/relationships/header" Target="/word/header.xml" Id="R7b0f8cb6715847bd" /><Relationship Type="http://schemas.microsoft.com/office/2011/relationships/people" Target="/word/people.xml" Id="Rcf143ab64f644ec5" /><Relationship Type="http://schemas.microsoft.com/office/2011/relationships/commentsExtended" Target="/word/commentsExtended.xml" Id="Rf9bde4c2fbaf43de" /><Relationship Type="http://schemas.microsoft.com/office/2016/09/relationships/commentsIds" Target="/word/commentsIds.xml" Id="R664a3259594643d2" /><Relationship Type="http://schemas.openxmlformats.org/officeDocument/2006/relationships/image" Target="/media/image8.png" Id="Rc4daed1d646c43c0" /><Relationship Type="http://schemas.openxmlformats.org/officeDocument/2006/relationships/image" Target="/media/image9.png" Id="R9305da105b4d461c" /><Relationship Type="http://schemas.openxmlformats.org/officeDocument/2006/relationships/image" Target="/media/imagea.png" Id="R06682c26975b46d6" /><Relationship Type="http://schemas.openxmlformats.org/officeDocument/2006/relationships/image" Target="/media/imageb.png" Id="Rd10efee9023f4580" /><Relationship Type="http://schemas.openxmlformats.org/officeDocument/2006/relationships/image" Target="/media/imagec.png" Id="Rbfcbb236c8a1491d" /><Relationship Type="http://schemas.openxmlformats.org/officeDocument/2006/relationships/image" Target="/media/image14.png" Id="R529ac8ca25ea47fb" /><Relationship Type="http://schemas.openxmlformats.org/officeDocument/2006/relationships/image" Target="/media/image15.png" Id="R42722d8e457840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Brandeis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andrew p</dc:creator>
  <lastModifiedBy>andrew p</lastModifiedBy>
  <revision>23</revision>
  <dcterms:created xsi:type="dcterms:W3CDTF">2021-02-27T20:54:00.0000000Z</dcterms:created>
  <dcterms:modified xsi:type="dcterms:W3CDTF">2021-04-14T06:05:02.4436662Z</dcterms:modified>
</coreProperties>
</file>